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A8" w:rsidRPr="00600BA8" w:rsidRDefault="00600BA8" w:rsidP="00600BA8">
      <w:pPr>
        <w:jc w:val="center"/>
        <w:rPr>
          <w:rFonts w:ascii="Times New Roman" w:eastAsia="Calibri" w:hAnsi="Times New Roman" w:cs="Times New Roman"/>
          <w:sz w:val="28"/>
          <w:szCs w:val="28"/>
        </w:rPr>
      </w:pPr>
      <w:r w:rsidRPr="00600BA8">
        <w:rPr>
          <w:rFonts w:ascii="Times New Roman" w:eastAsia="Calibri" w:hAnsi="Times New Roman" w:cs="Times New Roman"/>
          <w:sz w:val="28"/>
          <w:szCs w:val="28"/>
        </w:rPr>
        <w:t>Муниципальное бюджетное общеобразовательное учреждение</w:t>
      </w:r>
    </w:p>
    <w:p w:rsidR="00600BA8" w:rsidRPr="00600BA8" w:rsidRDefault="00600BA8" w:rsidP="00600BA8">
      <w:pPr>
        <w:jc w:val="center"/>
        <w:rPr>
          <w:rFonts w:ascii="Times New Roman" w:eastAsia="Calibri" w:hAnsi="Times New Roman" w:cs="Times New Roman"/>
          <w:sz w:val="28"/>
          <w:szCs w:val="28"/>
        </w:rPr>
      </w:pPr>
      <w:r w:rsidRPr="00600BA8">
        <w:rPr>
          <w:rFonts w:ascii="Times New Roman" w:eastAsia="Calibri" w:hAnsi="Times New Roman" w:cs="Times New Roman"/>
          <w:sz w:val="28"/>
          <w:szCs w:val="28"/>
        </w:rPr>
        <w:t>средняя общеобразовательная школа №8</w:t>
      </w:r>
    </w:p>
    <w:p w:rsidR="00600BA8" w:rsidRPr="00600BA8" w:rsidRDefault="00600BA8" w:rsidP="00600BA8">
      <w:pPr>
        <w:jc w:val="right"/>
        <w:rPr>
          <w:rFonts w:ascii="Calibri" w:eastAsia="Calibri" w:hAnsi="Calibri" w:cs="Times New Roman"/>
        </w:rPr>
      </w:pPr>
    </w:p>
    <w:p w:rsidR="00600BA8" w:rsidRPr="00600BA8" w:rsidRDefault="00600BA8" w:rsidP="00600BA8">
      <w:pPr>
        <w:jc w:val="right"/>
        <w:rPr>
          <w:rFonts w:ascii="Calibri" w:eastAsia="Calibri" w:hAnsi="Calibri" w:cs="Times New Roman"/>
        </w:rPr>
      </w:pPr>
    </w:p>
    <w:p w:rsidR="00600BA8" w:rsidRPr="00600BA8" w:rsidRDefault="00600BA8" w:rsidP="00600BA8">
      <w:pPr>
        <w:spacing w:after="0" w:line="240" w:lineRule="auto"/>
        <w:jc w:val="center"/>
        <w:rPr>
          <w:rFonts w:ascii="Times New Roman" w:eastAsia="Times New Roman" w:hAnsi="Times New Roman" w:cs="Times New Roman"/>
          <w:bCs/>
          <w:color w:val="000000"/>
          <w:sz w:val="24"/>
          <w:szCs w:val="24"/>
          <w:lang w:eastAsia="ru-RU"/>
        </w:rPr>
      </w:pPr>
      <w:r w:rsidRPr="00600BA8">
        <w:rPr>
          <w:rFonts w:ascii="Times New Roman" w:eastAsia="Times New Roman" w:hAnsi="Times New Roman" w:cs="Times New Roman"/>
          <w:bCs/>
          <w:color w:val="000000"/>
          <w:sz w:val="24"/>
          <w:szCs w:val="24"/>
          <w:lang w:eastAsia="ru-RU"/>
        </w:rPr>
        <w:t xml:space="preserve">                                                                                                               УТВЕРЖДАЮ</w:t>
      </w:r>
    </w:p>
    <w:p w:rsidR="00600BA8" w:rsidRPr="00600BA8" w:rsidRDefault="00600BA8" w:rsidP="00600BA8">
      <w:pPr>
        <w:spacing w:after="0" w:line="240" w:lineRule="auto"/>
        <w:jc w:val="right"/>
        <w:rPr>
          <w:rFonts w:ascii="Times New Roman" w:eastAsia="Times New Roman" w:hAnsi="Times New Roman" w:cs="Times New Roman"/>
          <w:bCs/>
          <w:color w:val="000000"/>
          <w:sz w:val="24"/>
          <w:szCs w:val="24"/>
          <w:lang w:eastAsia="ru-RU"/>
        </w:rPr>
      </w:pPr>
      <w:r w:rsidRPr="00600BA8">
        <w:rPr>
          <w:rFonts w:ascii="Times New Roman" w:eastAsia="Times New Roman" w:hAnsi="Times New Roman" w:cs="Times New Roman"/>
          <w:bCs/>
          <w:color w:val="000000"/>
          <w:sz w:val="24"/>
          <w:szCs w:val="24"/>
          <w:lang w:eastAsia="ru-RU"/>
        </w:rPr>
        <w:t>Директор МБОУ СОШ №8</w:t>
      </w:r>
    </w:p>
    <w:p w:rsidR="00600BA8" w:rsidRPr="00600BA8" w:rsidRDefault="00600BA8" w:rsidP="00600BA8">
      <w:pPr>
        <w:spacing w:after="0" w:line="240" w:lineRule="auto"/>
        <w:jc w:val="right"/>
        <w:rPr>
          <w:rFonts w:ascii="Times New Roman" w:eastAsia="Times New Roman" w:hAnsi="Times New Roman" w:cs="Times New Roman"/>
          <w:bCs/>
          <w:color w:val="000000"/>
          <w:sz w:val="24"/>
          <w:szCs w:val="24"/>
          <w:lang w:eastAsia="ru-RU"/>
        </w:rPr>
      </w:pPr>
      <w:r w:rsidRPr="00600BA8">
        <w:rPr>
          <w:rFonts w:ascii="Times New Roman" w:eastAsia="Times New Roman" w:hAnsi="Times New Roman" w:cs="Times New Roman"/>
          <w:bCs/>
          <w:color w:val="000000"/>
          <w:sz w:val="24"/>
          <w:szCs w:val="24"/>
          <w:lang w:eastAsia="ru-RU"/>
        </w:rPr>
        <w:t>___________ (</w:t>
      </w:r>
      <w:proofErr w:type="spellStart"/>
      <w:r w:rsidRPr="00600BA8">
        <w:rPr>
          <w:rFonts w:ascii="Times New Roman" w:eastAsia="Times New Roman" w:hAnsi="Times New Roman" w:cs="Times New Roman"/>
          <w:bCs/>
          <w:color w:val="000000"/>
          <w:sz w:val="24"/>
          <w:szCs w:val="24"/>
          <w:lang w:eastAsia="ru-RU"/>
        </w:rPr>
        <w:t>Т.А.Неменущая</w:t>
      </w:r>
      <w:proofErr w:type="spellEnd"/>
      <w:r w:rsidRPr="00600BA8">
        <w:rPr>
          <w:rFonts w:ascii="Times New Roman" w:eastAsia="Times New Roman" w:hAnsi="Times New Roman" w:cs="Times New Roman"/>
          <w:bCs/>
          <w:color w:val="000000"/>
          <w:sz w:val="24"/>
          <w:szCs w:val="24"/>
          <w:lang w:eastAsia="ru-RU"/>
        </w:rPr>
        <w:t>)</w:t>
      </w:r>
    </w:p>
    <w:p w:rsidR="00600BA8" w:rsidRPr="00600BA8" w:rsidRDefault="00600BA8" w:rsidP="00600BA8">
      <w:pPr>
        <w:spacing w:after="0" w:line="240" w:lineRule="auto"/>
        <w:jc w:val="center"/>
        <w:rPr>
          <w:rFonts w:ascii="Times New Roman" w:eastAsia="Times New Roman" w:hAnsi="Times New Roman" w:cs="Times New Roman"/>
          <w:bCs/>
          <w:color w:val="000000"/>
          <w:sz w:val="24"/>
          <w:szCs w:val="24"/>
          <w:lang w:eastAsia="ru-RU"/>
        </w:rPr>
      </w:pPr>
      <w:r w:rsidRPr="00600BA8">
        <w:rPr>
          <w:rFonts w:ascii="Times New Roman" w:eastAsia="Times New Roman" w:hAnsi="Times New Roman" w:cs="Times New Roman"/>
          <w:bCs/>
          <w:color w:val="000000"/>
          <w:sz w:val="24"/>
          <w:szCs w:val="24"/>
          <w:lang w:eastAsia="ru-RU"/>
        </w:rPr>
        <w:t xml:space="preserve">                                                                                                        (приказ от 30.08.2019  №124)</w:t>
      </w:r>
    </w:p>
    <w:p w:rsidR="00600BA8" w:rsidRPr="00600BA8" w:rsidRDefault="00600BA8" w:rsidP="00600BA8">
      <w:pPr>
        <w:spacing w:after="0" w:line="240" w:lineRule="auto"/>
        <w:jc w:val="right"/>
        <w:rPr>
          <w:rFonts w:ascii="Times New Roman" w:eastAsia="Times New Roman" w:hAnsi="Times New Roman" w:cs="Times New Roman"/>
          <w:bCs/>
          <w:color w:val="000000"/>
          <w:sz w:val="24"/>
          <w:szCs w:val="24"/>
          <w:lang w:eastAsia="ru-RU"/>
        </w:rPr>
      </w:pPr>
    </w:p>
    <w:p w:rsidR="00600BA8" w:rsidRPr="00600BA8" w:rsidRDefault="00600BA8" w:rsidP="00600BA8">
      <w:pPr>
        <w:spacing w:after="0" w:line="240" w:lineRule="auto"/>
        <w:jc w:val="right"/>
        <w:rPr>
          <w:rFonts w:ascii="Times New Roman" w:eastAsia="Times New Roman" w:hAnsi="Times New Roman" w:cs="Times New Roman"/>
          <w:bCs/>
          <w:color w:val="000000"/>
          <w:sz w:val="24"/>
          <w:szCs w:val="24"/>
          <w:lang w:eastAsia="ru-RU"/>
        </w:rPr>
      </w:pPr>
    </w:p>
    <w:p w:rsidR="00600BA8" w:rsidRPr="00600BA8" w:rsidRDefault="00600BA8" w:rsidP="00600BA8">
      <w:pPr>
        <w:spacing w:after="0" w:line="240" w:lineRule="auto"/>
        <w:jc w:val="both"/>
        <w:rPr>
          <w:rFonts w:ascii="Times New Roman" w:eastAsia="Times New Roman" w:hAnsi="Times New Roman" w:cs="Times New Roman"/>
          <w:bCs/>
          <w:color w:val="000000"/>
          <w:sz w:val="24"/>
          <w:szCs w:val="24"/>
          <w:lang w:eastAsia="ru-RU"/>
        </w:rPr>
      </w:pPr>
    </w:p>
    <w:p w:rsidR="00600BA8" w:rsidRPr="00600BA8" w:rsidRDefault="00600BA8" w:rsidP="00600BA8">
      <w:pPr>
        <w:rPr>
          <w:rFonts w:ascii="Calibri" w:eastAsia="Calibri" w:hAnsi="Calibri" w:cs="Times New Roman"/>
        </w:rPr>
      </w:pPr>
    </w:p>
    <w:p w:rsidR="00600BA8" w:rsidRPr="00600BA8" w:rsidRDefault="00600BA8" w:rsidP="00600BA8">
      <w:pPr>
        <w:rPr>
          <w:rFonts w:ascii="Calibri" w:eastAsia="Calibri" w:hAnsi="Calibri" w:cs="Times New Roman"/>
        </w:rPr>
      </w:pPr>
    </w:p>
    <w:p w:rsidR="00600BA8" w:rsidRPr="00600BA8" w:rsidRDefault="00600BA8" w:rsidP="00600BA8">
      <w:pPr>
        <w:rPr>
          <w:rFonts w:ascii="Calibri" w:eastAsia="Calibri" w:hAnsi="Calibri" w:cs="Times New Roman"/>
        </w:rPr>
      </w:pPr>
    </w:p>
    <w:p w:rsidR="00600BA8" w:rsidRPr="00600BA8" w:rsidRDefault="00600BA8" w:rsidP="00600BA8">
      <w:pPr>
        <w:jc w:val="center"/>
        <w:rPr>
          <w:rFonts w:ascii="Times New Roman" w:eastAsia="Calibri" w:hAnsi="Times New Roman" w:cs="Times New Roman"/>
          <w:b/>
          <w:sz w:val="32"/>
          <w:szCs w:val="32"/>
        </w:rPr>
      </w:pPr>
      <w:r w:rsidRPr="00600BA8">
        <w:rPr>
          <w:rFonts w:ascii="Times New Roman" w:eastAsia="Calibri" w:hAnsi="Times New Roman" w:cs="Times New Roman"/>
          <w:b/>
          <w:sz w:val="32"/>
          <w:szCs w:val="32"/>
        </w:rPr>
        <w:t>Рабочая программа внеурочной деятельности</w:t>
      </w:r>
    </w:p>
    <w:p w:rsidR="00600BA8" w:rsidRPr="00600BA8" w:rsidRDefault="00600BA8" w:rsidP="00600BA8">
      <w:pPr>
        <w:jc w:val="center"/>
        <w:rPr>
          <w:rFonts w:ascii="Times New Roman" w:eastAsia="Calibri" w:hAnsi="Times New Roman" w:cs="Times New Roman"/>
          <w:b/>
          <w:sz w:val="32"/>
          <w:szCs w:val="32"/>
        </w:rPr>
      </w:pPr>
      <w:r w:rsidRPr="00600BA8">
        <w:rPr>
          <w:rFonts w:ascii="Times New Roman" w:eastAsia="Calibri" w:hAnsi="Times New Roman" w:cs="Times New Roman"/>
          <w:b/>
          <w:sz w:val="32"/>
          <w:szCs w:val="32"/>
        </w:rPr>
        <w:t>по курсу « Общая физическая подготовка»</w:t>
      </w:r>
    </w:p>
    <w:p w:rsidR="00600BA8" w:rsidRPr="00600BA8" w:rsidRDefault="00600BA8" w:rsidP="00600BA8">
      <w:pPr>
        <w:shd w:val="clear" w:color="auto" w:fill="FFFFFF"/>
        <w:spacing w:after="150" w:line="240" w:lineRule="auto"/>
        <w:rPr>
          <w:rFonts w:ascii="Times New Roman" w:eastAsia="Times New Roman" w:hAnsi="Times New Roman" w:cs="Times New Roman"/>
          <w:color w:val="000000"/>
          <w:sz w:val="28"/>
          <w:szCs w:val="28"/>
          <w:lang w:eastAsia="ru-RU"/>
        </w:rPr>
      </w:pPr>
      <w:r w:rsidRPr="00600BA8">
        <w:rPr>
          <w:rFonts w:ascii="Times New Roman" w:eastAsia="Times New Roman" w:hAnsi="Times New Roman" w:cs="Times New Roman"/>
          <w:iCs/>
          <w:color w:val="000000"/>
          <w:sz w:val="28"/>
          <w:szCs w:val="28"/>
          <w:lang w:eastAsia="ru-RU"/>
        </w:rPr>
        <w:t>Направление </w:t>
      </w:r>
      <w:r w:rsidRPr="00600BA8">
        <w:rPr>
          <w:rFonts w:ascii="Times New Roman" w:eastAsia="Times New Roman" w:hAnsi="Times New Roman" w:cs="Times New Roman"/>
          <w:color w:val="000000"/>
          <w:sz w:val="28"/>
          <w:szCs w:val="28"/>
          <w:lang w:eastAsia="ru-RU"/>
        </w:rPr>
        <w:t xml:space="preserve">развития личности школьника - </w:t>
      </w:r>
      <w:r w:rsidRPr="00600BA8">
        <w:rPr>
          <w:rFonts w:ascii="Times New Roman" w:eastAsia="Times New Roman" w:hAnsi="Times New Roman" w:cs="Times New Roman"/>
          <w:i/>
          <w:color w:val="000000"/>
          <w:sz w:val="28"/>
          <w:szCs w:val="28"/>
          <w:lang w:eastAsia="ru-RU"/>
        </w:rPr>
        <w:t>спортивно-оздоровительное</w:t>
      </w:r>
    </w:p>
    <w:p w:rsidR="00600BA8" w:rsidRPr="00600BA8" w:rsidRDefault="00600BA8" w:rsidP="00600BA8">
      <w:pPr>
        <w:rPr>
          <w:rFonts w:ascii="Times New Roman" w:eastAsia="Calibri" w:hAnsi="Times New Roman" w:cs="Times New Roman"/>
          <w:sz w:val="28"/>
          <w:szCs w:val="28"/>
        </w:rPr>
      </w:pPr>
      <w:r w:rsidRPr="00600BA8">
        <w:rPr>
          <w:rFonts w:ascii="Times New Roman" w:eastAsia="Calibri" w:hAnsi="Times New Roman" w:cs="Times New Roman"/>
          <w:sz w:val="28"/>
          <w:szCs w:val="28"/>
        </w:rPr>
        <w:t xml:space="preserve">Ступень образования, класс – </w:t>
      </w:r>
      <w:r w:rsidRPr="00600BA8">
        <w:rPr>
          <w:rFonts w:ascii="Times New Roman" w:eastAsia="Calibri" w:hAnsi="Times New Roman" w:cs="Times New Roman"/>
          <w:sz w:val="28"/>
          <w:szCs w:val="28"/>
          <w:u w:val="single"/>
        </w:rPr>
        <w:t>основное общее образование, 8</w:t>
      </w:r>
      <w:proofErr w:type="gramStart"/>
      <w:r>
        <w:rPr>
          <w:rFonts w:ascii="Times New Roman" w:eastAsia="Calibri" w:hAnsi="Times New Roman" w:cs="Times New Roman"/>
          <w:sz w:val="28"/>
          <w:szCs w:val="28"/>
          <w:u w:val="single"/>
        </w:rPr>
        <w:t xml:space="preserve"> </w:t>
      </w:r>
      <w:r w:rsidR="00EC16F5">
        <w:rPr>
          <w:rFonts w:ascii="Times New Roman" w:eastAsia="Calibri" w:hAnsi="Times New Roman" w:cs="Times New Roman"/>
          <w:sz w:val="28"/>
          <w:szCs w:val="28"/>
          <w:u w:val="single"/>
        </w:rPr>
        <w:t>Б</w:t>
      </w:r>
      <w:proofErr w:type="gramEnd"/>
      <w:r w:rsidR="00EC16F5">
        <w:rPr>
          <w:rFonts w:ascii="Times New Roman" w:eastAsia="Calibri" w:hAnsi="Times New Roman" w:cs="Times New Roman"/>
          <w:sz w:val="28"/>
          <w:szCs w:val="28"/>
          <w:u w:val="single"/>
        </w:rPr>
        <w:t>, 9 Б</w:t>
      </w:r>
      <w:r w:rsidRPr="00600BA8">
        <w:rPr>
          <w:rFonts w:ascii="Times New Roman" w:eastAsia="Calibri" w:hAnsi="Times New Roman" w:cs="Times New Roman"/>
          <w:sz w:val="28"/>
          <w:szCs w:val="28"/>
          <w:u w:val="single"/>
        </w:rPr>
        <w:t xml:space="preserve"> класс;</w:t>
      </w:r>
    </w:p>
    <w:p w:rsidR="00600BA8" w:rsidRPr="00600BA8" w:rsidRDefault="00600BA8" w:rsidP="00600BA8">
      <w:pPr>
        <w:rPr>
          <w:rFonts w:ascii="Times New Roman" w:eastAsia="Calibri" w:hAnsi="Times New Roman" w:cs="Times New Roman"/>
          <w:sz w:val="28"/>
          <w:szCs w:val="28"/>
        </w:rPr>
      </w:pPr>
    </w:p>
    <w:p w:rsidR="00600BA8" w:rsidRPr="00600BA8" w:rsidRDefault="00600BA8" w:rsidP="00600BA8">
      <w:pPr>
        <w:rPr>
          <w:rFonts w:ascii="Times New Roman" w:eastAsia="Calibri" w:hAnsi="Times New Roman" w:cs="Times New Roman"/>
          <w:sz w:val="28"/>
          <w:szCs w:val="28"/>
        </w:rPr>
      </w:pPr>
    </w:p>
    <w:p w:rsidR="00600BA8" w:rsidRPr="00600BA8" w:rsidRDefault="00600BA8" w:rsidP="00600BA8">
      <w:pPr>
        <w:jc w:val="center"/>
        <w:rPr>
          <w:rFonts w:ascii="Times New Roman" w:eastAsia="Calibri" w:hAnsi="Times New Roman" w:cs="Times New Roman"/>
          <w:sz w:val="32"/>
          <w:szCs w:val="32"/>
        </w:rPr>
      </w:pPr>
    </w:p>
    <w:p w:rsidR="00600BA8" w:rsidRPr="00600BA8" w:rsidRDefault="00600BA8" w:rsidP="00600BA8">
      <w:pPr>
        <w:spacing w:after="0" w:line="240" w:lineRule="auto"/>
        <w:jc w:val="center"/>
        <w:rPr>
          <w:rFonts w:ascii="Times New Roman" w:eastAsia="Times New Roman" w:hAnsi="Times New Roman" w:cs="Times New Roman"/>
          <w:color w:val="000000"/>
          <w:sz w:val="21"/>
          <w:szCs w:val="21"/>
          <w:lang w:eastAsia="ru-RU"/>
        </w:rPr>
      </w:pPr>
      <w:r w:rsidRPr="00600BA8">
        <w:rPr>
          <w:rFonts w:ascii="Times New Roman" w:eastAsia="Times New Roman" w:hAnsi="Times New Roman" w:cs="Times New Roman"/>
          <w:bCs/>
          <w:iCs/>
          <w:color w:val="000000"/>
          <w:sz w:val="27"/>
          <w:szCs w:val="27"/>
          <w:lang w:eastAsia="ru-RU"/>
        </w:rPr>
        <w:t>Составитель программы:</w:t>
      </w:r>
    </w:p>
    <w:p w:rsidR="00600BA8" w:rsidRPr="00600BA8" w:rsidRDefault="00600BA8" w:rsidP="00600BA8">
      <w:pPr>
        <w:spacing w:after="0" w:line="240" w:lineRule="auto"/>
        <w:jc w:val="right"/>
        <w:rPr>
          <w:rFonts w:ascii="Times New Roman" w:eastAsia="Times New Roman" w:hAnsi="Times New Roman" w:cs="Times New Roman"/>
          <w:bCs/>
          <w:iCs/>
          <w:color w:val="000000"/>
          <w:sz w:val="27"/>
          <w:szCs w:val="27"/>
          <w:lang w:eastAsia="ru-RU"/>
        </w:rPr>
      </w:pPr>
      <w:r w:rsidRPr="00600BA8">
        <w:rPr>
          <w:rFonts w:ascii="Times New Roman" w:eastAsia="Times New Roman" w:hAnsi="Times New Roman" w:cs="Times New Roman"/>
          <w:bCs/>
          <w:iCs/>
          <w:color w:val="000000"/>
          <w:sz w:val="27"/>
          <w:szCs w:val="27"/>
          <w:lang w:eastAsia="ru-RU"/>
        </w:rPr>
        <w:t xml:space="preserve">                                                          учитель физической культуры первой</w:t>
      </w:r>
    </w:p>
    <w:p w:rsidR="00600BA8" w:rsidRPr="00600BA8" w:rsidRDefault="00600BA8" w:rsidP="00600BA8">
      <w:pPr>
        <w:spacing w:after="0" w:line="240" w:lineRule="auto"/>
        <w:jc w:val="right"/>
        <w:rPr>
          <w:rFonts w:ascii="Times New Roman" w:eastAsia="Times New Roman" w:hAnsi="Times New Roman" w:cs="Times New Roman"/>
          <w:color w:val="000000"/>
          <w:sz w:val="21"/>
          <w:szCs w:val="21"/>
          <w:lang w:eastAsia="ru-RU"/>
        </w:rPr>
      </w:pPr>
      <w:r w:rsidRPr="00600BA8">
        <w:rPr>
          <w:rFonts w:ascii="Times New Roman" w:eastAsia="Times New Roman" w:hAnsi="Times New Roman" w:cs="Times New Roman"/>
          <w:bCs/>
          <w:iCs/>
          <w:color w:val="000000"/>
          <w:sz w:val="27"/>
          <w:szCs w:val="27"/>
          <w:lang w:eastAsia="ru-RU"/>
        </w:rPr>
        <w:t xml:space="preserve">                                                 квалификационной категории</w:t>
      </w:r>
    </w:p>
    <w:p w:rsidR="00600BA8" w:rsidRPr="00600BA8" w:rsidRDefault="00600BA8" w:rsidP="00600BA8">
      <w:pPr>
        <w:spacing w:after="0" w:line="240" w:lineRule="auto"/>
        <w:jc w:val="right"/>
        <w:rPr>
          <w:rFonts w:ascii="Times New Roman" w:eastAsia="Times New Roman" w:hAnsi="Times New Roman" w:cs="Times New Roman"/>
          <w:bCs/>
          <w:iCs/>
          <w:color w:val="000000"/>
          <w:sz w:val="27"/>
          <w:szCs w:val="27"/>
          <w:lang w:eastAsia="ru-RU"/>
        </w:rPr>
      </w:pPr>
      <w:r w:rsidRPr="00600BA8">
        <w:rPr>
          <w:rFonts w:ascii="Times New Roman" w:eastAsia="Times New Roman" w:hAnsi="Times New Roman" w:cs="Times New Roman"/>
          <w:bCs/>
          <w:iCs/>
          <w:color w:val="000000"/>
          <w:sz w:val="27"/>
          <w:szCs w:val="27"/>
          <w:lang w:eastAsia="ru-RU"/>
        </w:rPr>
        <w:t xml:space="preserve">                                                       Иванченко Елена Викторовна</w:t>
      </w:r>
    </w:p>
    <w:p w:rsidR="00600BA8" w:rsidRPr="00600BA8" w:rsidRDefault="00600BA8" w:rsidP="00600BA8">
      <w:pPr>
        <w:spacing w:after="0" w:line="240" w:lineRule="auto"/>
        <w:jc w:val="center"/>
        <w:rPr>
          <w:rFonts w:ascii="Times New Roman" w:eastAsia="Times New Roman" w:hAnsi="Times New Roman" w:cs="Times New Roman"/>
          <w:bCs/>
          <w:iCs/>
          <w:color w:val="000000"/>
          <w:sz w:val="27"/>
          <w:szCs w:val="27"/>
          <w:lang w:eastAsia="ru-RU"/>
        </w:rPr>
      </w:pPr>
    </w:p>
    <w:p w:rsidR="00600BA8" w:rsidRPr="00600BA8" w:rsidRDefault="00600BA8" w:rsidP="00600BA8">
      <w:pPr>
        <w:spacing w:after="0" w:line="240" w:lineRule="auto"/>
        <w:jc w:val="center"/>
        <w:rPr>
          <w:rFonts w:ascii="Times New Roman" w:eastAsia="Times New Roman" w:hAnsi="Times New Roman" w:cs="Times New Roman"/>
          <w:bCs/>
          <w:iCs/>
          <w:color w:val="000000"/>
          <w:sz w:val="27"/>
          <w:szCs w:val="27"/>
          <w:lang w:eastAsia="ru-RU"/>
        </w:rPr>
      </w:pPr>
    </w:p>
    <w:p w:rsidR="00600BA8" w:rsidRPr="00600BA8" w:rsidRDefault="00600BA8" w:rsidP="00600BA8">
      <w:pPr>
        <w:spacing w:after="0" w:line="240" w:lineRule="auto"/>
        <w:jc w:val="center"/>
        <w:rPr>
          <w:rFonts w:ascii="Times New Roman" w:eastAsia="Times New Roman" w:hAnsi="Times New Roman" w:cs="Times New Roman"/>
          <w:bCs/>
          <w:iCs/>
          <w:color w:val="000000"/>
          <w:sz w:val="27"/>
          <w:szCs w:val="27"/>
          <w:lang w:eastAsia="ru-RU"/>
        </w:rPr>
      </w:pPr>
    </w:p>
    <w:p w:rsidR="00600BA8" w:rsidRPr="00600BA8" w:rsidRDefault="00600BA8" w:rsidP="00600BA8">
      <w:pPr>
        <w:spacing w:after="0" w:line="240" w:lineRule="auto"/>
        <w:jc w:val="center"/>
        <w:rPr>
          <w:rFonts w:ascii="Times New Roman" w:eastAsia="Times New Roman" w:hAnsi="Times New Roman" w:cs="Times New Roman"/>
          <w:bCs/>
          <w:iCs/>
          <w:color w:val="000000"/>
          <w:sz w:val="27"/>
          <w:szCs w:val="27"/>
          <w:lang w:eastAsia="ru-RU"/>
        </w:rPr>
      </w:pPr>
    </w:p>
    <w:p w:rsidR="00600BA8" w:rsidRPr="00600BA8" w:rsidRDefault="00600BA8" w:rsidP="00600BA8">
      <w:pPr>
        <w:spacing w:after="0" w:line="240" w:lineRule="auto"/>
        <w:jc w:val="center"/>
        <w:rPr>
          <w:rFonts w:ascii="Times New Roman" w:eastAsia="Times New Roman" w:hAnsi="Times New Roman" w:cs="Times New Roman"/>
          <w:bCs/>
          <w:iCs/>
          <w:color w:val="000000"/>
          <w:sz w:val="27"/>
          <w:szCs w:val="27"/>
          <w:lang w:eastAsia="ru-RU"/>
        </w:rPr>
      </w:pPr>
    </w:p>
    <w:p w:rsidR="00600BA8" w:rsidRPr="00600BA8" w:rsidRDefault="00600BA8" w:rsidP="00600BA8">
      <w:pPr>
        <w:spacing w:after="0" w:line="240" w:lineRule="auto"/>
        <w:jc w:val="center"/>
        <w:rPr>
          <w:rFonts w:ascii="Times New Roman" w:eastAsia="Times New Roman" w:hAnsi="Times New Roman" w:cs="Times New Roman"/>
          <w:bCs/>
          <w:iCs/>
          <w:color w:val="000000"/>
          <w:sz w:val="27"/>
          <w:szCs w:val="27"/>
          <w:lang w:eastAsia="ru-RU"/>
        </w:rPr>
      </w:pPr>
    </w:p>
    <w:p w:rsidR="00600BA8" w:rsidRPr="00600BA8" w:rsidRDefault="00600BA8" w:rsidP="00600BA8">
      <w:pPr>
        <w:spacing w:after="0" w:line="240" w:lineRule="auto"/>
        <w:jc w:val="center"/>
        <w:rPr>
          <w:rFonts w:ascii="Times New Roman" w:eastAsia="Times New Roman" w:hAnsi="Times New Roman" w:cs="Times New Roman"/>
          <w:bCs/>
          <w:iCs/>
          <w:color w:val="000000"/>
          <w:sz w:val="27"/>
          <w:szCs w:val="27"/>
          <w:lang w:eastAsia="ru-RU"/>
        </w:rPr>
      </w:pPr>
    </w:p>
    <w:p w:rsidR="00600BA8" w:rsidRPr="00600BA8" w:rsidRDefault="00600BA8" w:rsidP="00600BA8">
      <w:pPr>
        <w:spacing w:after="0" w:line="240" w:lineRule="auto"/>
        <w:jc w:val="center"/>
        <w:rPr>
          <w:rFonts w:ascii="Times New Roman" w:eastAsia="Times New Roman" w:hAnsi="Times New Roman" w:cs="Times New Roman"/>
          <w:bCs/>
          <w:iCs/>
          <w:color w:val="000000"/>
          <w:sz w:val="27"/>
          <w:szCs w:val="27"/>
          <w:lang w:eastAsia="ru-RU"/>
        </w:rPr>
      </w:pPr>
    </w:p>
    <w:p w:rsidR="00600BA8" w:rsidRPr="00600BA8" w:rsidRDefault="00600BA8" w:rsidP="00600BA8">
      <w:pPr>
        <w:spacing w:after="0" w:line="240" w:lineRule="auto"/>
        <w:jc w:val="center"/>
        <w:rPr>
          <w:rFonts w:ascii="Times New Roman" w:eastAsia="Times New Roman" w:hAnsi="Times New Roman" w:cs="Times New Roman"/>
          <w:bCs/>
          <w:iCs/>
          <w:color w:val="000000"/>
          <w:sz w:val="27"/>
          <w:szCs w:val="27"/>
          <w:lang w:eastAsia="ru-RU"/>
        </w:rPr>
      </w:pPr>
    </w:p>
    <w:p w:rsidR="00600BA8" w:rsidRPr="00600BA8" w:rsidRDefault="00600BA8" w:rsidP="00600BA8">
      <w:pPr>
        <w:spacing w:after="0" w:line="240" w:lineRule="auto"/>
        <w:rPr>
          <w:rFonts w:ascii="Times New Roman" w:eastAsia="Times New Roman" w:hAnsi="Times New Roman" w:cs="Times New Roman"/>
          <w:bCs/>
          <w:iCs/>
          <w:color w:val="000000"/>
          <w:sz w:val="27"/>
          <w:szCs w:val="27"/>
          <w:lang w:eastAsia="ru-RU"/>
        </w:rPr>
      </w:pPr>
    </w:p>
    <w:p w:rsidR="00600BA8" w:rsidRPr="00600BA8" w:rsidRDefault="00600BA8" w:rsidP="00600BA8">
      <w:pPr>
        <w:spacing w:after="0" w:line="240" w:lineRule="auto"/>
        <w:jc w:val="center"/>
        <w:rPr>
          <w:rFonts w:ascii="Times New Roman" w:eastAsia="Times New Roman" w:hAnsi="Times New Roman" w:cs="Times New Roman"/>
          <w:bCs/>
          <w:iCs/>
          <w:color w:val="000000"/>
          <w:sz w:val="27"/>
          <w:szCs w:val="27"/>
          <w:lang w:eastAsia="ru-RU"/>
        </w:rPr>
      </w:pPr>
      <w:r w:rsidRPr="00600BA8">
        <w:rPr>
          <w:rFonts w:ascii="Times New Roman" w:eastAsia="Times New Roman" w:hAnsi="Times New Roman" w:cs="Times New Roman"/>
          <w:bCs/>
          <w:iCs/>
          <w:color w:val="000000"/>
          <w:sz w:val="27"/>
          <w:szCs w:val="27"/>
          <w:lang w:eastAsia="ru-RU"/>
        </w:rPr>
        <w:t>2019 – 2020 учебный год</w:t>
      </w:r>
    </w:p>
    <w:p w:rsidR="00600BA8" w:rsidRPr="00600BA8" w:rsidRDefault="00600BA8" w:rsidP="00600BA8">
      <w:pPr>
        <w:shd w:val="clear" w:color="auto" w:fill="FFFFFF"/>
        <w:spacing w:after="0" w:line="240" w:lineRule="auto"/>
        <w:jc w:val="both"/>
        <w:rPr>
          <w:rFonts w:ascii="Times New Roman" w:eastAsia="Times New Roman" w:hAnsi="Times New Roman" w:cs="Times New Roman"/>
          <w:bCs/>
          <w:iCs/>
          <w:color w:val="000000"/>
          <w:sz w:val="27"/>
          <w:szCs w:val="27"/>
          <w:lang w:eastAsia="ru-RU"/>
        </w:rPr>
      </w:pPr>
    </w:p>
    <w:p w:rsidR="00600BA8" w:rsidRPr="00600BA8" w:rsidRDefault="00600BA8" w:rsidP="00600BA8">
      <w:pPr>
        <w:widowControl w:val="0"/>
        <w:spacing w:after="0" w:line="220" w:lineRule="exact"/>
        <w:ind w:left="240"/>
        <w:rPr>
          <w:rFonts w:ascii="Times New Roman" w:eastAsia="Times New Roman" w:hAnsi="Times New Roman" w:cs="Times New Roman"/>
          <w:spacing w:val="2"/>
        </w:rPr>
      </w:pPr>
    </w:p>
    <w:p w:rsidR="00600BA8" w:rsidRPr="00600BA8" w:rsidRDefault="00600BA8" w:rsidP="00600BA8">
      <w:pPr>
        <w:widowControl w:val="0"/>
        <w:spacing w:after="0" w:line="240" w:lineRule="auto"/>
        <w:jc w:val="center"/>
        <w:rPr>
          <w:rFonts w:ascii="Times New Roman" w:eastAsia="Times New Roman" w:hAnsi="Times New Roman" w:cs="Times New Roman"/>
          <w:sz w:val="28"/>
        </w:rPr>
      </w:pPr>
      <w:r w:rsidRPr="00600BA8">
        <w:rPr>
          <w:rFonts w:ascii="Times New Roman" w:eastAsia="Times New Roman" w:hAnsi="Times New Roman" w:cs="Times New Roman"/>
          <w:sz w:val="28"/>
        </w:rPr>
        <w:t>Пояснительная записка</w:t>
      </w:r>
    </w:p>
    <w:p w:rsidR="00600BA8" w:rsidRPr="00600BA8" w:rsidRDefault="00600BA8" w:rsidP="00600BA8">
      <w:pPr>
        <w:spacing w:after="0" w:line="240" w:lineRule="auto"/>
        <w:ind w:firstLine="709"/>
        <w:jc w:val="both"/>
        <w:rPr>
          <w:rFonts w:ascii="Times New Roman" w:eastAsia="Calibri" w:hAnsi="Times New Roman" w:cs="Times New Roman"/>
          <w:sz w:val="28"/>
          <w:szCs w:val="28"/>
        </w:rPr>
      </w:pPr>
    </w:p>
    <w:p w:rsidR="00600BA8" w:rsidRPr="00600BA8" w:rsidRDefault="00600BA8" w:rsidP="00600BA8">
      <w:pPr>
        <w:spacing w:after="0" w:line="240" w:lineRule="auto"/>
        <w:ind w:firstLine="709"/>
        <w:jc w:val="both"/>
        <w:rPr>
          <w:rFonts w:ascii="Times New Roman" w:eastAsia="Calibri" w:hAnsi="Times New Roman" w:cs="Times New Roman"/>
          <w:sz w:val="24"/>
          <w:szCs w:val="24"/>
        </w:rPr>
      </w:pPr>
      <w:r w:rsidRPr="00600BA8">
        <w:rPr>
          <w:rFonts w:ascii="Times New Roman" w:eastAsia="Calibri" w:hAnsi="Times New Roman" w:cs="Times New Roman"/>
          <w:sz w:val="24"/>
          <w:szCs w:val="24"/>
        </w:rPr>
        <w:t>Разработана программа с учетом требований следующих нормативных документов:</w:t>
      </w:r>
    </w:p>
    <w:p w:rsidR="00600BA8" w:rsidRPr="00600BA8" w:rsidRDefault="00600BA8" w:rsidP="00600BA8">
      <w:pPr>
        <w:spacing w:after="0" w:line="240" w:lineRule="auto"/>
        <w:jc w:val="both"/>
        <w:rPr>
          <w:rFonts w:ascii="Times New Roman" w:eastAsia="Calibri" w:hAnsi="Times New Roman" w:cs="Times New Roman"/>
          <w:sz w:val="24"/>
          <w:szCs w:val="24"/>
        </w:rPr>
      </w:pPr>
      <w:r w:rsidRPr="00600BA8">
        <w:rPr>
          <w:rFonts w:ascii="Times New Roman" w:eastAsia="Times New Roman" w:hAnsi="Times New Roman" w:cs="Times New Roman"/>
          <w:sz w:val="24"/>
          <w:szCs w:val="24"/>
          <w:lang w:eastAsia="ru-RU"/>
        </w:rPr>
        <w:t>1. Федеральный закон от 29.12.2012 № 273-ФЗ «Об образовании в РФ»;</w:t>
      </w:r>
      <w:r w:rsidRPr="00600BA8">
        <w:rPr>
          <w:rFonts w:ascii="Times New Roman" w:eastAsia="Calibri" w:hAnsi="Times New Roman" w:cs="Times New Roman"/>
          <w:sz w:val="24"/>
          <w:szCs w:val="24"/>
        </w:rPr>
        <w:t xml:space="preserve"> </w:t>
      </w:r>
    </w:p>
    <w:p w:rsidR="00600BA8" w:rsidRPr="00600BA8" w:rsidRDefault="00600BA8" w:rsidP="00600BA8">
      <w:pPr>
        <w:spacing w:after="0" w:line="240" w:lineRule="auto"/>
        <w:jc w:val="both"/>
        <w:rPr>
          <w:rFonts w:ascii="Times New Roman" w:eastAsia="Calibri" w:hAnsi="Times New Roman" w:cs="Times New Roman"/>
          <w:sz w:val="24"/>
          <w:szCs w:val="24"/>
        </w:rPr>
      </w:pPr>
      <w:r w:rsidRPr="00600BA8">
        <w:rPr>
          <w:rFonts w:ascii="Times New Roman" w:eastAsia="Times New Roman" w:hAnsi="Times New Roman" w:cs="Times New Roman"/>
          <w:sz w:val="24"/>
          <w:szCs w:val="24"/>
          <w:lang w:eastAsia="ru-RU"/>
        </w:rPr>
        <w:t xml:space="preserve">2. </w:t>
      </w:r>
      <w:r w:rsidRPr="00600BA8">
        <w:rPr>
          <w:rFonts w:ascii="Times New Roman" w:eastAsia="Calibri" w:hAnsi="Times New Roman" w:cs="Times New Roman"/>
          <w:bCs/>
          <w:color w:val="000000"/>
          <w:sz w:val="24"/>
          <w:szCs w:val="24"/>
          <w:shd w:val="clear" w:color="auto" w:fill="FFFFFF"/>
        </w:rPr>
        <w:t>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r w:rsidRPr="00600BA8">
        <w:rPr>
          <w:rFonts w:ascii="Times New Roman" w:eastAsia="Calibri" w:hAnsi="Times New Roman" w:cs="Times New Roman"/>
          <w:bCs/>
          <w:color w:val="000000"/>
          <w:sz w:val="24"/>
          <w:szCs w:val="24"/>
        </w:rPr>
        <w:t>;</w:t>
      </w:r>
      <w:r w:rsidRPr="00600BA8">
        <w:rPr>
          <w:rFonts w:ascii="Times New Roman" w:eastAsia="Calibri" w:hAnsi="Times New Roman" w:cs="Times New Roman"/>
          <w:sz w:val="24"/>
          <w:szCs w:val="24"/>
        </w:rPr>
        <w:t xml:space="preserve"> </w:t>
      </w:r>
    </w:p>
    <w:p w:rsidR="00600BA8" w:rsidRPr="00600BA8" w:rsidRDefault="00600BA8" w:rsidP="00600BA8">
      <w:pPr>
        <w:spacing w:after="0" w:line="240" w:lineRule="auto"/>
        <w:jc w:val="both"/>
        <w:rPr>
          <w:rFonts w:ascii="Times New Roman" w:eastAsia="Calibri" w:hAnsi="Times New Roman" w:cs="Times New Roman"/>
          <w:sz w:val="24"/>
          <w:szCs w:val="24"/>
        </w:rPr>
      </w:pPr>
      <w:r w:rsidRPr="00600BA8">
        <w:rPr>
          <w:rFonts w:ascii="Times New Roman" w:eastAsia="Calibri" w:hAnsi="Times New Roman" w:cs="Times New Roman"/>
          <w:sz w:val="24"/>
          <w:szCs w:val="24"/>
        </w:rPr>
        <w:t xml:space="preserve">3. 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 </w:t>
      </w:r>
    </w:p>
    <w:p w:rsidR="00600BA8" w:rsidRPr="00600BA8" w:rsidRDefault="00600BA8" w:rsidP="00600BA8">
      <w:pPr>
        <w:shd w:val="clear" w:color="auto" w:fill="FFFFFF"/>
        <w:spacing w:after="0" w:line="240" w:lineRule="auto"/>
        <w:jc w:val="both"/>
        <w:rPr>
          <w:rFonts w:ascii="Times New Roman" w:eastAsia="Calibri" w:hAnsi="Times New Roman" w:cs="Times New Roman"/>
          <w:sz w:val="24"/>
          <w:szCs w:val="24"/>
        </w:rPr>
      </w:pPr>
      <w:r w:rsidRPr="00600BA8">
        <w:rPr>
          <w:rFonts w:ascii="Times New Roman" w:eastAsia="Calibri" w:hAnsi="Times New Roman" w:cs="Times New Roman"/>
          <w:color w:val="000000"/>
          <w:sz w:val="24"/>
          <w:szCs w:val="24"/>
        </w:rPr>
        <w:t xml:space="preserve">4. </w:t>
      </w:r>
      <w:r w:rsidRPr="00600BA8">
        <w:rPr>
          <w:rFonts w:ascii="Times New Roman" w:eastAsia="Calibri" w:hAnsi="Times New Roman" w:cs="Times New Roman"/>
          <w:sz w:val="24"/>
          <w:szCs w:val="24"/>
        </w:rPr>
        <w:t>Приказ Министерства образования и науки Российской Федерации от 29.12.2014 №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600BA8" w:rsidRPr="00600BA8" w:rsidRDefault="00600BA8" w:rsidP="00600BA8">
      <w:pPr>
        <w:shd w:val="clear" w:color="auto" w:fill="FFFFFF"/>
        <w:spacing w:after="0" w:line="240" w:lineRule="auto"/>
        <w:jc w:val="both"/>
        <w:rPr>
          <w:rFonts w:ascii="Times New Roman" w:eastAsia="Calibri" w:hAnsi="Times New Roman" w:cs="Times New Roman"/>
          <w:color w:val="000000"/>
          <w:sz w:val="24"/>
          <w:szCs w:val="24"/>
        </w:rPr>
      </w:pPr>
      <w:r w:rsidRPr="00600BA8">
        <w:rPr>
          <w:rFonts w:ascii="Times New Roman" w:eastAsia="Calibri" w:hAnsi="Times New Roman" w:cs="Times New Roman"/>
          <w:sz w:val="24"/>
          <w:szCs w:val="24"/>
        </w:rPr>
        <w:t xml:space="preserve">5. </w:t>
      </w:r>
      <w:r w:rsidRPr="00600BA8">
        <w:rPr>
          <w:rFonts w:ascii="Times New Roman" w:eastAsia="Times New Roman" w:hAnsi="Times New Roman" w:cs="Times New Roman"/>
          <w:color w:val="000000"/>
          <w:sz w:val="24"/>
          <w:szCs w:val="24"/>
          <w:lang w:eastAsia="ru-RU"/>
        </w:rPr>
        <w:t xml:space="preserve">Письмо </w:t>
      </w:r>
      <w:proofErr w:type="spellStart"/>
      <w:r w:rsidRPr="00600BA8">
        <w:rPr>
          <w:rFonts w:ascii="Times New Roman" w:eastAsia="Times New Roman" w:hAnsi="Times New Roman" w:cs="Times New Roman"/>
          <w:color w:val="000000"/>
          <w:sz w:val="24"/>
          <w:szCs w:val="24"/>
          <w:lang w:eastAsia="ru-RU"/>
        </w:rPr>
        <w:t>Минобрнауки</w:t>
      </w:r>
      <w:proofErr w:type="spellEnd"/>
      <w:r w:rsidRPr="00600BA8">
        <w:rPr>
          <w:rFonts w:ascii="Times New Roman" w:eastAsia="Times New Roman" w:hAnsi="Times New Roman" w:cs="Times New Roman"/>
          <w:color w:val="000000"/>
          <w:sz w:val="24"/>
          <w:szCs w:val="24"/>
          <w:lang w:eastAsia="ru-RU"/>
        </w:rPr>
        <w:t xml:space="preserve"> РФ от 19.04.2011г. №03-255 «О введении ФГОС ООО»;</w:t>
      </w:r>
    </w:p>
    <w:p w:rsidR="00600BA8" w:rsidRPr="00600BA8" w:rsidRDefault="00600BA8" w:rsidP="00600B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0BA8">
        <w:rPr>
          <w:rFonts w:ascii="Times New Roman" w:eastAsia="Times New Roman" w:hAnsi="Times New Roman" w:cs="Times New Roman"/>
          <w:color w:val="000000"/>
          <w:sz w:val="24"/>
          <w:szCs w:val="24"/>
          <w:lang w:eastAsia="ru-RU"/>
        </w:rPr>
        <w:t xml:space="preserve">6. Письмо </w:t>
      </w:r>
      <w:proofErr w:type="spellStart"/>
      <w:r w:rsidRPr="00600BA8">
        <w:rPr>
          <w:rFonts w:ascii="Times New Roman" w:eastAsia="Times New Roman" w:hAnsi="Times New Roman" w:cs="Times New Roman"/>
          <w:color w:val="000000"/>
          <w:sz w:val="24"/>
          <w:szCs w:val="24"/>
          <w:lang w:eastAsia="ru-RU"/>
        </w:rPr>
        <w:t>Минобрнауки</w:t>
      </w:r>
      <w:proofErr w:type="spellEnd"/>
      <w:r w:rsidRPr="00600BA8">
        <w:rPr>
          <w:rFonts w:ascii="Times New Roman" w:eastAsia="Times New Roman" w:hAnsi="Times New Roman" w:cs="Times New Roman"/>
          <w:color w:val="000000"/>
          <w:sz w:val="24"/>
          <w:szCs w:val="24"/>
          <w:lang w:eastAsia="ru-RU"/>
        </w:rPr>
        <w:t xml:space="preserve"> РФ от 12.05.2011г. №03-296 «Об организации внеурочной деятельности при введении ФГОС ООО»;</w:t>
      </w:r>
    </w:p>
    <w:p w:rsidR="00600BA8" w:rsidRPr="00600BA8" w:rsidRDefault="00600BA8" w:rsidP="00600B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0BA8">
        <w:rPr>
          <w:rFonts w:ascii="Times New Roman" w:eastAsia="Times New Roman" w:hAnsi="Times New Roman" w:cs="Times New Roman"/>
          <w:color w:val="000000"/>
          <w:sz w:val="24"/>
          <w:szCs w:val="24"/>
          <w:lang w:eastAsia="ru-RU"/>
        </w:rPr>
        <w:t xml:space="preserve">7. </w:t>
      </w:r>
      <w:r w:rsidRPr="00600BA8">
        <w:rPr>
          <w:rFonts w:ascii="Times New Roman" w:eastAsia="Calibri" w:hAnsi="Times New Roman" w:cs="Times New Roman"/>
          <w:sz w:val="24"/>
          <w:szCs w:val="24"/>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00BA8" w:rsidRPr="00600BA8" w:rsidRDefault="00600BA8" w:rsidP="00600BA8">
      <w:pPr>
        <w:spacing w:after="0" w:line="240" w:lineRule="auto"/>
        <w:jc w:val="both"/>
        <w:rPr>
          <w:rFonts w:ascii="Times New Roman" w:eastAsia="Calibri" w:hAnsi="Times New Roman" w:cs="Times New Roman"/>
          <w:sz w:val="24"/>
          <w:szCs w:val="24"/>
        </w:rPr>
      </w:pPr>
      <w:r w:rsidRPr="00600BA8">
        <w:rPr>
          <w:rFonts w:ascii="Times New Roman" w:eastAsia="Calibri" w:hAnsi="Times New Roman" w:cs="Times New Roman"/>
          <w:sz w:val="24"/>
          <w:szCs w:val="24"/>
        </w:rPr>
        <w:t xml:space="preserve">8. </w:t>
      </w:r>
      <w:r w:rsidRPr="00600BA8">
        <w:rPr>
          <w:rFonts w:ascii="Times New Roman" w:eastAsia="Times New Roman" w:hAnsi="Times New Roman" w:cs="Times New Roman"/>
          <w:kern w:val="36"/>
          <w:sz w:val="24"/>
          <w:szCs w:val="24"/>
          <w:lang w:eastAsia="ru-RU"/>
        </w:rPr>
        <w:t xml:space="preserve">Приказ </w:t>
      </w:r>
      <w:proofErr w:type="spellStart"/>
      <w:r w:rsidRPr="00600BA8">
        <w:rPr>
          <w:rFonts w:ascii="Times New Roman" w:eastAsia="Times New Roman" w:hAnsi="Times New Roman" w:cs="Times New Roman"/>
          <w:kern w:val="36"/>
          <w:sz w:val="24"/>
          <w:szCs w:val="24"/>
          <w:lang w:eastAsia="ru-RU"/>
        </w:rPr>
        <w:t>Минобрнауки</w:t>
      </w:r>
      <w:proofErr w:type="spellEnd"/>
      <w:r w:rsidRPr="00600BA8">
        <w:rPr>
          <w:rFonts w:ascii="Times New Roman" w:eastAsia="Times New Roman" w:hAnsi="Times New Roman" w:cs="Times New Roman"/>
          <w:kern w:val="36"/>
          <w:sz w:val="24"/>
          <w:szCs w:val="24"/>
          <w:lang w:eastAsia="ru-RU"/>
        </w:rPr>
        <w:t xml:space="preserve"> РФ от 28.12.2010 N 2106 «Об утверждении федеральных требований к образовательным учреждениям в части охраны здоровья обучающихся, воспитанников»;</w:t>
      </w:r>
    </w:p>
    <w:p w:rsidR="00600BA8" w:rsidRPr="00600BA8" w:rsidRDefault="00600BA8" w:rsidP="00600BA8">
      <w:pPr>
        <w:spacing w:after="0" w:line="240" w:lineRule="auto"/>
        <w:jc w:val="both"/>
        <w:rPr>
          <w:rFonts w:ascii="Times New Roman" w:eastAsia="Times New Roman" w:hAnsi="Times New Roman" w:cs="Times New Roman"/>
          <w:sz w:val="24"/>
          <w:szCs w:val="24"/>
          <w:lang w:eastAsia="ru-RU"/>
        </w:rPr>
      </w:pPr>
      <w:r w:rsidRPr="00600BA8">
        <w:rPr>
          <w:rFonts w:ascii="Times New Roman" w:eastAsia="Times New Roman" w:hAnsi="Times New Roman" w:cs="Times New Roman"/>
          <w:kern w:val="36"/>
          <w:sz w:val="24"/>
          <w:szCs w:val="24"/>
          <w:lang w:eastAsia="ru-RU"/>
        </w:rPr>
        <w:t xml:space="preserve">9. </w:t>
      </w:r>
      <w:r w:rsidRPr="00600BA8">
        <w:rPr>
          <w:rFonts w:ascii="Times New Roman" w:eastAsia="Times New Roman" w:hAnsi="Times New Roman" w:cs="Times New Roman"/>
          <w:sz w:val="24"/>
          <w:szCs w:val="24"/>
          <w:lang w:eastAsia="ru-RU"/>
        </w:rPr>
        <w:t>Основная образовательная программа основного общего образования МБОУ СОШ №8 на 2019 – 2024 гг.</w:t>
      </w:r>
    </w:p>
    <w:p w:rsidR="00600BA8" w:rsidRPr="00600BA8" w:rsidRDefault="00600BA8" w:rsidP="00600BA8">
      <w:pPr>
        <w:spacing w:after="0" w:line="240" w:lineRule="auto"/>
        <w:jc w:val="both"/>
        <w:rPr>
          <w:rFonts w:ascii="Times New Roman" w:eastAsia="Calibri" w:hAnsi="Times New Roman" w:cs="Times New Roman"/>
          <w:sz w:val="24"/>
          <w:szCs w:val="24"/>
        </w:rPr>
      </w:pPr>
      <w:r w:rsidRPr="00600BA8">
        <w:rPr>
          <w:rFonts w:ascii="Times New Roman" w:eastAsia="Times New Roman" w:hAnsi="Times New Roman" w:cs="Times New Roman"/>
          <w:sz w:val="24"/>
          <w:szCs w:val="24"/>
          <w:lang w:eastAsia="ru-RU"/>
        </w:rPr>
        <w:t xml:space="preserve">10. </w:t>
      </w:r>
      <w:r w:rsidRPr="00600BA8">
        <w:rPr>
          <w:rFonts w:ascii="Times New Roman" w:eastAsia="Calibri" w:hAnsi="Times New Roman" w:cs="Times New Roman"/>
          <w:sz w:val="24"/>
          <w:szCs w:val="24"/>
        </w:rPr>
        <w:t>Устав МБОУ СОШ №8;</w:t>
      </w:r>
    </w:p>
    <w:p w:rsidR="00600BA8" w:rsidRPr="00600BA8" w:rsidRDefault="00600BA8" w:rsidP="00600BA8">
      <w:pPr>
        <w:spacing w:after="0" w:line="240" w:lineRule="auto"/>
        <w:jc w:val="both"/>
        <w:rPr>
          <w:rFonts w:ascii="Times New Roman" w:eastAsia="Calibri" w:hAnsi="Times New Roman" w:cs="Times New Roman"/>
          <w:color w:val="000000"/>
          <w:sz w:val="24"/>
          <w:szCs w:val="24"/>
        </w:rPr>
      </w:pPr>
      <w:r w:rsidRPr="00600BA8">
        <w:rPr>
          <w:rFonts w:ascii="Times New Roman" w:eastAsia="Calibri" w:hAnsi="Times New Roman" w:cs="Times New Roman"/>
          <w:sz w:val="24"/>
          <w:szCs w:val="24"/>
        </w:rPr>
        <w:t xml:space="preserve">11. </w:t>
      </w:r>
      <w:r w:rsidRPr="00600BA8">
        <w:rPr>
          <w:rFonts w:ascii="Times New Roman" w:eastAsia="Calibri" w:hAnsi="Times New Roman" w:cs="Times New Roman"/>
          <w:color w:val="000000"/>
          <w:sz w:val="24"/>
          <w:szCs w:val="24"/>
        </w:rPr>
        <w:t>Календарного учебного графика и Учебного плана МБОУ СОШ №8 на 2019 – 2020 учебный год.</w:t>
      </w:r>
    </w:p>
    <w:p w:rsidR="00600BA8" w:rsidRPr="00600BA8" w:rsidRDefault="00600BA8" w:rsidP="00600BA8">
      <w:pPr>
        <w:spacing w:after="0" w:line="240" w:lineRule="auto"/>
        <w:jc w:val="both"/>
        <w:rPr>
          <w:rFonts w:ascii="Times New Roman" w:eastAsia="Calibri" w:hAnsi="Times New Roman" w:cs="Times New Roman"/>
          <w:sz w:val="24"/>
          <w:szCs w:val="24"/>
        </w:rPr>
      </w:pPr>
      <w:r w:rsidRPr="00600BA8">
        <w:rPr>
          <w:rFonts w:ascii="Times New Roman" w:eastAsia="Calibri" w:hAnsi="Times New Roman" w:cs="Times New Roman"/>
          <w:color w:val="000000"/>
          <w:sz w:val="24"/>
          <w:szCs w:val="24"/>
        </w:rPr>
        <w:t xml:space="preserve">12. </w:t>
      </w:r>
      <w:r w:rsidRPr="00600BA8">
        <w:rPr>
          <w:rFonts w:ascii="Times New Roman" w:eastAsia="Times New Roman" w:hAnsi="Times New Roman" w:cs="Times New Roman"/>
          <w:sz w:val="24"/>
          <w:szCs w:val="24"/>
          <w:lang w:eastAsia="ru-RU"/>
        </w:rPr>
        <w:t>Л</w:t>
      </w:r>
      <w:r w:rsidRPr="00600BA8">
        <w:rPr>
          <w:rFonts w:ascii="Times New Roman" w:eastAsia="Calibri" w:hAnsi="Times New Roman" w:cs="Times New Roman"/>
          <w:sz w:val="24"/>
          <w:szCs w:val="24"/>
        </w:rPr>
        <w:t>окальных актов МБОУ СОШ №8, регламентирующих организацию внеурочной деятельности.</w:t>
      </w:r>
    </w:p>
    <w:p w:rsidR="00600BA8" w:rsidRPr="00600BA8" w:rsidRDefault="00600BA8" w:rsidP="00600BA8">
      <w:pPr>
        <w:spacing w:after="0" w:line="240" w:lineRule="auto"/>
        <w:jc w:val="both"/>
        <w:rPr>
          <w:rFonts w:ascii="Times New Roman" w:eastAsia="Calibri" w:hAnsi="Times New Roman" w:cs="Times New Roman"/>
          <w:b/>
          <w:sz w:val="24"/>
          <w:szCs w:val="24"/>
        </w:rPr>
      </w:pPr>
    </w:p>
    <w:p w:rsidR="00600BA8" w:rsidRPr="00600BA8" w:rsidRDefault="00600BA8" w:rsidP="00600BA8">
      <w:pPr>
        <w:spacing w:after="0" w:line="240" w:lineRule="auto"/>
        <w:jc w:val="both"/>
        <w:rPr>
          <w:rFonts w:ascii="Times New Roman" w:eastAsia="Times New Roman" w:hAnsi="Times New Roman" w:cs="Times New Roman"/>
          <w:color w:val="000000"/>
          <w:sz w:val="24"/>
          <w:szCs w:val="24"/>
          <w:lang w:eastAsia="ru-RU"/>
        </w:rPr>
      </w:pPr>
      <w:r w:rsidRPr="00600BA8">
        <w:rPr>
          <w:rFonts w:ascii="Times New Roman" w:eastAsia="Calibri" w:hAnsi="Times New Roman" w:cs="Times New Roman"/>
          <w:b/>
          <w:sz w:val="24"/>
          <w:szCs w:val="24"/>
        </w:rPr>
        <w:t xml:space="preserve">        </w:t>
      </w:r>
      <w:r w:rsidRPr="00600BA8">
        <w:rPr>
          <w:rFonts w:ascii="Times New Roman" w:eastAsia="Calibri" w:hAnsi="Times New Roman" w:cs="Times New Roman"/>
          <w:sz w:val="24"/>
          <w:szCs w:val="24"/>
        </w:rPr>
        <w:t xml:space="preserve"> </w:t>
      </w:r>
      <w:r w:rsidRPr="00600BA8">
        <w:rPr>
          <w:rFonts w:ascii="Times New Roman" w:eastAsia="Times New Roman" w:hAnsi="Times New Roman" w:cs="Times New Roman"/>
          <w:color w:val="000000"/>
          <w:sz w:val="24"/>
          <w:szCs w:val="24"/>
          <w:lang w:eastAsia="ru-RU"/>
        </w:rPr>
        <w:t>Согласно действующему учебному плану МБОУ СОШ №8 на 2019-2020 учебный год в рамках реализации ФГОС начального общего образования, рабочая программа для внеурочного курса «</w:t>
      </w:r>
      <w:r w:rsidRPr="00600BA8">
        <w:rPr>
          <w:rFonts w:ascii="Times New Roman" w:eastAsia="Calibri" w:hAnsi="Times New Roman" w:cs="Times New Roman"/>
          <w:sz w:val="24"/>
          <w:szCs w:val="24"/>
        </w:rPr>
        <w:t>Общая физическая подготовка</w:t>
      </w:r>
      <w:r w:rsidRPr="00600BA8">
        <w:rPr>
          <w:rFonts w:ascii="Times New Roman" w:eastAsia="Times New Roman" w:hAnsi="Times New Roman" w:cs="Times New Roman"/>
          <w:color w:val="000000"/>
          <w:sz w:val="24"/>
          <w:szCs w:val="24"/>
          <w:lang w:eastAsia="ru-RU"/>
        </w:rPr>
        <w:t xml:space="preserve">» предусматривает 35 учебных недель, 35 часов в год  1 час в неделю. </w:t>
      </w:r>
    </w:p>
    <w:p w:rsidR="00600BA8" w:rsidRDefault="00600BA8" w:rsidP="00600BA8">
      <w:pPr>
        <w:spacing w:after="0" w:line="240" w:lineRule="auto"/>
        <w:jc w:val="both"/>
        <w:rPr>
          <w:rFonts w:ascii="Times New Roman" w:eastAsia="Times New Roman" w:hAnsi="Times New Roman" w:cs="Times New Roman"/>
          <w:color w:val="000000"/>
          <w:sz w:val="24"/>
          <w:szCs w:val="24"/>
          <w:lang w:eastAsia="ru-RU"/>
        </w:rPr>
      </w:pPr>
      <w:r w:rsidRPr="00600BA8">
        <w:rPr>
          <w:rFonts w:ascii="Times New Roman" w:eastAsia="Times New Roman" w:hAnsi="Times New Roman" w:cs="Times New Roman"/>
          <w:color w:val="000000"/>
          <w:sz w:val="24"/>
          <w:szCs w:val="24"/>
          <w:lang w:eastAsia="ru-RU"/>
        </w:rPr>
        <w:t xml:space="preserve">        В 2019-2020 учебном году будет проведено 30 час, количество часов уменьшилось в связи с изменением количества рабочих дней в году. Занятия, выпавшие на праздничные дни  24.02, 09.03,01.05, 04.05, 11.05 будут учтены в результате уплотнения материала по темам: </w:t>
      </w:r>
      <w:r w:rsidRPr="00600BA8">
        <w:rPr>
          <w:rFonts w:ascii="Times New Roman" w:eastAsia="Calibri" w:hAnsi="Times New Roman" w:cs="Times New Roman"/>
          <w:sz w:val="24"/>
          <w:szCs w:val="24"/>
        </w:rPr>
        <w:t>подвижные игры с мячом,</w:t>
      </w:r>
      <w:r w:rsidRPr="00600BA8">
        <w:rPr>
          <w:rFonts w:ascii="Times New Roman" w:eastAsia="Times New Roman" w:hAnsi="Times New Roman" w:cs="Times New Roman"/>
          <w:color w:val="000000"/>
          <w:sz w:val="24"/>
          <w:szCs w:val="24"/>
          <w:lang w:eastAsia="ru-RU"/>
        </w:rPr>
        <w:t xml:space="preserve"> волейбол.</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05DF">
        <w:rPr>
          <w:rFonts w:ascii="Times New Roman" w:eastAsia="Times New Roman" w:hAnsi="Times New Roman" w:cs="Times New Roman"/>
          <w:b/>
          <w:bCs/>
          <w:color w:val="000000"/>
          <w:sz w:val="24"/>
          <w:szCs w:val="24"/>
          <w:lang w:eastAsia="ru-RU"/>
        </w:rPr>
        <w:t>Актуальность </w:t>
      </w:r>
      <w:r w:rsidRPr="001905DF">
        <w:rPr>
          <w:rFonts w:ascii="Times New Roman" w:eastAsia="Times New Roman" w:hAnsi="Times New Roman" w:cs="Times New Roman"/>
          <w:color w:val="000000"/>
          <w:sz w:val="24"/>
          <w:szCs w:val="24"/>
          <w:lang w:eastAsia="ru-RU"/>
        </w:rPr>
        <w:t>данной программы заключается в том, что приоритетной задачей Российского государства признана всемирная поддержка физической культуры и массового спорта, как важной основой оздоровления нации.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Понятие «здоровье» - это не только отсутствие болезней и физических дефектов, но и состояние полного физического, душевного и социального благополучия человека. Поэтому здоровье школьника представляет собой критерий качества современного образования.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Причинами ухудшения состояния здоровья детей являются: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несоответствие системы обучения детей гигиеническим нормативам;</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lastRenderedPageBreak/>
        <w:t>• перегрузка учебных программ;</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ухудшение экологической обстановки;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недостаточное или несбалансированное питание;</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стрессовые воздействия;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распространение нездоровых привычек.</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proofErr w:type="gramStart"/>
      <w:r w:rsidRPr="001905DF">
        <w:rPr>
          <w:rFonts w:ascii="Times New Roman" w:eastAsia="Times New Roman" w:hAnsi="Times New Roman" w:cs="Times New Roman"/>
          <w:color w:val="000000"/>
          <w:sz w:val="24"/>
          <w:szCs w:val="24"/>
          <w:lang w:eastAsia="ru-RU"/>
        </w:rPr>
        <w:t>В связи с этим необходимо организовать образовательный процесс в школе с учетом психологического комфорта и ценности каждой индивидуальной личности, индивидуальных психофизических особенностей учащихся, предоставить возможность для творческой деятельности и самореализации личности, необходимо включить наряду с педагогической медико-профилактическую деятельность.</w:t>
      </w:r>
      <w:proofErr w:type="gramEnd"/>
      <w:r w:rsidRPr="001905DF">
        <w:rPr>
          <w:rFonts w:ascii="Times New Roman" w:eastAsia="Times New Roman" w:hAnsi="Times New Roman" w:cs="Times New Roman"/>
          <w:color w:val="000000"/>
          <w:sz w:val="24"/>
          <w:szCs w:val="24"/>
          <w:lang w:eastAsia="ru-RU"/>
        </w:rPr>
        <w:t xml:space="preserve"> Если все это будет учтено, то будет сохранено здоровье учащихся, сформированы навыки и позитивное отношение к здоровому образу жизни.</w:t>
      </w:r>
      <w:r w:rsidRPr="001905DF">
        <w:rPr>
          <w:rFonts w:ascii="Times New Roman" w:eastAsia="Times New Roman" w:hAnsi="Times New Roman" w:cs="Times New Roman"/>
          <w:color w:val="000000"/>
          <w:sz w:val="24"/>
          <w:szCs w:val="24"/>
          <w:lang w:eastAsia="ru-RU"/>
        </w:rPr>
        <w:br/>
        <w:t> </w:t>
      </w:r>
      <w:r w:rsidRPr="001905DF">
        <w:rPr>
          <w:rFonts w:ascii="Times New Roman" w:eastAsia="Times New Roman" w:hAnsi="Times New Roman" w:cs="Times New Roman"/>
          <w:color w:val="000000"/>
          <w:sz w:val="24"/>
          <w:szCs w:val="24"/>
          <w:lang w:eastAsia="ru-RU"/>
        </w:rPr>
        <w:tab/>
        <w:t>ОФП - это не спорт, но без нее не обойтись ни в одном виде спорта. Поэтому для ребенка, которого каждый здравомыслящий родитель хотел бы приобщить к спорту, ОФП является фундаментом.</w:t>
      </w:r>
    </w:p>
    <w:p w:rsidR="001905DF" w:rsidRPr="001905DF" w:rsidRDefault="001905DF" w:rsidP="001905DF">
      <w:pPr>
        <w:spacing w:after="0" w:line="240" w:lineRule="auto"/>
        <w:ind w:firstLine="708"/>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ОФП - это система занятий физическими упражнениями, направленная на развитие всех физических качеств - выносливости, силы, ловкости, гибкости, скорости в их гармоничном сочетании.</w:t>
      </w:r>
    </w:p>
    <w:p w:rsidR="001905DF" w:rsidRPr="001905DF" w:rsidRDefault="001905DF" w:rsidP="001905DF">
      <w:pPr>
        <w:spacing w:after="0" w:line="240" w:lineRule="auto"/>
        <w:ind w:firstLine="708"/>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ОФП - это способ развития или сохранения физических качеств, то есть внутреннего, физиологического, биохимического уровня.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905DF">
        <w:rPr>
          <w:rFonts w:ascii="Times New Roman" w:eastAsia="Times New Roman" w:hAnsi="Times New Roman" w:cs="Times New Roman"/>
          <w:b/>
          <w:bCs/>
          <w:color w:val="000000"/>
          <w:sz w:val="24"/>
          <w:szCs w:val="24"/>
          <w:lang w:eastAsia="ru-RU"/>
        </w:rPr>
        <w:t>Новизна </w:t>
      </w:r>
      <w:r w:rsidRPr="001905DF">
        <w:rPr>
          <w:rFonts w:ascii="Times New Roman" w:eastAsia="Times New Roman" w:hAnsi="Times New Roman" w:cs="Times New Roman"/>
          <w:color w:val="000000"/>
          <w:sz w:val="24"/>
          <w:szCs w:val="24"/>
          <w:lang w:eastAsia="ru-RU"/>
        </w:rPr>
        <w:t>программы заключается в том, что составлена она в поддержку основной рабочей программы по физ</w:t>
      </w:r>
      <w:r>
        <w:rPr>
          <w:rFonts w:ascii="Times New Roman" w:eastAsia="Times New Roman" w:hAnsi="Times New Roman" w:cs="Times New Roman"/>
          <w:color w:val="000000"/>
          <w:sz w:val="24"/>
          <w:szCs w:val="24"/>
          <w:lang w:eastAsia="ru-RU"/>
        </w:rPr>
        <w:t xml:space="preserve">ической культуре для учащихся </w:t>
      </w:r>
      <w:r w:rsidRPr="001905DF">
        <w:rPr>
          <w:rFonts w:ascii="Times New Roman" w:eastAsia="Times New Roman" w:hAnsi="Times New Roman" w:cs="Times New Roman"/>
          <w:color w:val="000000"/>
          <w:sz w:val="24"/>
          <w:szCs w:val="24"/>
          <w:lang w:eastAsia="ru-RU"/>
        </w:rPr>
        <w:t>8 классов общеобразовательных учреждений. Так же новизна данной программы состоит в том,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 силы, силовой выносливости, беговой выносливости, скорости в беге, овладение техникой двигательных действий и тактическими приемами в игровой деятельности.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Важным условием выполнения данной программы является сохранение ее образовательной направленности.</w:t>
      </w:r>
    </w:p>
    <w:p w:rsidR="001905DF" w:rsidRPr="001905DF" w:rsidRDefault="001905DF" w:rsidP="001905DF">
      <w:pPr>
        <w:spacing w:after="0" w:line="240" w:lineRule="auto"/>
        <w:rPr>
          <w:rFonts w:ascii="Times New Roman" w:eastAsia="Times New Roman" w:hAnsi="Times New Roman" w:cs="Times New Roman"/>
          <w:b/>
          <w:bCs/>
          <w:color w:val="000000"/>
          <w:sz w:val="24"/>
          <w:szCs w:val="24"/>
          <w:lang w:eastAsia="ru-RU"/>
        </w:rPr>
      </w:pP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Целью</w:t>
      </w:r>
      <w:r w:rsidRPr="001905DF">
        <w:rPr>
          <w:rFonts w:ascii="Times New Roman" w:eastAsia="Times New Roman" w:hAnsi="Times New Roman" w:cs="Times New Roman"/>
          <w:color w:val="000000"/>
          <w:sz w:val="24"/>
          <w:szCs w:val="24"/>
          <w:lang w:eastAsia="ru-RU"/>
        </w:rPr>
        <w:t> является овладение навыками и умениями использовать средства и методы двигательной деятельности в разнообразных формах. Достижение этой цели обеспечивается решением следующих </w:t>
      </w:r>
      <w:r w:rsidRPr="001905DF">
        <w:rPr>
          <w:rFonts w:ascii="Times New Roman" w:eastAsia="Times New Roman" w:hAnsi="Times New Roman" w:cs="Times New Roman"/>
          <w:b/>
          <w:bCs/>
          <w:color w:val="000000"/>
          <w:sz w:val="24"/>
          <w:szCs w:val="24"/>
          <w:lang w:eastAsia="ru-RU"/>
        </w:rPr>
        <w:t>задач</w:t>
      </w:r>
      <w:r w:rsidRPr="001905DF">
        <w:rPr>
          <w:rFonts w:ascii="Times New Roman" w:eastAsia="Times New Roman" w:hAnsi="Times New Roman" w:cs="Times New Roman"/>
          <w:color w:val="000000"/>
          <w:sz w:val="24"/>
          <w:szCs w:val="24"/>
          <w:lang w:eastAsia="ru-RU"/>
        </w:rPr>
        <w:t>:</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1. Образовательных:</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Обучение технических и тактических приёмов спортивных игр, легкой атлетики, гимнастики с элементами акробатики;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Обучение простейшим организационным навыкам, необходимых понятий и теоретических сведений по физической культуре и спорту;</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2. Воспитательных:</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Воспитание привычки к занятиям физической культурой и спортом как коллективно, так и самостоятельно.</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3. Оздоровительные:</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Расширение двигательного опыта за счет овладения двигательными действиями;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Укрепление здоровья, физическое развитие и повышение работоспособности учащихся;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Воспитание индивидуальных психических черт и особенностей в общении и коллективном взаимодействии средствами и методами командно – игровой деятельности;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Создание представлений об индивидуальных физических возможностях, адаптивных свойствах организма и способах их совершенствования в целях укрепления здоровья;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Обучение основам физиологии и гигиены физического воспитания, профилактики травматизма, коррекции телосложения.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В соответствии с социально-экономическими потребностями современного общества, его дальнейшего развития, целью физического вос</w:t>
      </w:r>
      <w:r w:rsidRPr="001905DF">
        <w:rPr>
          <w:rFonts w:ascii="Times New Roman" w:eastAsia="Times New Roman" w:hAnsi="Times New Roman" w:cs="Times New Roman"/>
          <w:color w:val="000000"/>
          <w:sz w:val="24"/>
          <w:szCs w:val="24"/>
          <w:lang w:eastAsia="ru-RU"/>
        </w:rPr>
        <w:softHyphen/>
        <w:t xml:space="preserve">питания в общеобразовательном учреждении </w:t>
      </w:r>
      <w:r w:rsidRPr="001905DF">
        <w:rPr>
          <w:rFonts w:ascii="Times New Roman" w:eastAsia="Times New Roman" w:hAnsi="Times New Roman" w:cs="Times New Roman"/>
          <w:color w:val="000000"/>
          <w:sz w:val="24"/>
          <w:szCs w:val="24"/>
          <w:lang w:eastAsia="ru-RU"/>
        </w:rPr>
        <w:lastRenderedPageBreak/>
        <w:t>является содействие всестороннему развитию личности. Установка на всестороннее развитие личности пред</w:t>
      </w:r>
      <w:r w:rsidRPr="001905DF">
        <w:rPr>
          <w:rFonts w:ascii="Times New Roman" w:eastAsia="Times New Roman" w:hAnsi="Times New Roman" w:cs="Times New Roman"/>
          <w:color w:val="000000"/>
          <w:sz w:val="24"/>
          <w:szCs w:val="24"/>
          <w:lang w:eastAsia="ru-RU"/>
        </w:rPr>
        <w:softHyphen/>
        <w:t xml:space="preserve">полагает овладение </w:t>
      </w:r>
      <w:proofErr w:type="gramStart"/>
      <w:r w:rsidRPr="001905DF">
        <w:rPr>
          <w:rFonts w:ascii="Times New Roman" w:eastAsia="Times New Roman" w:hAnsi="Times New Roman" w:cs="Times New Roman"/>
          <w:color w:val="000000"/>
          <w:sz w:val="24"/>
          <w:szCs w:val="24"/>
          <w:lang w:eastAsia="ru-RU"/>
        </w:rPr>
        <w:t>учащимися основами физической культу</w:t>
      </w:r>
      <w:r w:rsidRPr="001905DF">
        <w:rPr>
          <w:rFonts w:ascii="Times New Roman" w:eastAsia="Times New Roman" w:hAnsi="Times New Roman" w:cs="Times New Roman"/>
          <w:color w:val="000000"/>
          <w:sz w:val="24"/>
          <w:szCs w:val="24"/>
          <w:lang w:eastAsia="ru-RU"/>
        </w:rPr>
        <w:softHyphen/>
        <w:t>ры, слагаемыми которой являются</w:t>
      </w:r>
      <w:proofErr w:type="gramEnd"/>
      <w:r w:rsidRPr="001905DF">
        <w:rPr>
          <w:rFonts w:ascii="Times New Roman" w:eastAsia="Times New Roman" w:hAnsi="Times New Roman" w:cs="Times New Roman"/>
          <w:color w:val="000000"/>
          <w:sz w:val="24"/>
          <w:szCs w:val="24"/>
          <w:lang w:eastAsia="ru-RU"/>
        </w:rPr>
        <w:t>: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w:t>
      </w:r>
      <w:r w:rsidRPr="001905DF">
        <w:rPr>
          <w:rFonts w:ascii="Times New Roman" w:eastAsia="Times New Roman" w:hAnsi="Times New Roman" w:cs="Times New Roman"/>
          <w:color w:val="000000"/>
          <w:sz w:val="24"/>
          <w:szCs w:val="24"/>
          <w:lang w:eastAsia="ru-RU"/>
        </w:rPr>
        <w:softHyphen/>
        <w:t>турно-оздоровительную и спортивную деятельность.</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ФОРМЫ И МЕТОДЫ ОРГАНИЗАЦИИ ЗАНЯТИЙ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Занятия проводятся на основе общих методических принципов. Используются методы наглядности (показ упражнения, демонстрация наглядных пособий), игровой и соревновательный. При изучении общеразвивающих упражнений, комплексов и игр показ должен быть целостным и образцовым, а объяснение – элементарным и простым.</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Формы занятий: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групповые и индивидуальные формы занятий – теоретические, практические, комбинированные. Комбинированная форма используется чаще и включает теоретическую: беседу, инструктаж, просмотр иллюстраций – и практическую части: ОФП и игры;</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занятия оздоровительной направленности;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праздники;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соревнования;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эстафеты;</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домашние задания.</w:t>
      </w:r>
      <w:r w:rsidRPr="001905DF">
        <w:rPr>
          <w:rFonts w:ascii="Times New Roman" w:eastAsia="Times New Roman" w:hAnsi="Times New Roman" w:cs="Times New Roman"/>
          <w:color w:val="000000"/>
          <w:sz w:val="24"/>
          <w:szCs w:val="24"/>
          <w:lang w:eastAsia="ru-RU"/>
        </w:rPr>
        <w:br/>
        <w:t> </w:t>
      </w:r>
      <w:r w:rsidRPr="001905DF">
        <w:rPr>
          <w:rFonts w:ascii="Times New Roman" w:eastAsia="Times New Roman" w:hAnsi="Times New Roman" w:cs="Times New Roman"/>
          <w:b/>
          <w:bCs/>
          <w:color w:val="000000"/>
          <w:sz w:val="24"/>
          <w:szCs w:val="24"/>
          <w:lang w:eastAsia="ru-RU"/>
        </w:rPr>
        <w:t>Методы и приёмы учебно-воспитательного процесса: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информационно-познавательные (беседы, показ);</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творческие (развивающие игры);</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методы контроля и самоконтроля (само</w:t>
      </w:r>
      <w:r>
        <w:rPr>
          <w:rFonts w:ascii="Times New Roman" w:eastAsia="Times New Roman" w:hAnsi="Times New Roman" w:cs="Times New Roman"/>
          <w:color w:val="000000"/>
          <w:sz w:val="24"/>
          <w:szCs w:val="24"/>
          <w:lang w:eastAsia="ru-RU"/>
        </w:rPr>
        <w:t>анализ, тестирование, беседы).</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ТР</w:t>
      </w:r>
      <w:r>
        <w:rPr>
          <w:rFonts w:ascii="Times New Roman" w:eastAsia="Times New Roman" w:hAnsi="Times New Roman" w:cs="Times New Roman"/>
          <w:b/>
          <w:bCs/>
          <w:color w:val="000000"/>
          <w:sz w:val="24"/>
          <w:szCs w:val="24"/>
          <w:lang w:eastAsia="ru-RU"/>
        </w:rPr>
        <w:t xml:space="preserve">ЕБОВАНИЯ К </w:t>
      </w:r>
      <w:r w:rsidRPr="001905DF">
        <w:rPr>
          <w:rFonts w:ascii="Times New Roman" w:eastAsia="Times New Roman" w:hAnsi="Times New Roman" w:cs="Times New Roman"/>
          <w:b/>
          <w:bCs/>
          <w:color w:val="000000"/>
          <w:sz w:val="24"/>
          <w:szCs w:val="24"/>
          <w:lang w:eastAsia="ru-RU"/>
        </w:rPr>
        <w:t xml:space="preserve"> ЗАНЯТИЮ</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Каждое учебно-тренировочное занятие имеет ясную целевую направленность, конкретные и четкие педагогические задачи, которые определяют содержание занятия, выбор методов, средств обучения и воспитания, способов организации учащихся. На каждом занятии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воспитания и решаются на каждом занятии.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xml:space="preserve">Каждое тренировочное занятие является звеном системы учебно-тренировочного процесса, </w:t>
      </w:r>
      <w:proofErr w:type="gramStart"/>
      <w:r w:rsidRPr="001905DF">
        <w:rPr>
          <w:rFonts w:ascii="Times New Roman" w:eastAsia="Times New Roman" w:hAnsi="Times New Roman" w:cs="Times New Roman"/>
          <w:color w:val="000000"/>
          <w:sz w:val="24"/>
          <w:szCs w:val="24"/>
          <w:lang w:eastAsia="ru-RU"/>
        </w:rPr>
        <w:t>увязанных</w:t>
      </w:r>
      <w:proofErr w:type="gramEnd"/>
      <w:r w:rsidRPr="001905DF">
        <w:rPr>
          <w:rFonts w:ascii="Times New Roman" w:eastAsia="Times New Roman" w:hAnsi="Times New Roman" w:cs="Times New Roman"/>
          <w:color w:val="000000"/>
          <w:sz w:val="24"/>
          <w:szCs w:val="24"/>
          <w:lang w:eastAsia="ru-RU"/>
        </w:rPr>
        <w:t xml:space="preserve"> в логическую последовательность, построенных друг за другом и направленных на освоение учебного материала конкретной темы. В свою очередь темы согласованы между собой, определен объем учебного материала с учетом этапа обучения двигательным действиям, положительного и отрицательного переноса, подготовленности учащихся.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Важнейшим требованием учебно-тренировочного занятия является обеспечение дифференцированного и индивидуального подхода к учащимся с учетом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Основой для планирования учебных занятий является материал по овладению двигательным умениям и навыкам.</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xml:space="preserve">Планируя материал прохождения программы, учитываются </w:t>
      </w:r>
      <w:proofErr w:type="spellStart"/>
      <w:proofErr w:type="gramStart"/>
      <w:r w:rsidRPr="001905DF">
        <w:rPr>
          <w:rFonts w:ascii="Times New Roman" w:eastAsia="Times New Roman" w:hAnsi="Times New Roman" w:cs="Times New Roman"/>
          <w:color w:val="000000"/>
          <w:sz w:val="24"/>
          <w:szCs w:val="24"/>
          <w:lang w:eastAsia="ru-RU"/>
        </w:rPr>
        <w:t>климато</w:t>
      </w:r>
      <w:proofErr w:type="spellEnd"/>
      <w:r w:rsidRPr="001905DF">
        <w:rPr>
          <w:rFonts w:ascii="Times New Roman" w:eastAsia="Times New Roman" w:hAnsi="Times New Roman" w:cs="Times New Roman"/>
          <w:color w:val="000000"/>
          <w:sz w:val="24"/>
          <w:szCs w:val="24"/>
          <w:lang w:eastAsia="ru-RU"/>
        </w:rPr>
        <w:t>-географические</w:t>
      </w:r>
      <w:proofErr w:type="gramEnd"/>
      <w:r w:rsidRPr="001905DF">
        <w:rPr>
          <w:rFonts w:ascii="Times New Roman" w:eastAsia="Times New Roman" w:hAnsi="Times New Roman" w:cs="Times New Roman"/>
          <w:color w:val="000000"/>
          <w:sz w:val="24"/>
          <w:szCs w:val="24"/>
          <w:lang w:eastAsia="ru-RU"/>
        </w:rPr>
        <w:t xml:space="preserve"> особенности региона, состояние материально-технической базы учреждения. В неотрывной связи с планированием материала по развитию двигательных способностей планируются все компоненты нагрузки: объем работы, интенсивность, продолжительность и характер отдыха, число повторений упражнений. Нагрузка занятий повышается постепенно и волнообразно.</w:t>
      </w:r>
    </w:p>
    <w:p w:rsidR="001905DF" w:rsidRPr="001905DF" w:rsidRDefault="001905DF" w:rsidP="001905DF">
      <w:pPr>
        <w:spacing w:after="0" w:line="240" w:lineRule="auto"/>
        <w:jc w:val="center"/>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ПСИХОЛОГИЧЕСКИЕ, ФИЗИОЛОГИЧЕСКИЕ И ФИЗИЧЕСКИЕ ОСОБЕННОСТИ РАЗВИТИЯ ДЕТЕЙ СРЕДНЕГО ШКОЛЬНОГО ВОЗРАСТА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xml:space="preserve">Особенности учебной деятельности детей определяются их </w:t>
      </w:r>
      <w:proofErr w:type="gramStart"/>
      <w:r w:rsidRPr="001905DF">
        <w:rPr>
          <w:rFonts w:ascii="Times New Roman" w:eastAsia="Times New Roman" w:hAnsi="Times New Roman" w:cs="Times New Roman"/>
          <w:color w:val="000000"/>
          <w:sz w:val="24"/>
          <w:szCs w:val="24"/>
          <w:lang w:eastAsia="ru-RU"/>
        </w:rPr>
        <w:t>возрастным</w:t>
      </w:r>
      <w:proofErr w:type="gramEnd"/>
      <w:r w:rsidRPr="001905DF">
        <w:rPr>
          <w:rFonts w:ascii="Times New Roman" w:eastAsia="Times New Roman" w:hAnsi="Times New Roman" w:cs="Times New Roman"/>
          <w:color w:val="000000"/>
          <w:sz w:val="24"/>
          <w:szCs w:val="24"/>
          <w:lang w:eastAsia="ru-RU"/>
        </w:rPr>
        <w:t xml:space="preserve"> физиологическими, психологическими и физическими особенностями.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lastRenderedPageBreak/>
        <w:t>В данном возрасте происходит половое созревание. Усиливается деятельность желез внутренней секреции, в частности половых желез. Появляются вторичные половые признаки. Организм подростка обнаруживает большую утомляемость, обусловленную кардинальными переменами в нем.</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Внимание произвольно, избирательно. Подросток может долго сосредотачиваться на интересном материале.</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Запоминание в понятиях, непосредственно связанное с осмысливанием, анализом и систематизацией информации, выдвигается на первый план.</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Для подросткового возраста характерна критичность мышления. Для учащихся данного возраста свойственна большая требовательность к сообщаемой информации: «подросток усиленно требует доказательств». Улучшается способность к абстрактному мышлению.</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xml:space="preserve">Проявление эмоций у подростков часто бывает достаточно бурное. Особенно сильно проявляется гнев. Для данного возраста достаточно характерны упрямство, эгоизм, уход в себя, острота переживаний, конфликты с окружающими. Данные проявления позволили педагогам и психологам говорить о кризисе подросткового возраста. Кризисные явления часто связывают с формированием целостной идентичности – процесса самоопределения (Э. Эриксон, Дж. </w:t>
      </w:r>
      <w:proofErr w:type="spellStart"/>
      <w:r w:rsidRPr="001905DF">
        <w:rPr>
          <w:rFonts w:ascii="Times New Roman" w:eastAsia="Times New Roman" w:hAnsi="Times New Roman" w:cs="Times New Roman"/>
          <w:color w:val="000000"/>
          <w:sz w:val="24"/>
          <w:szCs w:val="24"/>
          <w:lang w:eastAsia="ru-RU"/>
        </w:rPr>
        <w:t>Марсиа</w:t>
      </w:r>
      <w:proofErr w:type="spellEnd"/>
      <w:r w:rsidRPr="001905DF">
        <w:rPr>
          <w:rFonts w:ascii="Times New Roman" w:eastAsia="Times New Roman" w:hAnsi="Times New Roman" w:cs="Times New Roman"/>
          <w:color w:val="000000"/>
          <w:sz w:val="24"/>
          <w:szCs w:val="24"/>
          <w:lang w:eastAsia="ru-RU"/>
        </w:rPr>
        <w:t>). Формирование идентичности требует от человека переосмысления своих связей с окружающими, своего места среди других людей.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В подростковом возрасте происходит интенсивное нравственное и социальное формирование личности. Идет процесс формирования нравственных идеалов и моральных убеждений. Часто они имеют неустойчивый, противоречивый характер.</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Общение подростков с взрослыми существенно отличается от общения младших школьников. Подростки зачастую не рассматривают взрослых как возможных партнеров по свободному общению, они воспринимают взрослых как источник организации и обеспечения их жизни, причем организаторская функция взрослых воспринимается подростками чаще всего лишь как ограничительно – регулирующая. Сокращается количество вопросов, обращенных к учителям. Задаваемые вопросы касаются, в первую очередь, организации и содержания жизнедеятельности подростков в тех случаях, в которых они не могут обойтись без соответствующих сведений и инструкций взрослых. Уменьшается число вопросов этического характера. По сравнению с предыдущим возрастом авторитет педагога как носителя социальных норм и возможного помощника в решении сложных жизненных проблем существенно снижается.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Организация учебной деятельности подростков – важнейшая и сложнейшая задача. Ученик среднего школьного возраста вполне способен понять аргументацию педагога, родителя, согласиться с разумными доводами. Однако в виду особенностей мышления, характерных для данного возраста, подростка уже не удовлетворит процесс сообщения сведений в готовом, законченном виде. Ему захочется проверить их достоверность, убедиться в правильности суждений. Споры с учителями, родителями, приятелями – характерная черта данного возраста. Их важная роль заключается в том, что они позволяют обменяться мнениями по теме, проверить истинность своих воззрений и общепринятых взглядов, проявить себя.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Следует предлагать подросткам сравнивать, находить общие и отличительные черты, выделять главное, устанавливать причинно – следственные связи, делать выводы. Важно также поощрять самостоятельность мышления, высказывание школьником собственной точки зрения.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xml:space="preserve">Особенности внимания обуславливают особо тщательный подход к отбору содержания материала при организации учебной деятельности. Для подростка большое значение будет иметь информация интересная, увлекательная, которая стимулирует его воображение, заставляет задуматься. Но легкая возбудимость, интерес к </w:t>
      </w:r>
      <w:proofErr w:type="gramStart"/>
      <w:r w:rsidRPr="001905DF">
        <w:rPr>
          <w:rFonts w:ascii="Times New Roman" w:eastAsia="Times New Roman" w:hAnsi="Times New Roman" w:cs="Times New Roman"/>
          <w:color w:val="000000"/>
          <w:sz w:val="24"/>
          <w:szCs w:val="24"/>
          <w:lang w:eastAsia="ru-RU"/>
        </w:rPr>
        <w:t>необычному</w:t>
      </w:r>
      <w:proofErr w:type="gramEnd"/>
      <w:r w:rsidRPr="001905DF">
        <w:rPr>
          <w:rFonts w:ascii="Times New Roman" w:eastAsia="Times New Roman" w:hAnsi="Times New Roman" w:cs="Times New Roman"/>
          <w:color w:val="000000"/>
          <w:sz w:val="24"/>
          <w:szCs w:val="24"/>
          <w:lang w:eastAsia="ru-RU"/>
        </w:rPr>
        <w:t>, яркому, часто становятся причиной непроизвольного переключения внимания.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Хороший эффект дает периодическая смена видов деятельности.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Необходимо акцентировать внимание подростков на связь приобретаемых знаний с практической жизнью.</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lastRenderedPageBreak/>
        <w:t> </w:t>
      </w:r>
      <w:r w:rsidRPr="001905DF">
        <w:rPr>
          <w:rFonts w:ascii="Times New Roman" w:eastAsia="Times New Roman" w:hAnsi="Times New Roman" w:cs="Times New Roman"/>
          <w:b/>
          <w:bCs/>
          <w:color w:val="000000"/>
          <w:sz w:val="24"/>
          <w:szCs w:val="24"/>
          <w:lang w:eastAsia="ru-RU"/>
        </w:rPr>
        <w:t>Особенности физического развития детей среднего школьного возраста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В подростковом периоде значительно увеличиваются темпы роста скелета до 7-10 см, массы тела - до 4,5-9 кг в год. Мальчики отстают в темпах прироста массы и длины тела от девочек на 1—2 года. Еще не закончен процесс окостенения. Длина тела увеличивается в основном за счет роста туловища. Мышечные волокна, развиваясь, не успевают за ростом трубчатых костей в длину. Изменяются состояние натяжения мышц и пропорции тела. Мышечная масса после 13—14 лет у мальчиков увеличивается быстрее, чем у девочек. К 14-15 годам структура мышечных волокон приближается к морфологической зрелости.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Сердце интенсивно растет, растущие органы и ткани предъявляют к нему усиленные требования, повышается его иннервация. Рост кровеносных сосудов отстает от темпов роста сердца, поэтому повышается кровяное давление, нарушается ритм сердечной деятельности, быстро наступает утомление. Ток крови затруднен, нередко возникает одышка, появляется ощущение сдавленности в области сердца.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Морфологическая структура грудной клетки ограничивает движение ребер, потому дыхание частое и поверхностное, хотя легкие растут и дыхание совершенствуется. Увеличивается жизненная емкость легких, окончательно формируется тип дыхания: у мальчиков — брюшной, у девочек — грудной.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Половые различия мальчиков и девочек влияют на размеры тела и функциональные возможности организма. У девочек по сравнению с мальчиками формируется относительно длинное туловище, короткие ноги, массивный тазовый пояс. Все это снижает их возможности в беге, прыжках, метаниях по сравнению с мальчиками. Мышцы плечевого пояса развиты слабее, чем у мальчиков, и это влияет на результаты в метании, подтягивании, упорах, лазании, но им лучше даются ритмичные и пластичные движения, упражнения в равновесии и на точность движений.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Функциональное состояние нервной системы находится под усиленным влиянием желез внутренней секреции. Для подростков характерна повышенная раздражительность, быстрая утомляемость, расстройство сна. Очень чутки подростки к несправедливым решениям, действиям. Внешние реакции по силе и характеру неадекватны вызывающим их раздражителям.</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Мальчики часто переоценивают свои двигательные возможности, пытаются разобраться во всем сами, сделать все своими силами. Девочки менее уверенны в своих силах.</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Подростки очень чувствительны к оценкам взрослых, остро реагируют на какие-либо ущемления их достоинства, не терпят поучений, особенно длительных.</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При организации физического воспитания в этом возрасте нежелательны чрезмерные нагрузки на опорно-двигательный, суставно-связочный и мышечный аппарат. Они могут спровоцировать задержку роста трубчатых костей в длину и ускорить процесс окостенения. Упражнения на гибкость требуют предварительного проведения подготовительных упражнений, разогревающих мышцы и связки, и упражнений на расслабление задействованных мышечных групп. Нельзя выполнять движения слишком резко. Продолжать уделять внимание правильной осанке. Упражнения, оказывающие значительные нагрузки на сердце, чередовать с дыхательными упражнениями. Плохо переносятся продолжительные интенсивные нагрузки, поэтому, например, интенсивный бег рекомендуется чередовать с ходьбой.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Необходимо широко использовать специальные дыхательные упражнения с целью углубления дыхания. Учить дышать глубоко, ритмично, без резкой смены темпа.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Не рекомендуется объединять в одну группу мальчиков и девочек. Одинаковые для мальчиков и девочек упражнения выполняются с разной дозировкой и в разных упрощенных для девочек условиях. Нагрузка дозируется с учетом индивидуальных данных каждого учащегося. Для девочек рекомендуется использовать различные виды аэробики и упражнения, выполняемые под музыку.</w:t>
      </w:r>
    </w:p>
    <w:p w:rsidR="001905DF" w:rsidRPr="001905DF" w:rsidRDefault="001905DF" w:rsidP="001905DF">
      <w:pPr>
        <w:spacing w:after="0" w:line="240" w:lineRule="auto"/>
        <w:jc w:val="center"/>
        <w:rPr>
          <w:rFonts w:ascii="Times New Roman" w:eastAsia="Times New Roman" w:hAnsi="Times New Roman" w:cs="Times New Roman"/>
          <w:b/>
          <w:bCs/>
          <w:color w:val="000000"/>
          <w:sz w:val="24"/>
          <w:szCs w:val="24"/>
          <w:lang w:eastAsia="ru-RU"/>
        </w:rPr>
      </w:pPr>
    </w:p>
    <w:p w:rsidR="001905DF" w:rsidRDefault="001905DF" w:rsidP="001905DF">
      <w:pPr>
        <w:spacing w:after="0" w:line="240" w:lineRule="auto"/>
        <w:rPr>
          <w:rFonts w:ascii="Times New Roman" w:eastAsia="Times New Roman" w:hAnsi="Times New Roman" w:cs="Times New Roman"/>
          <w:b/>
          <w:bCs/>
          <w:color w:val="000000"/>
          <w:sz w:val="24"/>
          <w:szCs w:val="24"/>
          <w:lang w:eastAsia="ru-RU"/>
        </w:rPr>
      </w:pP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ОРГАНИЗАЦИЯ ВНЕУРОЧНОЙ</w:t>
      </w:r>
      <w:r w:rsidRPr="001905DF">
        <w:rPr>
          <w:rFonts w:ascii="Times New Roman" w:eastAsia="Times New Roman" w:hAnsi="Times New Roman" w:cs="Times New Roman"/>
          <w:b/>
          <w:bCs/>
          <w:color w:val="000000"/>
          <w:sz w:val="24"/>
          <w:szCs w:val="24"/>
          <w:lang w:eastAsia="ru-RU"/>
        </w:rPr>
        <w:t xml:space="preserve"> ДЕЯТЕЛЬНОСТИ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Возраст детей, на которых рассчитана программа по ОФП 14-17 лет.</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Ре</w:t>
      </w:r>
      <w:r>
        <w:rPr>
          <w:rFonts w:ascii="Times New Roman" w:eastAsia="Times New Roman" w:hAnsi="Times New Roman" w:cs="Times New Roman"/>
          <w:color w:val="000000"/>
          <w:sz w:val="24"/>
          <w:szCs w:val="24"/>
          <w:lang w:eastAsia="ru-RU"/>
        </w:rPr>
        <w:t>жим работы в неделю составляет 1 час</w:t>
      </w:r>
      <w:r w:rsidRPr="001905DF">
        <w:rPr>
          <w:rFonts w:ascii="Times New Roman" w:eastAsia="Times New Roman" w:hAnsi="Times New Roman" w:cs="Times New Roman"/>
          <w:color w:val="000000"/>
          <w:sz w:val="24"/>
          <w:szCs w:val="24"/>
          <w:lang w:eastAsia="ru-RU"/>
        </w:rPr>
        <w:t xml:space="preserve">, наполняемость учебных групп – 15 человек  </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Занятия проходят 1 раза в неделю.</w:t>
      </w:r>
    </w:p>
    <w:p w:rsidR="001905DF" w:rsidRPr="001905DF" w:rsidRDefault="001905DF" w:rsidP="001905DF">
      <w:pPr>
        <w:spacing w:after="0" w:line="240" w:lineRule="auto"/>
        <w:jc w:val="center"/>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br/>
        <w:t> </w:t>
      </w:r>
      <w:r w:rsidRPr="001905DF">
        <w:rPr>
          <w:rFonts w:ascii="Times New Roman" w:eastAsia="Times New Roman" w:hAnsi="Times New Roman" w:cs="Times New Roman"/>
          <w:b/>
          <w:bCs/>
          <w:color w:val="000000"/>
          <w:sz w:val="24"/>
          <w:szCs w:val="24"/>
          <w:lang w:eastAsia="ru-RU"/>
        </w:rPr>
        <w:t>МАТЕРИАЛЬНО-ТЕХНИЧЕСКАЯ БАЗА</w:t>
      </w:r>
    </w:p>
    <w:p w:rsidR="001905DF" w:rsidRPr="001905DF" w:rsidRDefault="001905DF" w:rsidP="001905DF">
      <w:pPr>
        <w:spacing w:after="0" w:line="240" w:lineRule="auto"/>
        <w:jc w:val="center"/>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ДЛЯ РЕАЛИЗАЦИИ ПРОГРАММЫ</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Место проведения: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Спортивная площадка;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Класс (для теоретических занятий);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Спортивный зал.</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Инвентарь:</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Волейбольные мячи;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Баскетбольные мячи;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Кегли или городки;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Скакалки;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Теннисные мячи;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Малые мячи;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Гимнастическая стенка;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Гимнастические скамейки;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Сетка волейбольная;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Щиты с корзинами;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Секундомер;</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Маты;</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Ракетки;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Обручи.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xml:space="preserve">Данная программа реализуется </w:t>
      </w:r>
      <w:r>
        <w:rPr>
          <w:rFonts w:ascii="Times New Roman" w:eastAsia="Times New Roman" w:hAnsi="Times New Roman" w:cs="Times New Roman"/>
          <w:color w:val="000000"/>
          <w:sz w:val="24"/>
          <w:szCs w:val="24"/>
          <w:lang w:eastAsia="ru-RU"/>
        </w:rPr>
        <w:t>на базе МБОУ СОШ №8</w:t>
      </w:r>
    </w:p>
    <w:p w:rsidR="001905DF" w:rsidRDefault="001905DF" w:rsidP="001905DF">
      <w:pPr>
        <w:spacing w:after="0" w:line="240" w:lineRule="auto"/>
        <w:rPr>
          <w:rFonts w:ascii="Times New Roman" w:eastAsia="Times New Roman" w:hAnsi="Times New Roman" w:cs="Times New Roman"/>
          <w:color w:val="000000"/>
          <w:sz w:val="24"/>
          <w:szCs w:val="24"/>
          <w:lang w:eastAsia="ru-RU"/>
        </w:rPr>
      </w:pP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w:t>
      </w:r>
      <w:r w:rsidRPr="001905DF">
        <w:rPr>
          <w:rFonts w:ascii="Times New Roman" w:eastAsia="Times New Roman" w:hAnsi="Times New Roman" w:cs="Times New Roman"/>
          <w:b/>
          <w:bCs/>
          <w:color w:val="000000"/>
          <w:sz w:val="24"/>
          <w:szCs w:val="24"/>
          <w:lang w:eastAsia="ru-RU"/>
        </w:rPr>
        <w:t>ОЖИДАЕМЫЕ РЕЗУЛЬТАТЫ</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Личностными результатами</w:t>
      </w:r>
      <w:r w:rsidRPr="001905DF">
        <w:rPr>
          <w:rFonts w:ascii="Times New Roman" w:eastAsia="Times New Roman" w:hAnsi="Times New Roman" w:cs="Times New Roman"/>
          <w:color w:val="000000"/>
          <w:sz w:val="24"/>
          <w:szCs w:val="24"/>
          <w:lang w:eastAsia="ru-RU"/>
        </w:rPr>
        <w:t> освоения учащимися содержания программы секции являются следующие умения: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проявлять положительные качества личности и управлять своими эмоциями в различных (нестандартных) ситуациях и условиях;</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проявлять дисциплинированность, трудолюбие и упорство в достижении поставленных целей;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оказывать бескорыстную помощь своим сверстникам, находить с ними общий язык и общие интересы.</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br/>
      </w:r>
      <w:proofErr w:type="spellStart"/>
      <w:r w:rsidRPr="001905DF">
        <w:rPr>
          <w:rFonts w:ascii="Times New Roman" w:eastAsia="Times New Roman" w:hAnsi="Times New Roman" w:cs="Times New Roman"/>
          <w:b/>
          <w:bCs/>
          <w:color w:val="000000"/>
          <w:sz w:val="24"/>
          <w:szCs w:val="24"/>
          <w:lang w:eastAsia="ru-RU"/>
        </w:rPr>
        <w:t>Метапредметными</w:t>
      </w:r>
      <w:proofErr w:type="spellEnd"/>
      <w:r w:rsidRPr="001905DF">
        <w:rPr>
          <w:rFonts w:ascii="Times New Roman" w:eastAsia="Times New Roman" w:hAnsi="Times New Roman" w:cs="Times New Roman"/>
          <w:b/>
          <w:bCs/>
          <w:color w:val="000000"/>
          <w:sz w:val="24"/>
          <w:szCs w:val="24"/>
          <w:lang w:eastAsia="ru-RU"/>
        </w:rPr>
        <w:t xml:space="preserve"> результатами</w:t>
      </w:r>
      <w:r w:rsidRPr="001905DF">
        <w:rPr>
          <w:rFonts w:ascii="Times New Roman" w:eastAsia="Times New Roman" w:hAnsi="Times New Roman" w:cs="Times New Roman"/>
          <w:color w:val="000000"/>
          <w:sz w:val="24"/>
          <w:szCs w:val="24"/>
          <w:lang w:eastAsia="ru-RU"/>
        </w:rPr>
        <w:t> (</w:t>
      </w:r>
      <w:proofErr w:type="gramStart"/>
      <w:r w:rsidRPr="001905DF">
        <w:rPr>
          <w:rFonts w:ascii="Times New Roman" w:eastAsia="Times New Roman" w:hAnsi="Times New Roman" w:cs="Times New Roman"/>
          <w:color w:val="000000"/>
          <w:sz w:val="24"/>
          <w:szCs w:val="24"/>
          <w:lang w:eastAsia="ru-RU"/>
        </w:rPr>
        <w:t>познавательные</w:t>
      </w:r>
      <w:proofErr w:type="gramEnd"/>
      <w:r w:rsidRPr="001905DF">
        <w:rPr>
          <w:rFonts w:ascii="Times New Roman" w:eastAsia="Times New Roman" w:hAnsi="Times New Roman" w:cs="Times New Roman"/>
          <w:color w:val="000000"/>
          <w:sz w:val="24"/>
          <w:szCs w:val="24"/>
          <w:lang w:eastAsia="ru-RU"/>
        </w:rPr>
        <w:t>, регулятивные, коммуникативные УУД)</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характеризовать явления (действия и поступки), давать им объективную оценку на основе освоенных знаний и имеющегося опыта;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находить ошибки при выполнении учебных заданий, отбирать способы их исправления;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общаться и взаимодействовать со сверстниками на принципах взаимоуважения и взаимопомощи, дружбы и толерантности;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планировать собственную деятельность, распределять нагрузку и отдых в процессе ее выполнения;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lastRenderedPageBreak/>
        <w:t>— анализировать и объективно оценивать результаты собственного труда, находить возможности и способы их улучшения;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видеть красоту движений, выделять и обосновывать эстетические признаки в движениях и передвижениях человека;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оценивать красоту телосложения и осанки, сравнивать их с эталонными образцами;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управлять эмоциями при общении со сверстниками и взрослыми, сохранять хладнокровие, сдержанность, рассудительность;</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br/>
      </w:r>
      <w:r w:rsidRPr="001905DF">
        <w:rPr>
          <w:rFonts w:ascii="Times New Roman" w:eastAsia="Times New Roman" w:hAnsi="Times New Roman" w:cs="Times New Roman"/>
          <w:b/>
          <w:bCs/>
          <w:color w:val="000000"/>
          <w:sz w:val="24"/>
          <w:szCs w:val="24"/>
          <w:lang w:eastAsia="ru-RU"/>
        </w:rPr>
        <w:t>Предметными результатами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представлять занятия в секции как средство укрепления здоровья, физического развития и физической подготовки человека;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организовывать и проводить со сверстниками подвижные игры и элементы соревнований, осуществлять их объективное судейство;</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бережно обращаться с инвентарем и оборудованием, соблюдать требования техники безопасности к местам проведения;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взаимодействовать со сверстниками по правилам проведения подвижных игр и соревнований;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подавать строевые команды, вести подсчет при выполнении общеразвивающих упражнений;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находить отличительные особенности в выполнении двигательного действия разными учениками, выделять отличительные признаки и элементы;</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выполнять акробатические и гимнастические комбинации на высоком техническом уровне, характеризовать признаки техничного исполнения;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выполнять технические действия из базовых видов спорта, применять их в игровой и соревновательной деятельности;</w:t>
      </w:r>
    </w:p>
    <w:p w:rsidR="001905DF" w:rsidRPr="001905DF" w:rsidRDefault="001905DF" w:rsidP="001905DF">
      <w:pPr>
        <w:spacing w:after="0" w:line="240" w:lineRule="auto"/>
        <w:jc w:val="center"/>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СОДЕРЖАНИЕ ПРОГРАММНОГО МАТЕРИАЛА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(Способы двигательной деятельности)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Гимнастические упражнения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xml:space="preserve">      Гимнастические упражнения являются одной из основных частей содержания занятий физической культурой. В программный материал входят простейшие виды построений и перестроений, большой круг общеразвивающих упражнений без предметов и с разнообразными предметами, упражнения в лазании и </w:t>
      </w:r>
      <w:proofErr w:type="spellStart"/>
      <w:r w:rsidRPr="001905DF">
        <w:rPr>
          <w:rFonts w:ascii="Times New Roman" w:eastAsia="Times New Roman" w:hAnsi="Times New Roman" w:cs="Times New Roman"/>
          <w:color w:val="000000"/>
          <w:sz w:val="24"/>
          <w:szCs w:val="24"/>
          <w:lang w:eastAsia="ru-RU"/>
        </w:rPr>
        <w:t>перелезании</w:t>
      </w:r>
      <w:proofErr w:type="spellEnd"/>
      <w:r w:rsidRPr="001905DF">
        <w:rPr>
          <w:rFonts w:ascii="Times New Roman" w:eastAsia="Times New Roman" w:hAnsi="Times New Roman" w:cs="Times New Roman"/>
          <w:color w:val="000000"/>
          <w:sz w:val="24"/>
          <w:szCs w:val="24"/>
          <w:lang w:eastAsia="ru-RU"/>
        </w:rPr>
        <w:t>, в равновесии, несложные акробатические и танцевальные упражнения и упражнения на гимнастических снарядах.</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xml:space="preserve">       Большое значение придаётся общеразвивающим упражнениям без предметов. С их помощью можно успешно решать самые разнообразные задачи и, прежде всего, образовательные. Выполняя эти упражнения по заданию педагога, а затем самостоятельно, учащиеся получают представление о разнообразном мире движений, который, особенно на первых порах, является для них новым или необычным. Именно новизна и необычность являются несомненными признаками, по которым их можно отнести к упражнениям, </w:t>
      </w:r>
      <w:r w:rsidRPr="001905DF">
        <w:rPr>
          <w:rFonts w:ascii="Times New Roman" w:eastAsia="Times New Roman" w:hAnsi="Times New Roman" w:cs="Times New Roman"/>
          <w:color w:val="000000"/>
          <w:sz w:val="24"/>
          <w:szCs w:val="24"/>
          <w:lang w:eastAsia="ru-RU"/>
        </w:rPr>
        <w:lastRenderedPageBreak/>
        <w:t xml:space="preserve">содействующим развитию разнообразных координационных способностей. Количество общеразвивающих, упражнений фактически безгранично. При их выборе для каждого занятия следует идти от более </w:t>
      </w:r>
      <w:proofErr w:type="gramStart"/>
      <w:r w:rsidRPr="001905DF">
        <w:rPr>
          <w:rFonts w:ascii="Times New Roman" w:eastAsia="Times New Roman" w:hAnsi="Times New Roman" w:cs="Times New Roman"/>
          <w:color w:val="000000"/>
          <w:sz w:val="24"/>
          <w:szCs w:val="24"/>
          <w:lang w:eastAsia="ru-RU"/>
        </w:rPr>
        <w:t>простых</w:t>
      </w:r>
      <w:proofErr w:type="gramEnd"/>
      <w:r w:rsidRPr="001905DF">
        <w:rPr>
          <w:rFonts w:ascii="Times New Roman" w:eastAsia="Times New Roman" w:hAnsi="Times New Roman" w:cs="Times New Roman"/>
          <w:color w:val="000000"/>
          <w:sz w:val="24"/>
          <w:szCs w:val="24"/>
          <w:lang w:eastAsia="ru-RU"/>
        </w:rPr>
        <w:t xml:space="preserve">, освоенных, к более сложным. В занятие следует включать от 3—4 до 7—8 таких упражнений. Затрачивая на каждом занятии примерно 3—6 минут на общеразвивающие упражнения без предметов, уже через несколько месяцев регулярных занятий можно значительно улучшить у учащихся реальные </w:t>
      </w:r>
      <w:proofErr w:type="spellStart"/>
      <w:r w:rsidRPr="001905DF">
        <w:rPr>
          <w:rFonts w:ascii="Times New Roman" w:eastAsia="Times New Roman" w:hAnsi="Times New Roman" w:cs="Times New Roman"/>
          <w:color w:val="000000"/>
          <w:sz w:val="24"/>
          <w:szCs w:val="24"/>
          <w:lang w:eastAsia="ru-RU"/>
        </w:rPr>
        <w:t>кинестезические</w:t>
      </w:r>
      <w:proofErr w:type="spellEnd"/>
      <w:r w:rsidRPr="001905DF">
        <w:rPr>
          <w:rFonts w:ascii="Times New Roman" w:eastAsia="Times New Roman" w:hAnsi="Times New Roman" w:cs="Times New Roman"/>
          <w:color w:val="000000"/>
          <w:sz w:val="24"/>
          <w:szCs w:val="24"/>
          <w:lang w:eastAsia="ru-RU"/>
        </w:rPr>
        <w:t xml:space="preserve"> восприятия и представления о скорости, ритме, темпе, амплитуде и степени мышечных усилий. Педагог должен постоянно уделять внимание правильному (т. е. адекватному и точному), а также своевременному (например, под счет или музыку) выполнению общеразвивающих упражнений. В каждое занятие следует включать новые общеразвивающие упражнения или их варианты, так как многократное повторение одних и тех же упражнений не даст нужного эффекта, будут неинтересно учащимся.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Одним из важнейших сре</w:t>
      </w:r>
      <w:proofErr w:type="gramStart"/>
      <w:r w:rsidRPr="001905DF">
        <w:rPr>
          <w:rFonts w:ascii="Times New Roman" w:eastAsia="Times New Roman" w:hAnsi="Times New Roman" w:cs="Times New Roman"/>
          <w:color w:val="000000"/>
          <w:sz w:val="24"/>
          <w:szCs w:val="24"/>
          <w:lang w:eastAsia="ru-RU"/>
        </w:rPr>
        <w:t>дств вс</w:t>
      </w:r>
      <w:proofErr w:type="gramEnd"/>
      <w:r w:rsidRPr="001905DF">
        <w:rPr>
          <w:rFonts w:ascii="Times New Roman" w:eastAsia="Times New Roman" w:hAnsi="Times New Roman" w:cs="Times New Roman"/>
          <w:color w:val="000000"/>
          <w:sz w:val="24"/>
          <w:szCs w:val="24"/>
          <w:lang w:eastAsia="ru-RU"/>
        </w:rPr>
        <w:t>естороннего развития координационных способностей являются общеразвивающие упражнения с предметами: малыми и большими мячами, палками, флажками, лентой, обручем. Упражнений и комбинаций с предметами может быть неограниченное количество. Преподаватель должен помнить, что упражнения с предметами должны содержать элементы новизны. Если для этой цели применяются знакомые упражнения, их следует выполнять при изменении отдельных характеристик движения (пространственных, временных, силовых) или всей формы привычно двигательного действия. Среди упражнений с предметами наибольшее внимание следует уделять упражнениям с большими и малыми мячами.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В дальнейшем обучение гимнастическим упражнениям обогащается, расширяется и углубляется. Более сложными становятся упражнения в построениях и перестроениях, общеразвивающие упражнения без предметов и с предметами (набивными мячами, палками, обручами, скакалками, булавами, лентами), акробатические упражнения, опорные прыжки, упражнения в висах и упорах на различных гимнастических снарядах.</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После овладения отдельными элементами гимнастические упражнения рекомендуется выполнять в связках, варьируя сочетания, последовательность и число упражнений, включенных в несложные комбинации.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Выполняя задания по построению и перестроению, не рекомендуется много времени тратить на их осуществление, желательно чаще проводить их в игровой форме. Особое значение следует придавать сохранению правильной осанки, точности исходных и конечных положений, движений тела и конечностей.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Гимнастические упражнения, включенные в программу группы</w:t>
      </w:r>
      <w:proofErr w:type="gramStart"/>
      <w:r w:rsidRPr="001905DF">
        <w:rPr>
          <w:rFonts w:ascii="Times New Roman" w:eastAsia="Times New Roman" w:hAnsi="Times New Roman" w:cs="Times New Roman"/>
          <w:color w:val="000000"/>
          <w:sz w:val="24"/>
          <w:szCs w:val="24"/>
          <w:lang w:eastAsia="ru-RU"/>
        </w:rPr>
        <w:t xml:space="preserve"> ,</w:t>
      </w:r>
      <w:proofErr w:type="gramEnd"/>
      <w:r w:rsidRPr="001905DF">
        <w:rPr>
          <w:rFonts w:ascii="Times New Roman" w:eastAsia="Times New Roman" w:hAnsi="Times New Roman" w:cs="Times New Roman"/>
          <w:color w:val="000000"/>
          <w:sz w:val="24"/>
          <w:szCs w:val="24"/>
          <w:lang w:eastAsia="ru-RU"/>
        </w:rPr>
        <w:t xml:space="preserve"> направлены прежде всего на развитие силы, силовой и скоростной выносливости различных групп мышц. В этом плане их отличает большая избирательная направленность. Материал програм</w:t>
      </w:r>
      <w:r w:rsidRPr="001905DF">
        <w:rPr>
          <w:rFonts w:ascii="Times New Roman" w:eastAsia="Times New Roman" w:hAnsi="Times New Roman" w:cs="Times New Roman"/>
          <w:color w:val="000000"/>
          <w:sz w:val="24"/>
          <w:szCs w:val="24"/>
          <w:lang w:eastAsia="ru-RU"/>
        </w:rPr>
        <w:softHyphen/>
        <w:t>мы включает также большой набор упражнений, влияющих на развитие различных координационных способностей и гибкости.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w:t>
      </w:r>
      <w:proofErr w:type="gramStart"/>
      <w:r w:rsidRPr="001905DF">
        <w:rPr>
          <w:rFonts w:ascii="Times New Roman" w:eastAsia="Times New Roman" w:hAnsi="Times New Roman" w:cs="Times New Roman"/>
          <w:color w:val="000000"/>
          <w:sz w:val="24"/>
          <w:szCs w:val="24"/>
          <w:lang w:eastAsia="ru-RU"/>
        </w:rPr>
        <w:t>Большое разнообразие, возможность строго направленного воз</w:t>
      </w:r>
      <w:r w:rsidRPr="001905DF">
        <w:rPr>
          <w:rFonts w:ascii="Times New Roman" w:eastAsia="Times New Roman" w:hAnsi="Times New Roman" w:cs="Times New Roman"/>
          <w:color w:val="000000"/>
          <w:sz w:val="24"/>
          <w:szCs w:val="24"/>
          <w:lang w:eastAsia="ru-RU"/>
        </w:rPr>
        <w:softHyphen/>
        <w:t>действия делают гимнастические упражнения незаменимым средством и методом развития координационных (ритма, равновесия, дифференцирования пространственных, временных и силовых параметров движений, ориентирования в пространстве, согласования движений) и кондиционных способностей (силы рук, ног, туловища, силовой выносливости, гибкости).</w:t>
      </w:r>
      <w:r w:rsidRPr="001905DF">
        <w:rPr>
          <w:rFonts w:ascii="Times New Roman" w:eastAsia="Times New Roman" w:hAnsi="Times New Roman" w:cs="Times New Roman"/>
          <w:color w:val="000000"/>
          <w:sz w:val="24"/>
          <w:szCs w:val="24"/>
          <w:lang w:eastAsia="ru-RU"/>
        </w:rPr>
        <w:br/>
        <w:t> </w:t>
      </w:r>
      <w:proofErr w:type="gramEnd"/>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Подвижные игры</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xml:space="preserve">      Подвижные игры являются незаменимым средством </w:t>
      </w:r>
      <w:proofErr w:type="gramStart"/>
      <w:r w:rsidRPr="001905DF">
        <w:rPr>
          <w:rFonts w:ascii="Times New Roman" w:eastAsia="Times New Roman" w:hAnsi="Times New Roman" w:cs="Times New Roman"/>
          <w:color w:val="000000"/>
          <w:sz w:val="24"/>
          <w:szCs w:val="24"/>
          <w:lang w:eastAsia="ru-RU"/>
        </w:rPr>
        <w:t>решения комплекса взаимосвязанных задач воспитания личности</w:t>
      </w:r>
      <w:proofErr w:type="gramEnd"/>
      <w:r w:rsidRPr="001905DF">
        <w:rPr>
          <w:rFonts w:ascii="Times New Roman" w:eastAsia="Times New Roman" w:hAnsi="Times New Roman" w:cs="Times New Roman"/>
          <w:color w:val="000000"/>
          <w:sz w:val="24"/>
          <w:szCs w:val="24"/>
          <w:lang w:eastAsia="ru-RU"/>
        </w:rPr>
        <w:t xml:space="preserve"> учащегося, развития его разнообразных двигательных способностей и совершенствования умений. Подвижные игры направлены на развитие творчества, воображения, внимания, воспитание инициативности, самостоятельности действий, выработку умения выполнять правила общественно порядка. Достижение этих задач в большей мере зависит от умелой организации и соблюдения методических требований к проведению, нежели к собственному содержанию игр.</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lastRenderedPageBreak/>
        <w:t>      Многообразие двигательных действий, входящих в состав подвижных игр, оказывает комплексное воздействие на совершенствование координационных и кондиционных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способностей и др.).</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w:t>
      </w:r>
      <w:proofErr w:type="gramStart"/>
      <w:r w:rsidRPr="001905DF">
        <w:rPr>
          <w:rFonts w:ascii="Times New Roman" w:eastAsia="Times New Roman" w:hAnsi="Times New Roman" w:cs="Times New Roman"/>
          <w:color w:val="000000"/>
          <w:sz w:val="24"/>
          <w:szCs w:val="24"/>
          <w:lang w:eastAsia="ru-RU"/>
        </w:rPr>
        <w:t>С помощью игр закладываются основы игровой деятельности, направленные на совершенствование, прежде всего, естественных 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партнером, командой и соперником), необходимые при дальнейшем овладении спортивными играми.</w:t>
      </w:r>
      <w:proofErr w:type="gramEnd"/>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В результате обучения учащиеся должны познакомиться со многими играми, что позволит воспитать интерес к игровой деятельности, умение самостоятельно подбирать и проводить их с товарищами в свободное время.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xml:space="preserve">       Обязательными условиями построения занятий по подвижным играм (в особенности с мячами) являются четкая организация и разумная дисциплина, основанная на точном соблюдении команд, указаний и распоряжений педагога; обеспечение преемственности при освоении новых упражнений; строгое соблюдение </w:t>
      </w:r>
      <w:proofErr w:type="spellStart"/>
      <w:r w:rsidRPr="001905DF">
        <w:rPr>
          <w:rFonts w:ascii="Times New Roman" w:eastAsia="Times New Roman" w:hAnsi="Times New Roman" w:cs="Times New Roman"/>
          <w:color w:val="000000"/>
          <w:sz w:val="24"/>
          <w:szCs w:val="24"/>
          <w:lang w:eastAsia="ru-RU"/>
        </w:rPr>
        <w:t>дидактичёских</w:t>
      </w:r>
      <w:proofErr w:type="spellEnd"/>
      <w:r w:rsidRPr="001905DF">
        <w:rPr>
          <w:rFonts w:ascii="Times New Roman" w:eastAsia="Times New Roman" w:hAnsi="Times New Roman" w:cs="Times New Roman"/>
          <w:color w:val="000000"/>
          <w:sz w:val="24"/>
          <w:szCs w:val="24"/>
          <w:lang w:eastAsia="ru-RU"/>
        </w:rPr>
        <w:t xml:space="preserve"> принципов. После освоения базового ва</w:t>
      </w:r>
      <w:r w:rsidRPr="001905DF">
        <w:rPr>
          <w:rFonts w:ascii="Times New Roman" w:eastAsia="Times New Roman" w:hAnsi="Times New Roman" w:cs="Times New Roman"/>
          <w:color w:val="000000"/>
          <w:sz w:val="24"/>
          <w:szCs w:val="24"/>
          <w:lang w:eastAsia="ru-RU"/>
        </w:rPr>
        <w:softHyphen/>
        <w:t>рианта игры рекомендуется варьировать условия проведения, число участников, инвентарь, время проведения игры и др.</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Легкоатлетические упражнения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xml:space="preserve">      Бег, прыжки и метания, будучи естественными видами движений, занимают одно из главных мест в физическом воспитании. Применяя эти упражнения, педагог решает две задачи. Во-первых, он содействует освоению основ рациональной техники </w:t>
      </w:r>
      <w:proofErr w:type="gramStart"/>
      <w:r w:rsidRPr="001905DF">
        <w:rPr>
          <w:rFonts w:ascii="Times New Roman" w:eastAsia="Times New Roman" w:hAnsi="Times New Roman" w:cs="Times New Roman"/>
          <w:color w:val="000000"/>
          <w:sz w:val="24"/>
          <w:szCs w:val="24"/>
          <w:lang w:eastAsia="ru-RU"/>
        </w:rPr>
        <w:t>движении</w:t>
      </w:r>
      <w:proofErr w:type="gramEnd"/>
      <w:r w:rsidRPr="001905DF">
        <w:rPr>
          <w:rFonts w:ascii="Times New Roman" w:eastAsia="Times New Roman" w:hAnsi="Times New Roman" w:cs="Times New Roman"/>
          <w:color w:val="000000"/>
          <w:sz w:val="24"/>
          <w:szCs w:val="24"/>
          <w:lang w:eastAsia="ru-RU"/>
        </w:rPr>
        <w:t>. Во-вторых, обогащает двигательный опыт ребенка, используя для этого всевозможные варианты упражнений и условия их проведения. В результате учащиеся приобретают основы умений бега на короткие и на длинные дистанции, прыжков в длину и в высоту с места и с разбега, метаний в цель и на дальность. Бег, прыжки и метания отличаются большой вариативностью выполнения и применения в различных условиях.</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После усвоения основ легкоатлетических упражнений в беге, прыжках и метаниях начинается систематическое обучение спринтерскому бегу, бегу на средние и длинные дистанции, прыжкам в длину и в высоту с разбега, метаниям.</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xml:space="preserve">      Данный материал содействует дальнейшему развитию и </w:t>
      </w:r>
      <w:proofErr w:type="gramStart"/>
      <w:r w:rsidRPr="001905DF">
        <w:rPr>
          <w:rFonts w:ascii="Times New Roman" w:eastAsia="Times New Roman" w:hAnsi="Times New Roman" w:cs="Times New Roman"/>
          <w:color w:val="000000"/>
          <w:sz w:val="24"/>
          <w:szCs w:val="24"/>
          <w:lang w:eastAsia="ru-RU"/>
        </w:rPr>
        <w:t>совершенствованию</w:t>
      </w:r>
      <w:proofErr w:type="gramEnd"/>
      <w:r w:rsidRPr="001905DF">
        <w:rPr>
          <w:rFonts w:ascii="Times New Roman" w:eastAsia="Times New Roman" w:hAnsi="Times New Roman" w:cs="Times New Roman"/>
          <w:color w:val="000000"/>
          <w:sz w:val="24"/>
          <w:szCs w:val="24"/>
          <w:lang w:eastAsia="ru-RU"/>
        </w:rPr>
        <w:t xml:space="preserve"> прежде всего кондиционных (скоростных, скоростно-силовых, гибкости и выносливости) и координационных способностей (к реакциям, дифференцированию временных, пространственных и силовых параметров движений, ориентированию в пространстве, чувству ритма). Основным моментом в обучении легкоатлетическим упражнениям является освоение согласования движений разбега с отталкива</w:t>
      </w:r>
      <w:r w:rsidRPr="001905DF">
        <w:rPr>
          <w:rFonts w:ascii="Times New Roman" w:eastAsia="Times New Roman" w:hAnsi="Times New Roman" w:cs="Times New Roman"/>
          <w:color w:val="000000"/>
          <w:sz w:val="24"/>
          <w:szCs w:val="24"/>
          <w:lang w:eastAsia="ru-RU"/>
        </w:rPr>
        <w:softHyphen/>
        <w:t xml:space="preserve">нием и разбега с выпуском снаряда. После стабильного выполнения разучиваемых двигательных действий следует разнообразить условия выполнения, дальность разбега в метаниях и прыжках, вес и форму метательных снарядов, способы преодоления естественных и искусственных препятствий и т. д. для обеспечения </w:t>
      </w:r>
      <w:proofErr w:type="spellStart"/>
      <w:r w:rsidRPr="001905DF">
        <w:rPr>
          <w:rFonts w:ascii="Times New Roman" w:eastAsia="Times New Roman" w:hAnsi="Times New Roman" w:cs="Times New Roman"/>
          <w:color w:val="000000"/>
          <w:sz w:val="24"/>
          <w:szCs w:val="24"/>
          <w:lang w:eastAsia="ru-RU"/>
        </w:rPr>
        <w:t>прикладности</w:t>
      </w:r>
      <w:proofErr w:type="spellEnd"/>
      <w:r w:rsidRPr="001905DF">
        <w:rPr>
          <w:rFonts w:ascii="Times New Roman" w:eastAsia="Times New Roman" w:hAnsi="Times New Roman" w:cs="Times New Roman"/>
          <w:color w:val="000000"/>
          <w:sz w:val="24"/>
          <w:szCs w:val="24"/>
          <w:lang w:eastAsia="ru-RU"/>
        </w:rPr>
        <w:t xml:space="preserve"> и дальнейшего развития координационных и кондиционных способностей.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Следует учесть, что одно и то же упражнение можно использовать как для обучения двигательному умению, так и для развития координационных и кондиционных способностей. Их преимущественное воздействие на умения или способности определяется только методической направленностью.</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xml:space="preserve">       Легкоатлетические упражнения рекомендуется проводить преимущественно в игровой и соревновательной форме, которые должны доставлять детям радость и удовольствие. Систематическое проведение этих упражнений позволяет овладеть учащимися простейшими формами соревнований и правилами, а грамотная объективная оценка их достижений является стимулом для дальнейшего улучшения результатов. Все это в совокупности содействует формированию морально-волевых качеств личности ребенка, таких, как </w:t>
      </w:r>
      <w:r w:rsidRPr="001905DF">
        <w:rPr>
          <w:rFonts w:ascii="Times New Roman" w:eastAsia="Times New Roman" w:hAnsi="Times New Roman" w:cs="Times New Roman"/>
          <w:color w:val="000000"/>
          <w:sz w:val="24"/>
          <w:szCs w:val="24"/>
          <w:lang w:eastAsia="ru-RU"/>
        </w:rPr>
        <w:lastRenderedPageBreak/>
        <w:t>дисциплинированность, уверенность, выдержка, честность, чувство товарищества и коллективизма.</w:t>
      </w:r>
      <w:r w:rsidRPr="001905DF">
        <w:rPr>
          <w:rFonts w:ascii="Times New Roman" w:eastAsia="Times New Roman" w:hAnsi="Times New Roman" w:cs="Times New Roman"/>
          <w:color w:val="000000"/>
          <w:sz w:val="24"/>
          <w:szCs w:val="24"/>
          <w:lang w:eastAsia="ru-RU"/>
        </w:rPr>
        <w:br/>
        <w:t> </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Спортивные игры</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По своему воздействию спортивная игра является наиболее комплексным и универсальным средством развития ребенка.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xml:space="preserve">      Специально подобранные игровые упражнения, выполняемые индивидуально, в группах, командах, подвижные игры и задания с мячом создают неограниченные возможности для </w:t>
      </w:r>
      <w:proofErr w:type="gramStart"/>
      <w:r w:rsidRPr="001905DF">
        <w:rPr>
          <w:rFonts w:ascii="Times New Roman" w:eastAsia="Times New Roman" w:hAnsi="Times New Roman" w:cs="Times New Roman"/>
          <w:color w:val="000000"/>
          <w:sz w:val="24"/>
          <w:szCs w:val="24"/>
          <w:lang w:eastAsia="ru-RU"/>
        </w:rPr>
        <w:t>развития</w:t>
      </w:r>
      <w:proofErr w:type="gramEnd"/>
      <w:r w:rsidRPr="001905DF">
        <w:rPr>
          <w:rFonts w:ascii="Times New Roman" w:eastAsia="Times New Roman" w:hAnsi="Times New Roman" w:cs="Times New Roman"/>
          <w:color w:val="000000"/>
          <w:sz w:val="24"/>
          <w:szCs w:val="24"/>
          <w:lang w:eastAsia="ru-RU"/>
        </w:rPr>
        <w:t xml:space="preserve"> прежде всего координационных (ориентирование в пространстве, быстрота реакции и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 отдельных движений в целостные комбинации) и кондиционных способностей (силовых, выносливости, скоростных), а также всевозможных сочетаний этих групп способностей.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Одновременно материал по спортивным играм оказывает многостороннее влияние на развитие психических процессов учащегося (восприятие, внимание, память, мышление, воображение и др.), воспитание нравственных и волевых качеств, что создается необходимостью соблюдения правил и условий игровых упражнений и самой игры, согласование индивидуальных, групповых и командных взаимодействий партнеров и соперников.</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В учебных группах необходимо стремиться учить детей согласовывать индивидуальные и простые командные технико-тактические взаимодействия (с мячом и без мяча) в нападении и в защите, начиная с применения подобранных для этой цели подвижных игр (типа «Борьба за мяч», «Мяч капитану») и специальных, постепенно усложняющихся игровых упражнений (форм).</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Игровые упражнения и формы занятий создают благоприятные условия для самостоятельного выполнения заданий с мячом, реализации на практике индивидуального и дифференцированного подхода к учащимся, имеющим существенные индивидуальные различия (способности). В этой связи особой заботой следует окружить детей со слабой игровой подготовкой, активно включая их в ход осуществления разнообразных видов игровой деятельности.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Среди способов организации учащихся на занятиях целесообразно чаще применять метод круговой тренировки, включая на станциях упражнения с мячом, направленные на развитие конкретных координационных и кондиционных способностей, совершенствование основных приемов.</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Материал игр является прекрасным средством и методом формирования потребностей, интересов и эмоций учащихся. В этой связи обучение игровому материалу содействует самосто</w:t>
      </w:r>
      <w:r w:rsidRPr="001905DF">
        <w:rPr>
          <w:rFonts w:ascii="Times New Roman" w:eastAsia="Times New Roman" w:hAnsi="Times New Roman" w:cs="Times New Roman"/>
          <w:color w:val="000000"/>
          <w:sz w:val="24"/>
          <w:szCs w:val="24"/>
          <w:lang w:eastAsia="ru-RU"/>
        </w:rPr>
        <w:softHyphen/>
        <w:t>ятельным занятиям спортивными играми.</w:t>
      </w:r>
    </w:p>
    <w:p w:rsidR="001905DF" w:rsidRPr="001905DF" w:rsidRDefault="001905DF" w:rsidP="001905DF">
      <w:pPr>
        <w:spacing w:after="0" w:line="240" w:lineRule="auto"/>
        <w:jc w:val="center"/>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w:t>
      </w:r>
      <w:r w:rsidRPr="001905DF">
        <w:rPr>
          <w:rFonts w:ascii="Times New Roman" w:eastAsia="Times New Roman" w:hAnsi="Times New Roman" w:cs="Times New Roman"/>
          <w:b/>
          <w:bCs/>
          <w:color w:val="000000"/>
          <w:sz w:val="24"/>
          <w:szCs w:val="24"/>
          <w:lang w:eastAsia="ru-RU"/>
        </w:rPr>
        <w:t>Задачи: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 укрепление здоровья, улучшение осанки, профилактика плоскостопия; содействие гармоническому физическому развитию; выработка устойчивости к неблагоприятным условиям внешней среды; - овладение школой движений;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w:t>
      </w:r>
      <w:proofErr w:type="gramStart"/>
      <w:r w:rsidRPr="001905DF">
        <w:rPr>
          <w:rFonts w:ascii="Times New Roman" w:eastAsia="Times New Roman" w:hAnsi="Times New Roman" w:cs="Times New Roman"/>
          <w:color w:val="000000"/>
          <w:sz w:val="24"/>
          <w:szCs w:val="24"/>
          <w:lang w:eastAsia="ru-RU"/>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lastRenderedPageBreak/>
        <w:t>     -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Отличительной особенностью учебных занятий в учебной группе</w:t>
      </w:r>
      <w:proofErr w:type="gramStart"/>
      <w:r w:rsidRPr="001905DF">
        <w:rPr>
          <w:rFonts w:ascii="Times New Roman" w:eastAsia="Times New Roman" w:hAnsi="Times New Roman" w:cs="Times New Roman"/>
          <w:color w:val="000000"/>
          <w:sz w:val="24"/>
          <w:szCs w:val="24"/>
          <w:lang w:eastAsia="ru-RU"/>
        </w:rPr>
        <w:t xml:space="preserve"> ,</w:t>
      </w:r>
      <w:proofErr w:type="gramEnd"/>
      <w:r w:rsidRPr="001905DF">
        <w:rPr>
          <w:rFonts w:ascii="Times New Roman" w:eastAsia="Times New Roman" w:hAnsi="Times New Roman" w:cs="Times New Roman"/>
          <w:color w:val="000000"/>
          <w:sz w:val="24"/>
          <w:szCs w:val="24"/>
          <w:lang w:eastAsia="ru-RU"/>
        </w:rPr>
        <w:t xml:space="preserve"> является акцент на решении образовательных задач: овладение школой движений, формирование элементарных знаний об основах физической культуры и здоровом образе жизни. Эти задачи должны решаться в тесной взаимосвязи с </w:t>
      </w:r>
      <w:proofErr w:type="gramStart"/>
      <w:r w:rsidRPr="001905DF">
        <w:rPr>
          <w:rFonts w:ascii="Times New Roman" w:eastAsia="Times New Roman" w:hAnsi="Times New Roman" w:cs="Times New Roman"/>
          <w:color w:val="000000"/>
          <w:sz w:val="24"/>
          <w:szCs w:val="24"/>
          <w:lang w:eastAsia="ru-RU"/>
        </w:rPr>
        <w:t>развитием</w:t>
      </w:r>
      <w:proofErr w:type="gramEnd"/>
      <w:r w:rsidRPr="001905DF">
        <w:rPr>
          <w:rFonts w:ascii="Times New Roman" w:eastAsia="Times New Roman" w:hAnsi="Times New Roman" w:cs="Times New Roman"/>
          <w:color w:val="000000"/>
          <w:sz w:val="24"/>
          <w:szCs w:val="24"/>
          <w:lang w:eastAsia="ru-RU"/>
        </w:rPr>
        <w:t xml:space="preserve"> прежде всего разнообразных координационных, а также кондиционных способностей. Итогом решения образовательных задач урока должно явиться выработанное умение и интерес учащихся самостоятельно заниматься физическими упражнениями, подвижными играми и использовать их в свободное время. В процессе занятий педагог должен определить предрасположенность ученика к определенным видам спорта и содействовать началу занятий этими видами.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Большое внимание на каждом занятии педагог должен уделять воспитанию у юных спортсменов таких нравственных и волевых качеств, как дисциплинированность, доброжелательное отношение к товарищам, честность, отзывчивость, смелость во время выполнения физических упражнений, а также содействовать развитию психических процессов (представления, памяти, мышления и др.).</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Организация и методика проведения занятий в группе  во многом зависят от возрастных особенностей учащихся. При обучении двигательным действиям предпочтение следует отдавать целостному методу, уделяя основное внимание овладению школой движений. При проведении занятий особенно важно правильно называть упражнения, точно их демонстрировать, своевременно исправлять ошибки.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xml:space="preserve">      Обучение двигательным действиям и развитие физических способностей учащихся данного возраста тесно </w:t>
      </w:r>
      <w:proofErr w:type="gramStart"/>
      <w:r w:rsidRPr="001905DF">
        <w:rPr>
          <w:rFonts w:ascii="Times New Roman" w:eastAsia="Times New Roman" w:hAnsi="Times New Roman" w:cs="Times New Roman"/>
          <w:color w:val="000000"/>
          <w:sz w:val="24"/>
          <w:szCs w:val="24"/>
          <w:lang w:eastAsia="ru-RU"/>
        </w:rPr>
        <w:t>связаны</w:t>
      </w:r>
      <w:proofErr w:type="gramEnd"/>
      <w:r w:rsidRPr="001905DF">
        <w:rPr>
          <w:rFonts w:ascii="Times New Roman" w:eastAsia="Times New Roman" w:hAnsi="Times New Roman" w:cs="Times New Roman"/>
          <w:color w:val="000000"/>
          <w:sz w:val="24"/>
          <w:szCs w:val="24"/>
          <w:lang w:eastAsia="ru-RU"/>
        </w:rPr>
        <w:t xml:space="preserve"> между собой. Одно и то же упражнение можно использовать как для обучения двигательному навыку, так и для развития координационных и кондиционных способностей. Их преимущественное воздействие на формирование двигательного навыка или на развитие двигательной способности определяется только методической направленностью. Умелое сочетание на занятии развития координационных, кондиционных способностей с обучением двигательным навыкам — отличительная черта хорошо организованного педагогического процесса.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Говоря об особенностях обучения движениям, развития физических способностей в младшем школьном возрасте, следует выделить проблему оптимального соотношения метода стандартно-повторного и вариативного (переменного) упражнения. По мере того, как учащиеся начнут уверенно выполнять осваиваемые двигательные действия, метод стандартно-повторного упражнения должен уступить место методу вариативного упражнения, который в младшем школьном возрасте должен сочетаться с широким применением игрового и доступного соревновательного метода.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Школьный возраст — благоприятный период для развития всех координационных и кондиционных способностей. Однако особое внимание в этом возрасте следует уделять всестороннему развитию координационных, скоростных (реакций и частоты движений), выносливости к умеренным нагрузкам, скоростно-силовых способностей.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Для достижения оптимальной общей и моторной плотности занятия необходимо широко использовать нестандартное оборудование, технические средства обучения, доступные тренажеры.</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       Отличительной особенностью школьников является их большое желание, интерес, познавательная активность, высокая эмоциональность во время занятий. Поэтому на занятиях четкая организация, разумная дисциплина, основанная на точном соблюдении команд, указаний и распоряжений учителя, должна сочетаться с предоставлением им определенной свободы и самостоятельности действий, заданиями, стимулирующими творчество и инициативность.</w:t>
      </w:r>
    </w:p>
    <w:p w:rsidR="001905DF" w:rsidRPr="001905DF" w:rsidRDefault="001905DF" w:rsidP="001905DF">
      <w:pPr>
        <w:spacing w:after="0" w:line="240" w:lineRule="auto"/>
        <w:jc w:val="center"/>
        <w:rPr>
          <w:rFonts w:ascii="Times New Roman" w:eastAsia="Times New Roman" w:hAnsi="Times New Roman" w:cs="Times New Roman"/>
          <w:b/>
          <w:bCs/>
          <w:color w:val="000000"/>
          <w:sz w:val="24"/>
          <w:szCs w:val="24"/>
          <w:lang w:eastAsia="ru-RU"/>
        </w:rPr>
      </w:pPr>
    </w:p>
    <w:p w:rsidR="001905DF" w:rsidRPr="001905DF" w:rsidRDefault="001905DF" w:rsidP="001905DF">
      <w:pPr>
        <w:spacing w:after="0" w:line="240" w:lineRule="auto"/>
        <w:jc w:val="center"/>
        <w:rPr>
          <w:rFonts w:ascii="Times New Roman" w:eastAsia="Times New Roman" w:hAnsi="Times New Roman" w:cs="Times New Roman"/>
          <w:b/>
          <w:bCs/>
          <w:color w:val="000000"/>
          <w:sz w:val="24"/>
          <w:szCs w:val="24"/>
          <w:lang w:eastAsia="ru-RU"/>
        </w:rPr>
      </w:pPr>
    </w:p>
    <w:p w:rsidR="001905DF" w:rsidRDefault="001905DF" w:rsidP="00600BA8">
      <w:pPr>
        <w:spacing w:after="0" w:line="240" w:lineRule="auto"/>
        <w:jc w:val="both"/>
        <w:rPr>
          <w:rFonts w:ascii="Times New Roman" w:eastAsia="Times New Roman" w:hAnsi="Times New Roman" w:cs="Times New Roman"/>
          <w:color w:val="000000"/>
          <w:sz w:val="24"/>
          <w:szCs w:val="24"/>
          <w:lang w:eastAsia="ru-RU"/>
        </w:rPr>
      </w:pPr>
    </w:p>
    <w:p w:rsidR="001905DF" w:rsidRDefault="001905DF" w:rsidP="00600BA8">
      <w:pPr>
        <w:spacing w:after="0" w:line="240" w:lineRule="auto"/>
        <w:jc w:val="both"/>
        <w:rPr>
          <w:rFonts w:ascii="Times New Roman" w:eastAsia="Times New Roman" w:hAnsi="Times New Roman" w:cs="Times New Roman"/>
          <w:color w:val="000000"/>
          <w:sz w:val="24"/>
          <w:szCs w:val="24"/>
          <w:lang w:eastAsia="ru-RU"/>
        </w:rPr>
      </w:pP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АНАЛИЗ РЕЗУЛЬТАТОВ</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освоения программы осуществляется следующими способами: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текущий контроль знаний в процессе устного опроса;</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текущий контроль умений и навыков в процессе наблюдения за индивидуальной работой;</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тематический контроль умений и навыков после изучения тем;</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взаимоконтроль;</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самоконтроль;</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итоговый контроль умений и навыков;</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proofErr w:type="gramStart"/>
      <w:r w:rsidRPr="001905DF">
        <w:rPr>
          <w:rFonts w:ascii="Times New Roman" w:eastAsia="Times New Roman" w:hAnsi="Times New Roman" w:cs="Times New Roman"/>
          <w:color w:val="000000"/>
          <w:sz w:val="24"/>
          <w:szCs w:val="24"/>
          <w:lang w:eastAsia="ru-RU"/>
        </w:rPr>
        <w:t>контроль за</w:t>
      </w:r>
      <w:proofErr w:type="gramEnd"/>
      <w:r w:rsidRPr="001905DF">
        <w:rPr>
          <w:rFonts w:ascii="Times New Roman" w:eastAsia="Times New Roman" w:hAnsi="Times New Roman" w:cs="Times New Roman"/>
          <w:color w:val="000000"/>
          <w:sz w:val="24"/>
          <w:szCs w:val="24"/>
          <w:lang w:eastAsia="ru-RU"/>
        </w:rPr>
        <w:t xml:space="preserve"> состоянием здоровья: количество острых заболеваний в год, показатели физического развития, группа здоровья.</w:t>
      </w:r>
    </w:p>
    <w:p w:rsidR="001905DF" w:rsidRPr="00E13A3F" w:rsidRDefault="001905DF" w:rsidP="00E13A3F">
      <w:pPr>
        <w:spacing w:after="0" w:line="240" w:lineRule="auto"/>
        <w:jc w:val="center"/>
        <w:rPr>
          <w:rFonts w:ascii="Times New Roman" w:eastAsia="Times New Roman" w:hAnsi="Times New Roman" w:cs="Times New Roman"/>
          <w:b/>
          <w:bCs/>
          <w:color w:val="000000"/>
          <w:sz w:val="24"/>
          <w:szCs w:val="24"/>
          <w:lang w:val="en-US" w:eastAsia="ru-RU"/>
        </w:rPr>
      </w:pPr>
    </w:p>
    <w:p w:rsidR="001905DF" w:rsidRDefault="001905DF" w:rsidP="001905DF">
      <w:pPr>
        <w:spacing w:after="0" w:line="240" w:lineRule="auto"/>
        <w:rPr>
          <w:rFonts w:ascii="Times New Roman" w:eastAsia="Times New Roman" w:hAnsi="Times New Roman" w:cs="Times New Roman"/>
          <w:b/>
          <w:bCs/>
          <w:color w:val="000000"/>
          <w:sz w:val="24"/>
          <w:szCs w:val="24"/>
          <w:lang w:eastAsia="ru-RU"/>
        </w:rPr>
      </w:pP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КОНТРОЛЬНО-ИЗМЕРИТЕЛЬНЫЕ МАТЕРИАЛЫ</w:t>
      </w:r>
    </w:p>
    <w:p w:rsidR="001905DF" w:rsidRPr="001905DF" w:rsidRDefault="001905DF" w:rsidP="001905DF">
      <w:pPr>
        <w:spacing w:after="0" w:line="240" w:lineRule="auto"/>
        <w:jc w:val="center"/>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b/>
          <w:bCs/>
          <w:color w:val="000000"/>
          <w:sz w:val="24"/>
          <w:szCs w:val="24"/>
          <w:lang w:eastAsia="ru-RU"/>
        </w:rPr>
        <w:t>Основные требования к уровню подготовленности</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Тестирование физической подготовленности позволяет с помощью контрольных упражнений (тестов) – стандартизированных по содержанию, форме и условиям выполнения двигательных действий – определить уровень развития отдельных физических качеств, т.е. уровень физической подготовленности занимающихся.</w:t>
      </w:r>
    </w:p>
    <w:p w:rsidR="001905DF" w:rsidRPr="001905DF" w:rsidRDefault="001905DF" w:rsidP="001905DF">
      <w:pPr>
        <w:spacing w:after="0" w:line="240" w:lineRule="auto"/>
        <w:rPr>
          <w:rFonts w:ascii="Times New Roman" w:eastAsia="Times New Roman" w:hAnsi="Times New Roman" w:cs="Times New Roman"/>
          <w:color w:val="000000"/>
          <w:sz w:val="24"/>
          <w:szCs w:val="24"/>
          <w:lang w:eastAsia="ru-RU"/>
        </w:rPr>
      </w:pPr>
      <w:r w:rsidRPr="001905DF">
        <w:rPr>
          <w:rFonts w:ascii="Times New Roman" w:eastAsia="Times New Roman" w:hAnsi="Times New Roman" w:cs="Times New Roman"/>
          <w:color w:val="000000"/>
          <w:sz w:val="24"/>
          <w:szCs w:val="24"/>
          <w:lang w:eastAsia="ru-RU"/>
        </w:rPr>
        <w:t>Перечисленные ниже контрольные упражнения (тесты) очень показательны, на их основе делают соответствующие выводы и при необходимости вносятся коррективы в тренировочный процесс. Например, если уровень физической подготовленности занимающихся не повышается или становится ниже, то необходимо пересмотреть содержание, методику занятий, физические нагрузки.</w:t>
      </w:r>
    </w:p>
    <w:p w:rsidR="00E13A3F" w:rsidRPr="00E13A3F" w:rsidRDefault="00E13A3F" w:rsidP="00E13A3F">
      <w:pPr>
        <w:spacing w:after="0" w:line="240" w:lineRule="auto"/>
        <w:ind w:firstLine="709"/>
        <w:jc w:val="both"/>
        <w:rPr>
          <w:rFonts w:ascii="Arial" w:eastAsia="Calibri" w:hAnsi="Arial" w:cs="Arial"/>
          <w:color w:val="000000"/>
          <w:sz w:val="24"/>
          <w:szCs w:val="24"/>
          <w:lang w:eastAsia="ru-RU"/>
        </w:rPr>
      </w:pPr>
      <w:bookmarkStart w:id="0" w:name="_GoBack"/>
      <w:r w:rsidRPr="00E13A3F">
        <w:rPr>
          <w:rFonts w:ascii="Times New Roman" w:eastAsia="Calibri" w:hAnsi="Times New Roman" w:cs="Times New Roman"/>
          <w:color w:val="000000"/>
          <w:sz w:val="24"/>
          <w:szCs w:val="24"/>
          <w:lang w:eastAsia="ru-RU"/>
        </w:rPr>
        <w:t>В результате освоения программного материа</w:t>
      </w:r>
      <w:r w:rsidRPr="00E13A3F">
        <w:rPr>
          <w:rFonts w:ascii="Times New Roman" w:eastAsia="Calibri" w:hAnsi="Times New Roman" w:cs="Times New Roman"/>
          <w:color w:val="000000"/>
          <w:sz w:val="24"/>
          <w:szCs w:val="24"/>
          <w:lang w:eastAsia="ru-RU"/>
        </w:rPr>
        <w:t>ла по внеурочной деятельности</w:t>
      </w:r>
      <w:r w:rsidRPr="00E13A3F">
        <w:rPr>
          <w:rFonts w:ascii="Times New Roman" w:eastAsia="Calibri" w:hAnsi="Times New Roman" w:cs="Times New Roman"/>
          <w:color w:val="000000"/>
          <w:sz w:val="24"/>
          <w:szCs w:val="24"/>
          <w:lang w:eastAsia="ru-RU"/>
        </w:rPr>
        <w:t xml:space="preserve"> у</w:t>
      </w:r>
      <w:r w:rsidRPr="00E13A3F">
        <w:rPr>
          <w:rFonts w:ascii="Times New Roman" w:eastAsia="Calibri" w:hAnsi="Times New Roman" w:cs="Times New Roman"/>
          <w:color w:val="000000"/>
          <w:sz w:val="24"/>
          <w:szCs w:val="24"/>
          <w:lang w:eastAsia="ru-RU"/>
        </w:rPr>
        <w:t>чащиеся</w:t>
      </w:r>
      <w:r w:rsidRPr="00E13A3F">
        <w:rPr>
          <w:rFonts w:ascii="Times New Roman" w:eastAsia="Calibri" w:hAnsi="Times New Roman" w:cs="Times New Roman"/>
          <w:color w:val="000000"/>
          <w:sz w:val="24"/>
          <w:szCs w:val="24"/>
          <w:lang w:eastAsia="ru-RU"/>
        </w:rPr>
        <w:t>:</w:t>
      </w:r>
    </w:p>
    <w:p w:rsidR="00E13A3F" w:rsidRPr="00E13A3F" w:rsidRDefault="00E13A3F" w:rsidP="00E13A3F">
      <w:pPr>
        <w:spacing w:after="0" w:line="240" w:lineRule="auto"/>
        <w:ind w:firstLine="709"/>
        <w:jc w:val="both"/>
        <w:rPr>
          <w:rFonts w:ascii="Arial" w:eastAsia="Calibri" w:hAnsi="Arial" w:cs="Arial"/>
          <w:color w:val="000000"/>
          <w:sz w:val="24"/>
          <w:szCs w:val="24"/>
          <w:lang w:eastAsia="ru-RU"/>
        </w:rPr>
      </w:pPr>
      <w:r w:rsidRPr="00E13A3F">
        <w:rPr>
          <w:rFonts w:ascii="Times New Roman" w:eastAsia="Calibri" w:hAnsi="Times New Roman" w:cs="Times New Roman"/>
          <w:b/>
          <w:bCs/>
          <w:color w:val="000000"/>
          <w:sz w:val="24"/>
          <w:szCs w:val="24"/>
          <w:lang w:eastAsia="ru-RU"/>
        </w:rPr>
        <w:t>    получат представление</w:t>
      </w:r>
      <w:r w:rsidRPr="00E13A3F">
        <w:rPr>
          <w:rFonts w:ascii="Times New Roman" w:eastAsia="Calibri" w:hAnsi="Times New Roman" w:cs="Times New Roman"/>
          <w:color w:val="000000"/>
          <w:sz w:val="24"/>
          <w:szCs w:val="24"/>
          <w:lang w:eastAsia="ru-RU"/>
        </w:rPr>
        <w:t>:</w:t>
      </w:r>
    </w:p>
    <w:p w:rsidR="00E13A3F" w:rsidRPr="00E13A3F" w:rsidRDefault="00E13A3F" w:rsidP="00E13A3F">
      <w:pPr>
        <w:numPr>
          <w:ilvl w:val="0"/>
          <w:numId w:val="7"/>
        </w:numPr>
        <w:tabs>
          <w:tab w:val="clear" w:pos="720"/>
          <w:tab w:val="left" w:pos="709"/>
        </w:tabs>
        <w:spacing w:after="0" w:line="240" w:lineRule="auto"/>
        <w:ind w:left="709" w:hanging="425"/>
        <w:jc w:val="both"/>
        <w:rPr>
          <w:rFonts w:ascii="Arial" w:eastAsia="Calibri" w:hAnsi="Arial" w:cs="Arial"/>
          <w:color w:val="000000"/>
          <w:sz w:val="24"/>
          <w:szCs w:val="24"/>
          <w:lang w:eastAsia="ru-RU"/>
        </w:rPr>
      </w:pPr>
      <w:r w:rsidRPr="00E13A3F">
        <w:rPr>
          <w:rFonts w:ascii="Times New Roman" w:eastAsia="Calibri" w:hAnsi="Times New Roman" w:cs="Times New Roman"/>
          <w:i/>
          <w:iCs/>
          <w:color w:val="000000"/>
          <w:sz w:val="24"/>
          <w:szCs w:val="24"/>
          <w:lang w:eastAsia="ru-RU"/>
        </w:rPr>
        <w:t> </w:t>
      </w:r>
      <w:r w:rsidRPr="00E13A3F">
        <w:rPr>
          <w:rFonts w:ascii="Times New Roman" w:eastAsia="Calibri" w:hAnsi="Times New Roman" w:cs="Times New Roman"/>
          <w:color w:val="000000"/>
          <w:sz w:val="24"/>
          <w:szCs w:val="24"/>
          <w:lang w:eastAsia="ru-RU"/>
        </w:rPr>
        <w:t>о связи занятий физическими упражнениями с укреплением здоровья и повышением физической подготовленности;</w:t>
      </w:r>
    </w:p>
    <w:p w:rsidR="00E13A3F" w:rsidRPr="00E13A3F" w:rsidRDefault="00E13A3F" w:rsidP="00E13A3F">
      <w:pPr>
        <w:numPr>
          <w:ilvl w:val="0"/>
          <w:numId w:val="7"/>
        </w:numPr>
        <w:tabs>
          <w:tab w:val="clear" w:pos="720"/>
          <w:tab w:val="left" w:pos="709"/>
        </w:tabs>
        <w:spacing w:after="0" w:line="240" w:lineRule="auto"/>
        <w:ind w:left="709" w:hanging="425"/>
        <w:jc w:val="both"/>
        <w:rPr>
          <w:rFonts w:ascii="Arial" w:eastAsia="Calibri" w:hAnsi="Arial" w:cs="Arial"/>
          <w:color w:val="000000"/>
          <w:sz w:val="24"/>
          <w:szCs w:val="24"/>
          <w:lang w:eastAsia="ru-RU"/>
        </w:rPr>
      </w:pPr>
      <w:r w:rsidRPr="00E13A3F">
        <w:rPr>
          <w:rFonts w:ascii="Times New Roman" w:eastAsia="Calibri" w:hAnsi="Times New Roman" w:cs="Times New Roman"/>
          <w:color w:val="000000"/>
          <w:sz w:val="24"/>
          <w:szCs w:val="24"/>
          <w:lang w:eastAsia="ru-RU"/>
        </w:rPr>
        <w:t>о режиме дня и личной гигиене;</w:t>
      </w:r>
    </w:p>
    <w:p w:rsidR="00E13A3F" w:rsidRPr="00E13A3F" w:rsidRDefault="00E13A3F" w:rsidP="00E13A3F">
      <w:pPr>
        <w:numPr>
          <w:ilvl w:val="0"/>
          <w:numId w:val="7"/>
        </w:numPr>
        <w:tabs>
          <w:tab w:val="clear" w:pos="720"/>
          <w:tab w:val="left" w:pos="709"/>
        </w:tabs>
        <w:spacing w:after="0" w:line="240" w:lineRule="auto"/>
        <w:ind w:left="709" w:hanging="425"/>
        <w:jc w:val="both"/>
        <w:rPr>
          <w:rFonts w:ascii="Arial" w:eastAsia="Calibri" w:hAnsi="Arial" w:cs="Arial"/>
          <w:color w:val="000000"/>
          <w:sz w:val="24"/>
          <w:szCs w:val="24"/>
          <w:lang w:eastAsia="ru-RU"/>
        </w:rPr>
      </w:pPr>
      <w:r w:rsidRPr="00E13A3F">
        <w:rPr>
          <w:rFonts w:ascii="Times New Roman" w:eastAsia="Calibri" w:hAnsi="Times New Roman" w:cs="Times New Roman"/>
          <w:color w:val="000000"/>
          <w:sz w:val="24"/>
          <w:szCs w:val="24"/>
          <w:lang w:eastAsia="ru-RU"/>
        </w:rPr>
        <w:t> о способах изменения направления и скорости движения;</w:t>
      </w:r>
    </w:p>
    <w:p w:rsidR="00E13A3F" w:rsidRPr="00E13A3F" w:rsidRDefault="00E13A3F" w:rsidP="00E13A3F">
      <w:pPr>
        <w:numPr>
          <w:ilvl w:val="0"/>
          <w:numId w:val="7"/>
        </w:numPr>
        <w:tabs>
          <w:tab w:val="clear" w:pos="720"/>
          <w:tab w:val="left" w:pos="709"/>
        </w:tabs>
        <w:spacing w:after="0" w:line="240" w:lineRule="auto"/>
        <w:ind w:left="709" w:hanging="425"/>
        <w:jc w:val="both"/>
        <w:rPr>
          <w:rFonts w:ascii="Arial" w:eastAsia="Calibri" w:hAnsi="Arial" w:cs="Arial"/>
          <w:color w:val="000000"/>
          <w:sz w:val="24"/>
          <w:szCs w:val="24"/>
          <w:lang w:eastAsia="ru-RU"/>
        </w:rPr>
      </w:pPr>
      <w:r w:rsidRPr="00E13A3F">
        <w:rPr>
          <w:rFonts w:ascii="Times New Roman" w:eastAsia="Calibri" w:hAnsi="Times New Roman" w:cs="Times New Roman"/>
          <w:color w:val="000000"/>
          <w:sz w:val="24"/>
          <w:szCs w:val="24"/>
          <w:lang w:eastAsia="ru-RU"/>
        </w:rPr>
        <w:t>о соблюдении правил игры</w:t>
      </w:r>
    </w:p>
    <w:p w:rsidR="00E13A3F" w:rsidRPr="00E13A3F" w:rsidRDefault="00E13A3F" w:rsidP="00E13A3F">
      <w:pPr>
        <w:spacing w:after="0" w:line="240" w:lineRule="auto"/>
        <w:ind w:firstLine="709"/>
        <w:jc w:val="both"/>
        <w:rPr>
          <w:rFonts w:ascii="Arial" w:eastAsia="Calibri" w:hAnsi="Arial" w:cs="Arial"/>
          <w:color w:val="000000"/>
          <w:sz w:val="24"/>
          <w:szCs w:val="24"/>
          <w:lang w:eastAsia="ru-RU"/>
        </w:rPr>
      </w:pPr>
      <w:r w:rsidRPr="00E13A3F">
        <w:rPr>
          <w:rFonts w:ascii="Times New Roman" w:eastAsia="Calibri" w:hAnsi="Times New Roman" w:cs="Times New Roman"/>
          <w:b/>
          <w:bCs/>
          <w:color w:val="000000"/>
          <w:sz w:val="24"/>
          <w:szCs w:val="24"/>
          <w:lang w:eastAsia="ru-RU"/>
        </w:rPr>
        <w:t>   будут уметь</w:t>
      </w:r>
      <w:r w:rsidRPr="00E13A3F">
        <w:rPr>
          <w:rFonts w:ascii="Times New Roman" w:eastAsia="Calibri" w:hAnsi="Times New Roman" w:cs="Times New Roman"/>
          <w:color w:val="000000"/>
          <w:sz w:val="24"/>
          <w:szCs w:val="24"/>
          <w:lang w:eastAsia="ru-RU"/>
        </w:rPr>
        <w:t>:</w:t>
      </w:r>
    </w:p>
    <w:p w:rsidR="00E13A3F" w:rsidRPr="00E13A3F" w:rsidRDefault="00E13A3F" w:rsidP="00E13A3F">
      <w:pPr>
        <w:numPr>
          <w:ilvl w:val="0"/>
          <w:numId w:val="8"/>
        </w:numPr>
        <w:tabs>
          <w:tab w:val="clear" w:pos="720"/>
          <w:tab w:val="num" w:pos="709"/>
        </w:tabs>
        <w:spacing w:after="0" w:line="240" w:lineRule="auto"/>
        <w:ind w:left="709" w:hanging="425"/>
        <w:jc w:val="both"/>
        <w:rPr>
          <w:rFonts w:ascii="Arial" w:eastAsia="Calibri" w:hAnsi="Arial" w:cs="Arial"/>
          <w:color w:val="000000"/>
          <w:sz w:val="24"/>
          <w:szCs w:val="24"/>
          <w:lang w:eastAsia="ru-RU"/>
        </w:rPr>
      </w:pPr>
      <w:r w:rsidRPr="00E13A3F">
        <w:rPr>
          <w:rFonts w:ascii="Times New Roman" w:eastAsia="Calibri" w:hAnsi="Times New Roman" w:cs="Times New Roman"/>
          <w:i/>
          <w:iCs/>
          <w:color w:val="000000"/>
          <w:sz w:val="24"/>
          <w:szCs w:val="24"/>
          <w:lang w:eastAsia="ru-RU"/>
        </w:rPr>
        <w:t> </w:t>
      </w:r>
      <w:r w:rsidRPr="00E13A3F">
        <w:rPr>
          <w:rFonts w:ascii="Times New Roman" w:eastAsia="Calibri" w:hAnsi="Times New Roman" w:cs="Times New Roman"/>
          <w:color w:val="000000"/>
          <w:sz w:val="24"/>
          <w:szCs w:val="24"/>
          <w:lang w:eastAsia="ru-RU"/>
        </w:rPr>
        <w:t>выполнять комплексы упражнений, направленные на развитие физических качеств; </w:t>
      </w:r>
    </w:p>
    <w:p w:rsidR="00E13A3F" w:rsidRPr="00E13A3F" w:rsidRDefault="00E13A3F" w:rsidP="00E13A3F">
      <w:pPr>
        <w:numPr>
          <w:ilvl w:val="0"/>
          <w:numId w:val="8"/>
        </w:numPr>
        <w:tabs>
          <w:tab w:val="clear" w:pos="720"/>
          <w:tab w:val="num" w:pos="709"/>
        </w:tabs>
        <w:spacing w:after="0" w:line="240" w:lineRule="auto"/>
        <w:ind w:left="709" w:hanging="425"/>
        <w:jc w:val="both"/>
        <w:rPr>
          <w:rFonts w:ascii="Arial" w:eastAsia="Calibri" w:hAnsi="Arial" w:cs="Arial"/>
          <w:color w:val="000000"/>
          <w:sz w:val="24"/>
          <w:szCs w:val="24"/>
          <w:lang w:eastAsia="ru-RU"/>
        </w:rPr>
      </w:pPr>
      <w:r w:rsidRPr="00E13A3F">
        <w:rPr>
          <w:rFonts w:ascii="Times New Roman" w:eastAsia="Calibri" w:hAnsi="Times New Roman" w:cs="Times New Roman"/>
          <w:color w:val="000000"/>
          <w:sz w:val="24"/>
          <w:szCs w:val="24"/>
          <w:lang w:eastAsia="ru-RU"/>
        </w:rPr>
        <w:t> выполнять комплексы упражнений утренней зарядки и физкультминуток;</w:t>
      </w:r>
    </w:p>
    <w:p w:rsidR="00E13A3F" w:rsidRPr="00E13A3F" w:rsidRDefault="00E13A3F" w:rsidP="00E13A3F">
      <w:pPr>
        <w:numPr>
          <w:ilvl w:val="0"/>
          <w:numId w:val="8"/>
        </w:numPr>
        <w:tabs>
          <w:tab w:val="clear" w:pos="720"/>
          <w:tab w:val="num" w:pos="709"/>
        </w:tabs>
        <w:spacing w:after="0" w:line="240" w:lineRule="auto"/>
        <w:ind w:left="709" w:hanging="425"/>
        <w:jc w:val="both"/>
        <w:rPr>
          <w:rFonts w:ascii="Arial" w:eastAsia="Calibri" w:hAnsi="Arial" w:cs="Arial"/>
          <w:color w:val="000000"/>
          <w:sz w:val="24"/>
          <w:szCs w:val="24"/>
          <w:lang w:eastAsia="ru-RU"/>
        </w:rPr>
      </w:pPr>
      <w:r w:rsidRPr="00E13A3F">
        <w:rPr>
          <w:rFonts w:ascii="Times New Roman" w:eastAsia="Calibri" w:hAnsi="Times New Roman" w:cs="Times New Roman"/>
          <w:color w:val="000000"/>
          <w:sz w:val="24"/>
          <w:szCs w:val="24"/>
          <w:lang w:eastAsia="ru-RU"/>
        </w:rPr>
        <w:t> играть в подвижные и спортивные игры;</w:t>
      </w:r>
    </w:p>
    <w:p w:rsidR="00E13A3F" w:rsidRPr="00E13A3F" w:rsidRDefault="00E13A3F" w:rsidP="00E13A3F">
      <w:pPr>
        <w:numPr>
          <w:ilvl w:val="0"/>
          <w:numId w:val="8"/>
        </w:numPr>
        <w:tabs>
          <w:tab w:val="clear" w:pos="720"/>
          <w:tab w:val="num" w:pos="709"/>
        </w:tabs>
        <w:spacing w:after="0" w:line="240" w:lineRule="auto"/>
        <w:ind w:left="709" w:hanging="425"/>
        <w:jc w:val="both"/>
        <w:rPr>
          <w:rFonts w:ascii="Arial" w:eastAsia="Calibri" w:hAnsi="Arial" w:cs="Arial"/>
          <w:color w:val="000000"/>
          <w:sz w:val="24"/>
          <w:szCs w:val="24"/>
          <w:lang w:eastAsia="ru-RU"/>
        </w:rPr>
      </w:pPr>
      <w:r w:rsidRPr="00E13A3F">
        <w:rPr>
          <w:rFonts w:ascii="Times New Roman" w:eastAsia="Calibri" w:hAnsi="Times New Roman" w:cs="Times New Roman"/>
          <w:color w:val="000000"/>
          <w:sz w:val="24"/>
          <w:szCs w:val="24"/>
          <w:lang w:eastAsia="ru-RU"/>
        </w:rPr>
        <w:t> выполнять передвижения в ходьбе, беге, прыжках разными способами; </w:t>
      </w:r>
    </w:p>
    <w:p w:rsidR="00E13A3F" w:rsidRPr="00E13A3F" w:rsidRDefault="00E13A3F" w:rsidP="00E13A3F">
      <w:pPr>
        <w:numPr>
          <w:ilvl w:val="0"/>
          <w:numId w:val="8"/>
        </w:numPr>
        <w:tabs>
          <w:tab w:val="clear" w:pos="720"/>
          <w:tab w:val="num" w:pos="709"/>
        </w:tabs>
        <w:spacing w:after="0" w:line="240" w:lineRule="auto"/>
        <w:ind w:left="709" w:hanging="425"/>
        <w:jc w:val="both"/>
        <w:rPr>
          <w:rFonts w:ascii="Arial" w:eastAsia="Calibri" w:hAnsi="Arial" w:cs="Arial"/>
          <w:color w:val="000000"/>
          <w:sz w:val="24"/>
          <w:szCs w:val="24"/>
          <w:lang w:eastAsia="ru-RU"/>
        </w:rPr>
      </w:pPr>
      <w:r w:rsidRPr="00E13A3F">
        <w:rPr>
          <w:rFonts w:ascii="Times New Roman" w:eastAsia="Calibri" w:hAnsi="Times New Roman" w:cs="Times New Roman"/>
          <w:color w:val="000000"/>
          <w:sz w:val="24"/>
          <w:szCs w:val="24"/>
          <w:lang w:eastAsia="ru-RU"/>
        </w:rPr>
        <w:t>соблюдать правила игры</w:t>
      </w:r>
    </w:p>
    <w:p w:rsidR="00E13A3F" w:rsidRPr="00E13A3F" w:rsidRDefault="00E13A3F" w:rsidP="00E13A3F">
      <w:pPr>
        <w:spacing w:after="0" w:line="240" w:lineRule="auto"/>
        <w:ind w:firstLine="709"/>
        <w:jc w:val="both"/>
        <w:rPr>
          <w:rFonts w:ascii="Arial" w:eastAsia="Calibri" w:hAnsi="Arial" w:cs="Arial"/>
          <w:color w:val="000000"/>
          <w:sz w:val="24"/>
          <w:szCs w:val="24"/>
          <w:lang w:eastAsia="ru-RU"/>
        </w:rPr>
      </w:pPr>
      <w:r w:rsidRPr="00E13A3F">
        <w:rPr>
          <w:rFonts w:ascii="Times New Roman" w:eastAsia="Calibri" w:hAnsi="Times New Roman" w:cs="Times New Roman"/>
          <w:b/>
          <w:bCs/>
          <w:color w:val="000000"/>
          <w:sz w:val="24"/>
          <w:szCs w:val="24"/>
          <w:lang w:eastAsia="ru-RU"/>
        </w:rPr>
        <w:t>        Ожидаемый результат</w:t>
      </w:r>
    </w:p>
    <w:p w:rsidR="00E13A3F" w:rsidRPr="00E13A3F" w:rsidRDefault="00E13A3F" w:rsidP="00E13A3F">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E13A3F">
        <w:rPr>
          <w:rFonts w:ascii="Times New Roman" w:eastAsia="Times New Roman" w:hAnsi="Times New Roman" w:cs="Times New Roman"/>
          <w:sz w:val="24"/>
          <w:szCs w:val="24"/>
          <w:lang w:eastAsia="ru-RU"/>
        </w:rPr>
        <w:t>устойчивость интересов и положительное эмоционально-ценностное отношение к спортивно-оздоровительной деятельности;</w:t>
      </w:r>
    </w:p>
    <w:p w:rsidR="00E13A3F" w:rsidRPr="00E13A3F" w:rsidRDefault="00E13A3F" w:rsidP="00E13A3F">
      <w:pPr>
        <w:numPr>
          <w:ilvl w:val="0"/>
          <w:numId w:val="10"/>
        </w:numPr>
        <w:spacing w:after="0" w:line="240" w:lineRule="auto"/>
        <w:contextualSpacing/>
        <w:jc w:val="both"/>
        <w:rPr>
          <w:rFonts w:ascii="Times New Roman" w:eastAsia="Times New Roman" w:hAnsi="Times New Roman" w:cs="Times New Roman"/>
          <w:sz w:val="24"/>
          <w:szCs w:val="24"/>
        </w:rPr>
      </w:pPr>
      <w:r w:rsidRPr="00E13A3F">
        <w:rPr>
          <w:rFonts w:ascii="Times New Roman" w:eastAsia="Times New Roman" w:hAnsi="Times New Roman" w:cs="Times New Roman"/>
          <w:sz w:val="24"/>
          <w:szCs w:val="24"/>
        </w:rPr>
        <w:t xml:space="preserve">умение самостоятельно выбирать, организовывать и проводить спортивную или подвижную игру с учётом особенностей участников, условий и обстоятельств;  </w:t>
      </w:r>
    </w:p>
    <w:p w:rsidR="00E13A3F" w:rsidRPr="00E13A3F" w:rsidRDefault="00E13A3F" w:rsidP="00E13A3F">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E13A3F">
        <w:rPr>
          <w:rFonts w:ascii="Times New Roman" w:eastAsia="Times New Roman" w:hAnsi="Times New Roman" w:cs="Times New Roman"/>
          <w:sz w:val="24"/>
          <w:szCs w:val="24"/>
        </w:rPr>
        <w:t>проявление чувства коллективизма;</w:t>
      </w:r>
      <w:r w:rsidRPr="00E13A3F">
        <w:rPr>
          <w:rFonts w:ascii="Times New Roman" w:eastAsia="Times New Roman" w:hAnsi="Times New Roman" w:cs="Times New Roman"/>
          <w:sz w:val="24"/>
          <w:szCs w:val="24"/>
          <w:lang w:eastAsia="ru-RU"/>
        </w:rPr>
        <w:t xml:space="preserve"> </w:t>
      </w:r>
    </w:p>
    <w:p w:rsidR="00E13A3F" w:rsidRPr="00E13A3F" w:rsidRDefault="00E13A3F" w:rsidP="00E13A3F">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E13A3F">
        <w:rPr>
          <w:rFonts w:ascii="Times New Roman" w:eastAsia="Times New Roman" w:hAnsi="Times New Roman" w:cs="Times New Roman"/>
          <w:sz w:val="24"/>
          <w:szCs w:val="24"/>
          <w:lang w:eastAsia="ru-RU"/>
        </w:rPr>
        <w:t>расширение знаний о физической культуре и спорте, истории и современном развитии, роли в формировании здорового образа жизни.</w:t>
      </w:r>
    </w:p>
    <w:p w:rsidR="00E13A3F" w:rsidRPr="00E13A3F" w:rsidRDefault="00E13A3F" w:rsidP="00E13A3F">
      <w:pPr>
        <w:numPr>
          <w:ilvl w:val="0"/>
          <w:numId w:val="10"/>
        </w:numPr>
        <w:spacing w:after="0" w:line="240" w:lineRule="auto"/>
        <w:contextualSpacing/>
        <w:jc w:val="both"/>
        <w:rPr>
          <w:rFonts w:ascii="Times New Roman" w:eastAsia="Times New Roman" w:hAnsi="Times New Roman" w:cs="Times New Roman"/>
          <w:sz w:val="24"/>
          <w:szCs w:val="24"/>
        </w:rPr>
      </w:pPr>
      <w:r w:rsidRPr="00E13A3F">
        <w:rPr>
          <w:rFonts w:ascii="Times New Roman" w:eastAsia="Times New Roman" w:hAnsi="Times New Roman" w:cs="Times New Roman"/>
          <w:sz w:val="24"/>
          <w:szCs w:val="24"/>
        </w:rPr>
        <w:t>умение самостоятельно подбирать упражнения для развития внимания, ловкости, быстроты реакции, умения ориентироваться в пространстве;</w:t>
      </w:r>
    </w:p>
    <w:p w:rsidR="00E13A3F" w:rsidRPr="00E13A3F" w:rsidRDefault="00E13A3F" w:rsidP="00E13A3F">
      <w:pPr>
        <w:numPr>
          <w:ilvl w:val="0"/>
          <w:numId w:val="10"/>
        </w:numPr>
        <w:spacing w:after="0" w:line="240" w:lineRule="auto"/>
        <w:contextualSpacing/>
        <w:jc w:val="both"/>
        <w:rPr>
          <w:rFonts w:ascii="Times New Roman" w:eastAsia="Times New Roman" w:hAnsi="Times New Roman" w:cs="Times New Roman"/>
          <w:sz w:val="24"/>
          <w:szCs w:val="24"/>
        </w:rPr>
      </w:pPr>
      <w:r w:rsidRPr="00E13A3F">
        <w:rPr>
          <w:rFonts w:ascii="Times New Roman" w:eastAsia="Times New Roman" w:hAnsi="Times New Roman" w:cs="Times New Roman"/>
          <w:sz w:val="24"/>
          <w:szCs w:val="24"/>
        </w:rPr>
        <w:t>соблюдение  культуры игрового общения, ценностного отношения к подвижным и спортивным  играм.</w:t>
      </w:r>
    </w:p>
    <w:p w:rsidR="00E13A3F" w:rsidRPr="00E13A3F" w:rsidRDefault="00E13A3F" w:rsidP="00E13A3F">
      <w:pPr>
        <w:spacing w:after="0" w:line="240" w:lineRule="auto"/>
        <w:ind w:left="709" w:hanging="425"/>
        <w:jc w:val="both"/>
        <w:rPr>
          <w:rFonts w:ascii="Arial" w:eastAsia="Calibri" w:hAnsi="Arial" w:cs="Arial"/>
          <w:color w:val="000000"/>
          <w:sz w:val="24"/>
          <w:szCs w:val="24"/>
          <w:lang w:eastAsia="ru-RU"/>
        </w:rPr>
      </w:pPr>
      <w:r w:rsidRPr="00E13A3F">
        <w:rPr>
          <w:rFonts w:ascii="Times New Roman" w:eastAsia="Calibri" w:hAnsi="Times New Roman" w:cs="Times New Roman"/>
          <w:color w:val="000000"/>
          <w:sz w:val="24"/>
          <w:szCs w:val="24"/>
          <w:lang w:eastAsia="ru-RU"/>
        </w:rPr>
        <w:t>     </w:t>
      </w:r>
      <w:r w:rsidRPr="00E13A3F">
        <w:rPr>
          <w:rFonts w:ascii="Times New Roman" w:eastAsia="Calibri" w:hAnsi="Times New Roman" w:cs="Times New Roman"/>
          <w:b/>
          <w:bCs/>
          <w:color w:val="000000"/>
          <w:sz w:val="24"/>
          <w:szCs w:val="24"/>
          <w:lang w:eastAsia="ru-RU"/>
        </w:rPr>
        <w:t>Ученик научится:</w:t>
      </w:r>
    </w:p>
    <w:p w:rsidR="00E13A3F" w:rsidRPr="00E13A3F" w:rsidRDefault="00E13A3F" w:rsidP="00E13A3F">
      <w:pPr>
        <w:numPr>
          <w:ilvl w:val="0"/>
          <w:numId w:val="11"/>
        </w:numPr>
        <w:tabs>
          <w:tab w:val="left" w:pos="709"/>
        </w:tabs>
        <w:spacing w:after="0" w:line="240" w:lineRule="auto"/>
        <w:ind w:left="709" w:hanging="425"/>
        <w:jc w:val="both"/>
        <w:rPr>
          <w:rFonts w:ascii="Arial" w:eastAsia="Calibri" w:hAnsi="Arial" w:cs="Arial"/>
          <w:color w:val="000000"/>
          <w:sz w:val="24"/>
          <w:szCs w:val="24"/>
          <w:lang w:eastAsia="ru-RU"/>
        </w:rPr>
      </w:pPr>
      <w:r w:rsidRPr="00E13A3F">
        <w:rPr>
          <w:rFonts w:ascii="Times New Roman" w:eastAsia="Calibri" w:hAnsi="Times New Roman" w:cs="Times New Roman"/>
          <w:color w:val="000000"/>
          <w:sz w:val="24"/>
          <w:szCs w:val="24"/>
          <w:lang w:eastAsia="ru-RU"/>
        </w:rPr>
        <w:lastRenderedPageBreak/>
        <w:t>ориентироваться в понятиях «физическая культура», «режим дня»; характеризовать роль и значение закаливания, прогулок на свежем воздухе, подвижных игр, занятий спортом для укрепления здоровья, развития основных систем организма;</w:t>
      </w:r>
    </w:p>
    <w:p w:rsidR="00E13A3F" w:rsidRPr="00E13A3F" w:rsidRDefault="00E13A3F" w:rsidP="00E13A3F">
      <w:pPr>
        <w:numPr>
          <w:ilvl w:val="0"/>
          <w:numId w:val="9"/>
        </w:numPr>
        <w:spacing w:after="0" w:line="240" w:lineRule="auto"/>
        <w:ind w:left="709" w:hanging="425"/>
        <w:jc w:val="both"/>
        <w:rPr>
          <w:rFonts w:ascii="Arial" w:eastAsia="Calibri" w:hAnsi="Arial" w:cs="Arial"/>
          <w:color w:val="000000"/>
          <w:sz w:val="24"/>
          <w:szCs w:val="24"/>
          <w:lang w:eastAsia="ru-RU"/>
        </w:rPr>
      </w:pPr>
      <w:r w:rsidRPr="00E13A3F">
        <w:rPr>
          <w:rFonts w:ascii="Times New Roman" w:eastAsia="Calibri" w:hAnsi="Times New Roman" w:cs="Times New Roman"/>
          <w:color w:val="000000"/>
          <w:sz w:val="24"/>
          <w:szCs w:val="24"/>
          <w:lang w:eastAsia="ru-RU"/>
        </w:rPr>
        <w:t>раскрывать на примерах положительное влияние занятий физической культурой на физическое, личностное и социальное развитие;</w:t>
      </w:r>
    </w:p>
    <w:p w:rsidR="00E13A3F" w:rsidRPr="00E13A3F" w:rsidRDefault="00E13A3F" w:rsidP="00E13A3F">
      <w:pPr>
        <w:numPr>
          <w:ilvl w:val="0"/>
          <w:numId w:val="9"/>
        </w:numPr>
        <w:spacing w:after="0" w:line="240" w:lineRule="auto"/>
        <w:ind w:left="709" w:hanging="425"/>
        <w:jc w:val="both"/>
        <w:rPr>
          <w:rFonts w:ascii="Arial" w:eastAsia="Calibri" w:hAnsi="Arial" w:cs="Arial"/>
          <w:color w:val="000000"/>
          <w:sz w:val="24"/>
          <w:szCs w:val="24"/>
          <w:lang w:eastAsia="ru-RU"/>
        </w:rPr>
      </w:pPr>
      <w:proofErr w:type="gramStart"/>
      <w:r w:rsidRPr="00E13A3F">
        <w:rPr>
          <w:rFonts w:ascii="Times New Roman" w:eastAsia="Calibri" w:hAnsi="Times New Roman" w:cs="Times New Roman"/>
          <w:color w:val="000000"/>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E13A3F" w:rsidRPr="00E13A3F" w:rsidRDefault="00E13A3F" w:rsidP="00E13A3F">
      <w:pPr>
        <w:numPr>
          <w:ilvl w:val="0"/>
          <w:numId w:val="9"/>
        </w:numPr>
        <w:spacing w:after="0" w:line="240" w:lineRule="auto"/>
        <w:ind w:left="709" w:hanging="425"/>
        <w:jc w:val="both"/>
        <w:rPr>
          <w:rFonts w:ascii="Arial" w:eastAsia="Calibri" w:hAnsi="Arial" w:cs="Arial"/>
          <w:color w:val="000000"/>
          <w:sz w:val="24"/>
          <w:szCs w:val="24"/>
          <w:lang w:eastAsia="ru-RU"/>
        </w:rPr>
      </w:pPr>
      <w:r w:rsidRPr="00E13A3F">
        <w:rPr>
          <w:rFonts w:ascii="Times New Roman" w:eastAsia="Calibri" w:hAnsi="Times New Roman" w:cs="Times New Roman"/>
          <w:color w:val="000000"/>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E13A3F" w:rsidRPr="00E13A3F" w:rsidRDefault="00E13A3F" w:rsidP="00E13A3F">
      <w:pPr>
        <w:numPr>
          <w:ilvl w:val="0"/>
          <w:numId w:val="9"/>
        </w:numPr>
        <w:spacing w:after="0" w:line="240" w:lineRule="auto"/>
        <w:ind w:left="709" w:hanging="425"/>
        <w:jc w:val="both"/>
        <w:rPr>
          <w:rFonts w:ascii="Arial" w:eastAsia="Calibri" w:hAnsi="Arial" w:cs="Arial"/>
          <w:color w:val="000000"/>
          <w:sz w:val="24"/>
          <w:szCs w:val="24"/>
          <w:lang w:eastAsia="ru-RU"/>
        </w:rPr>
      </w:pPr>
      <w:r w:rsidRPr="00E13A3F">
        <w:rPr>
          <w:rFonts w:ascii="Times New Roman" w:eastAsia="Calibri" w:hAnsi="Times New Roman" w:cs="Times New Roman"/>
          <w:color w:val="000000"/>
          <w:sz w:val="24"/>
          <w:szCs w:val="24"/>
          <w:lang w:eastAsia="ru-RU"/>
        </w:rPr>
        <w:t>организовывать и проводить подвижные игры, соблюдать правила взаимодействия с игроками;</w:t>
      </w:r>
    </w:p>
    <w:p w:rsidR="00E13A3F" w:rsidRPr="00E13A3F" w:rsidRDefault="00E13A3F" w:rsidP="00E13A3F">
      <w:pPr>
        <w:numPr>
          <w:ilvl w:val="0"/>
          <w:numId w:val="9"/>
        </w:numPr>
        <w:spacing w:after="0" w:line="240" w:lineRule="auto"/>
        <w:ind w:left="709" w:hanging="425"/>
        <w:jc w:val="both"/>
        <w:rPr>
          <w:rFonts w:ascii="Arial" w:eastAsia="Calibri" w:hAnsi="Arial" w:cs="Arial"/>
          <w:color w:val="000000"/>
          <w:sz w:val="24"/>
          <w:szCs w:val="24"/>
          <w:lang w:eastAsia="ru-RU"/>
        </w:rPr>
      </w:pPr>
      <w:proofErr w:type="gramStart"/>
      <w:r w:rsidRPr="00E13A3F">
        <w:rPr>
          <w:rFonts w:ascii="Times New Roman" w:eastAsia="Calibri" w:hAnsi="Times New Roman" w:cs="Times New Roman"/>
          <w:color w:val="000000"/>
          <w:sz w:val="24"/>
          <w:szCs w:val="24"/>
          <w:lang w:eastAsia="ru-RU"/>
        </w:rPr>
        <w:t xml:space="preserve">выполнять упражнения на развитие физических качеств (силы, быстроты, выносливости, координации, гибкости); оценивать величину нагрузки (большая, средняя, малая); </w:t>
      </w:r>
      <w:proofErr w:type="gramEnd"/>
    </w:p>
    <w:p w:rsidR="00E13A3F" w:rsidRPr="00E13A3F" w:rsidRDefault="00E13A3F" w:rsidP="00E13A3F">
      <w:pPr>
        <w:numPr>
          <w:ilvl w:val="0"/>
          <w:numId w:val="9"/>
        </w:numPr>
        <w:spacing w:after="0" w:line="240" w:lineRule="auto"/>
        <w:ind w:left="709" w:hanging="425"/>
        <w:jc w:val="both"/>
        <w:rPr>
          <w:rFonts w:ascii="Arial" w:eastAsia="Calibri" w:hAnsi="Arial" w:cs="Arial"/>
          <w:color w:val="000000"/>
          <w:sz w:val="24"/>
          <w:szCs w:val="24"/>
          <w:lang w:eastAsia="ru-RU"/>
        </w:rPr>
      </w:pPr>
      <w:r w:rsidRPr="00E13A3F">
        <w:rPr>
          <w:rFonts w:ascii="Times New Roman" w:eastAsia="Calibri" w:hAnsi="Times New Roman" w:cs="Times New Roman"/>
          <w:color w:val="000000"/>
          <w:sz w:val="24"/>
          <w:szCs w:val="24"/>
          <w:lang w:eastAsia="ru-RU"/>
        </w:rPr>
        <w:t>выполнять игровые действия и упражнения из подвижных игр разной функциональной направленности.</w:t>
      </w:r>
    </w:p>
    <w:p w:rsidR="001905DF" w:rsidRPr="00E13A3F" w:rsidRDefault="001905DF" w:rsidP="00600BA8">
      <w:pPr>
        <w:spacing w:after="0" w:line="240" w:lineRule="auto"/>
        <w:jc w:val="both"/>
        <w:rPr>
          <w:rFonts w:ascii="Times New Roman" w:eastAsia="Times New Roman" w:hAnsi="Times New Roman" w:cs="Times New Roman"/>
          <w:color w:val="000000"/>
          <w:sz w:val="24"/>
          <w:szCs w:val="24"/>
          <w:lang w:eastAsia="ru-RU"/>
        </w:rPr>
      </w:pPr>
    </w:p>
    <w:bookmarkEnd w:id="0"/>
    <w:p w:rsidR="00EC16F5" w:rsidRPr="00EC16F5" w:rsidRDefault="00EC16F5" w:rsidP="00EC16F5">
      <w:pPr>
        <w:jc w:val="center"/>
        <w:rPr>
          <w:rFonts w:ascii="Calibri" w:eastAsia="Calibri" w:hAnsi="Calibri" w:cs="Times New Roman"/>
          <w:b/>
        </w:rPr>
      </w:pPr>
      <w:r w:rsidRPr="00EC16F5">
        <w:rPr>
          <w:rFonts w:ascii="Times New Roman" w:eastAsia="Calibri" w:hAnsi="Times New Roman" w:cs="Times New Roman"/>
          <w:b/>
          <w:sz w:val="24"/>
          <w:szCs w:val="36"/>
        </w:rPr>
        <w:t>Тематический план</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751"/>
        <w:gridCol w:w="1375"/>
        <w:gridCol w:w="2005"/>
        <w:gridCol w:w="1907"/>
      </w:tblGrid>
      <w:tr w:rsidR="00EC16F5" w:rsidRPr="00EC16F5" w:rsidTr="00944791">
        <w:trPr>
          <w:trHeight w:val="279"/>
        </w:trPr>
        <w:tc>
          <w:tcPr>
            <w:tcW w:w="898" w:type="dxa"/>
            <w:vMerge w:val="restart"/>
          </w:tcPr>
          <w:p w:rsidR="00EC16F5" w:rsidRPr="00EC16F5" w:rsidRDefault="00EC16F5" w:rsidP="00EC16F5">
            <w:pPr>
              <w:spacing w:after="0" w:line="240" w:lineRule="auto"/>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 xml:space="preserve">№ </w:t>
            </w:r>
            <w:proofErr w:type="gramStart"/>
            <w:r w:rsidRPr="00EC16F5">
              <w:rPr>
                <w:rFonts w:ascii="Times New Roman" w:eastAsia="Times New Roman" w:hAnsi="Times New Roman" w:cs="Times New Roman"/>
                <w:szCs w:val="20"/>
                <w:lang w:eastAsia="ru-RU"/>
              </w:rPr>
              <w:t>п</w:t>
            </w:r>
            <w:proofErr w:type="gramEnd"/>
            <w:r w:rsidRPr="00EC16F5">
              <w:rPr>
                <w:rFonts w:ascii="Times New Roman" w:eastAsia="Times New Roman" w:hAnsi="Times New Roman" w:cs="Times New Roman"/>
                <w:szCs w:val="20"/>
                <w:lang w:eastAsia="ru-RU"/>
              </w:rPr>
              <w:t xml:space="preserve">/п </w:t>
            </w:r>
          </w:p>
        </w:tc>
        <w:tc>
          <w:tcPr>
            <w:tcW w:w="3751" w:type="dxa"/>
            <w:vMerge w:val="restart"/>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Наименование темы</w:t>
            </w:r>
          </w:p>
        </w:tc>
        <w:tc>
          <w:tcPr>
            <w:tcW w:w="5287" w:type="dxa"/>
            <w:gridSpan w:val="3"/>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 xml:space="preserve">Количество часов </w:t>
            </w:r>
          </w:p>
        </w:tc>
      </w:tr>
      <w:tr w:rsidR="00EC16F5" w:rsidRPr="00EC16F5" w:rsidTr="00944791">
        <w:trPr>
          <w:trHeight w:hRule="exact" w:val="512"/>
        </w:trPr>
        <w:tc>
          <w:tcPr>
            <w:tcW w:w="898" w:type="dxa"/>
            <w:vMerge/>
          </w:tcPr>
          <w:p w:rsidR="00EC16F5" w:rsidRPr="00EC16F5" w:rsidRDefault="00EC16F5" w:rsidP="00EC16F5">
            <w:pPr>
              <w:spacing w:after="0" w:line="240" w:lineRule="auto"/>
              <w:rPr>
                <w:rFonts w:ascii="Times New Roman" w:eastAsia="Times New Roman" w:hAnsi="Times New Roman" w:cs="Times New Roman"/>
                <w:szCs w:val="20"/>
                <w:u w:val="single"/>
                <w:lang w:eastAsia="ru-RU"/>
              </w:rPr>
            </w:pPr>
          </w:p>
        </w:tc>
        <w:tc>
          <w:tcPr>
            <w:tcW w:w="3751" w:type="dxa"/>
            <w:vMerge/>
          </w:tcPr>
          <w:p w:rsidR="00EC16F5" w:rsidRPr="00EC16F5" w:rsidRDefault="00EC16F5" w:rsidP="00EC16F5">
            <w:pPr>
              <w:spacing w:after="0" w:line="240" w:lineRule="auto"/>
              <w:rPr>
                <w:rFonts w:ascii="Times New Roman" w:eastAsia="Times New Roman" w:hAnsi="Times New Roman" w:cs="Times New Roman"/>
                <w:szCs w:val="20"/>
                <w:u w:val="single"/>
                <w:lang w:eastAsia="ru-RU"/>
              </w:rPr>
            </w:pPr>
          </w:p>
        </w:tc>
        <w:tc>
          <w:tcPr>
            <w:tcW w:w="1375" w:type="dxa"/>
            <w:shd w:val="clear" w:color="auto" w:fill="auto"/>
          </w:tcPr>
          <w:p w:rsidR="00EC16F5" w:rsidRPr="00EC16F5" w:rsidRDefault="00EC16F5" w:rsidP="00EC16F5">
            <w:pPr>
              <w:spacing w:after="0" w:line="240" w:lineRule="auto"/>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 xml:space="preserve">Всего </w:t>
            </w:r>
          </w:p>
        </w:tc>
        <w:tc>
          <w:tcPr>
            <w:tcW w:w="2005" w:type="dxa"/>
            <w:shd w:val="clear" w:color="auto" w:fill="auto"/>
          </w:tcPr>
          <w:p w:rsidR="00EC16F5" w:rsidRPr="00EC16F5" w:rsidRDefault="00EC16F5" w:rsidP="00EC16F5">
            <w:pPr>
              <w:spacing w:after="0" w:line="240" w:lineRule="auto"/>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 xml:space="preserve">Теоретические занятия </w:t>
            </w:r>
          </w:p>
        </w:tc>
        <w:tc>
          <w:tcPr>
            <w:tcW w:w="1907" w:type="dxa"/>
            <w:shd w:val="clear" w:color="auto" w:fill="auto"/>
          </w:tcPr>
          <w:p w:rsidR="00EC16F5" w:rsidRPr="00EC16F5" w:rsidRDefault="00EC16F5" w:rsidP="00EC16F5">
            <w:pPr>
              <w:spacing w:after="0" w:line="240" w:lineRule="auto"/>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 xml:space="preserve">Практические занятия </w:t>
            </w:r>
          </w:p>
        </w:tc>
      </w:tr>
      <w:tr w:rsidR="00EC16F5" w:rsidRPr="00EC16F5" w:rsidTr="00944791">
        <w:trPr>
          <w:trHeight w:val="319"/>
        </w:trPr>
        <w:tc>
          <w:tcPr>
            <w:tcW w:w="898" w:type="dxa"/>
          </w:tcPr>
          <w:p w:rsidR="00EC16F5" w:rsidRPr="00EC16F5" w:rsidRDefault="00EC16F5" w:rsidP="00EC16F5">
            <w:pPr>
              <w:numPr>
                <w:ilvl w:val="0"/>
                <w:numId w:val="1"/>
              </w:numPr>
              <w:spacing w:after="0" w:line="240" w:lineRule="auto"/>
              <w:rPr>
                <w:rFonts w:ascii="Times New Roman" w:eastAsia="Times New Roman" w:hAnsi="Times New Roman" w:cs="Times New Roman"/>
                <w:szCs w:val="20"/>
                <w:lang w:eastAsia="ru-RU"/>
              </w:rPr>
            </w:pPr>
          </w:p>
        </w:tc>
        <w:tc>
          <w:tcPr>
            <w:tcW w:w="3751" w:type="dxa"/>
          </w:tcPr>
          <w:p w:rsidR="00EC16F5" w:rsidRPr="00EC16F5" w:rsidRDefault="00EC16F5" w:rsidP="00EC16F5">
            <w:pPr>
              <w:spacing w:after="0" w:line="240" w:lineRule="auto"/>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Вводное занятие. Ознакомление с правилами соревнований.</w:t>
            </w:r>
          </w:p>
        </w:tc>
        <w:tc>
          <w:tcPr>
            <w:tcW w:w="1375" w:type="dxa"/>
            <w:vMerge w:val="restart"/>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1</w:t>
            </w:r>
          </w:p>
          <w:p w:rsidR="00EC16F5" w:rsidRPr="00EC16F5" w:rsidRDefault="00EC16F5" w:rsidP="00EC16F5">
            <w:pPr>
              <w:spacing w:after="0" w:line="240" w:lineRule="auto"/>
              <w:jc w:val="center"/>
              <w:rPr>
                <w:rFonts w:ascii="Times New Roman" w:eastAsia="Times New Roman" w:hAnsi="Times New Roman" w:cs="Times New Roman"/>
                <w:szCs w:val="20"/>
                <w:lang w:eastAsia="ru-RU"/>
              </w:rPr>
            </w:pPr>
          </w:p>
        </w:tc>
        <w:tc>
          <w:tcPr>
            <w:tcW w:w="2005" w:type="dxa"/>
            <w:vMerge w:val="restart"/>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1</w:t>
            </w:r>
          </w:p>
          <w:p w:rsidR="00EC16F5" w:rsidRPr="00EC16F5" w:rsidRDefault="00EC16F5" w:rsidP="00EC16F5">
            <w:pPr>
              <w:spacing w:after="0" w:line="240" w:lineRule="auto"/>
              <w:jc w:val="center"/>
              <w:rPr>
                <w:rFonts w:ascii="Times New Roman" w:eastAsia="Times New Roman" w:hAnsi="Times New Roman" w:cs="Times New Roman"/>
                <w:szCs w:val="20"/>
                <w:lang w:eastAsia="ru-RU"/>
              </w:rPr>
            </w:pPr>
          </w:p>
        </w:tc>
        <w:tc>
          <w:tcPr>
            <w:tcW w:w="1907" w:type="dxa"/>
            <w:vMerge w:val="restart"/>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w:t>
            </w:r>
          </w:p>
        </w:tc>
      </w:tr>
      <w:tr w:rsidR="00EC16F5" w:rsidRPr="00EC16F5" w:rsidTr="00944791">
        <w:trPr>
          <w:trHeight w:hRule="exact" w:val="626"/>
        </w:trPr>
        <w:tc>
          <w:tcPr>
            <w:tcW w:w="898" w:type="dxa"/>
          </w:tcPr>
          <w:p w:rsidR="00EC16F5" w:rsidRPr="00EC16F5" w:rsidRDefault="00EC16F5" w:rsidP="00EC16F5">
            <w:pPr>
              <w:numPr>
                <w:ilvl w:val="0"/>
                <w:numId w:val="1"/>
              </w:numPr>
              <w:spacing w:after="0" w:line="240" w:lineRule="auto"/>
              <w:rPr>
                <w:rFonts w:ascii="Times New Roman" w:eastAsia="Times New Roman" w:hAnsi="Times New Roman" w:cs="Times New Roman"/>
                <w:szCs w:val="20"/>
                <w:lang w:eastAsia="ru-RU"/>
              </w:rPr>
            </w:pPr>
          </w:p>
        </w:tc>
        <w:tc>
          <w:tcPr>
            <w:tcW w:w="3751" w:type="dxa"/>
          </w:tcPr>
          <w:p w:rsidR="00EC16F5" w:rsidRPr="00EC16F5" w:rsidRDefault="00EC16F5" w:rsidP="00EC16F5">
            <w:pPr>
              <w:spacing w:after="0" w:line="240" w:lineRule="auto"/>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Техника безопасности во время занятий ОФП</w:t>
            </w:r>
          </w:p>
        </w:tc>
        <w:tc>
          <w:tcPr>
            <w:tcW w:w="1375" w:type="dxa"/>
            <w:vMerge/>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p>
        </w:tc>
        <w:tc>
          <w:tcPr>
            <w:tcW w:w="2005" w:type="dxa"/>
            <w:vMerge/>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p>
        </w:tc>
        <w:tc>
          <w:tcPr>
            <w:tcW w:w="1907" w:type="dxa"/>
            <w:vMerge/>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p>
        </w:tc>
      </w:tr>
      <w:tr w:rsidR="00EC16F5" w:rsidRPr="00EC16F5" w:rsidTr="00944791">
        <w:trPr>
          <w:trHeight w:hRule="exact" w:val="423"/>
        </w:trPr>
        <w:tc>
          <w:tcPr>
            <w:tcW w:w="898" w:type="dxa"/>
          </w:tcPr>
          <w:p w:rsidR="00EC16F5" w:rsidRPr="00EC16F5" w:rsidRDefault="00EC16F5" w:rsidP="00EC16F5">
            <w:pPr>
              <w:numPr>
                <w:ilvl w:val="0"/>
                <w:numId w:val="1"/>
              </w:numPr>
              <w:spacing w:after="0" w:line="240" w:lineRule="auto"/>
              <w:rPr>
                <w:rFonts w:ascii="Times New Roman" w:eastAsia="Times New Roman" w:hAnsi="Times New Roman" w:cs="Times New Roman"/>
                <w:szCs w:val="20"/>
                <w:lang w:eastAsia="ru-RU"/>
              </w:rPr>
            </w:pPr>
          </w:p>
        </w:tc>
        <w:tc>
          <w:tcPr>
            <w:tcW w:w="3751" w:type="dxa"/>
          </w:tcPr>
          <w:p w:rsidR="00EC16F5" w:rsidRPr="00EC16F5" w:rsidRDefault="00EC16F5" w:rsidP="00EC16F5">
            <w:pPr>
              <w:spacing w:after="0" w:line="240" w:lineRule="auto"/>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Лёгкая атлетика</w:t>
            </w:r>
          </w:p>
        </w:tc>
        <w:tc>
          <w:tcPr>
            <w:tcW w:w="1375" w:type="dxa"/>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7</w:t>
            </w:r>
          </w:p>
        </w:tc>
        <w:tc>
          <w:tcPr>
            <w:tcW w:w="2005" w:type="dxa"/>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w:t>
            </w:r>
          </w:p>
        </w:tc>
        <w:tc>
          <w:tcPr>
            <w:tcW w:w="1907" w:type="dxa"/>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8</w:t>
            </w:r>
          </w:p>
        </w:tc>
      </w:tr>
      <w:tr w:rsidR="00EC16F5" w:rsidRPr="00EC16F5" w:rsidTr="00944791">
        <w:trPr>
          <w:trHeight w:hRule="exact" w:val="429"/>
        </w:trPr>
        <w:tc>
          <w:tcPr>
            <w:tcW w:w="898" w:type="dxa"/>
          </w:tcPr>
          <w:p w:rsidR="00EC16F5" w:rsidRPr="00EC16F5" w:rsidRDefault="00EC16F5" w:rsidP="00EC16F5">
            <w:pPr>
              <w:numPr>
                <w:ilvl w:val="0"/>
                <w:numId w:val="1"/>
              </w:numPr>
              <w:spacing w:after="0" w:line="240" w:lineRule="auto"/>
              <w:rPr>
                <w:rFonts w:ascii="Times New Roman" w:eastAsia="Times New Roman" w:hAnsi="Times New Roman" w:cs="Times New Roman"/>
                <w:szCs w:val="20"/>
                <w:lang w:eastAsia="ru-RU"/>
              </w:rPr>
            </w:pPr>
          </w:p>
        </w:tc>
        <w:tc>
          <w:tcPr>
            <w:tcW w:w="3751" w:type="dxa"/>
          </w:tcPr>
          <w:p w:rsidR="00EC16F5" w:rsidRPr="00EC16F5" w:rsidRDefault="00EC16F5" w:rsidP="00EC16F5">
            <w:pPr>
              <w:spacing w:after="0" w:line="240" w:lineRule="auto"/>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Подвижные игры</w:t>
            </w:r>
          </w:p>
        </w:tc>
        <w:tc>
          <w:tcPr>
            <w:tcW w:w="1375" w:type="dxa"/>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4</w:t>
            </w:r>
          </w:p>
        </w:tc>
        <w:tc>
          <w:tcPr>
            <w:tcW w:w="2005" w:type="dxa"/>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w:t>
            </w:r>
          </w:p>
        </w:tc>
        <w:tc>
          <w:tcPr>
            <w:tcW w:w="1907" w:type="dxa"/>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4</w:t>
            </w:r>
          </w:p>
        </w:tc>
      </w:tr>
      <w:tr w:rsidR="00EC16F5" w:rsidRPr="00EC16F5" w:rsidTr="00944791">
        <w:trPr>
          <w:trHeight w:hRule="exact" w:val="1271"/>
        </w:trPr>
        <w:tc>
          <w:tcPr>
            <w:tcW w:w="898" w:type="dxa"/>
          </w:tcPr>
          <w:p w:rsidR="00EC16F5" w:rsidRPr="00EC16F5" w:rsidRDefault="00EC16F5" w:rsidP="00EC16F5">
            <w:pPr>
              <w:numPr>
                <w:ilvl w:val="0"/>
                <w:numId w:val="1"/>
              </w:numPr>
              <w:spacing w:after="0" w:line="240" w:lineRule="auto"/>
              <w:rPr>
                <w:rFonts w:ascii="Times New Roman" w:eastAsia="Times New Roman" w:hAnsi="Times New Roman" w:cs="Times New Roman"/>
                <w:szCs w:val="20"/>
                <w:lang w:eastAsia="ru-RU"/>
              </w:rPr>
            </w:pPr>
          </w:p>
        </w:tc>
        <w:tc>
          <w:tcPr>
            <w:tcW w:w="3751" w:type="dxa"/>
          </w:tcPr>
          <w:p w:rsidR="00EC16F5" w:rsidRPr="00EC16F5" w:rsidRDefault="00EC16F5" w:rsidP="00EC16F5">
            <w:pPr>
              <w:spacing w:after="0" w:line="240" w:lineRule="auto"/>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Спортивные игры:</w:t>
            </w:r>
          </w:p>
          <w:p w:rsidR="00EC16F5" w:rsidRPr="00EC16F5" w:rsidRDefault="00EC16F5" w:rsidP="00EC16F5">
            <w:pPr>
              <w:spacing w:after="0" w:line="240" w:lineRule="auto"/>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Футбол</w:t>
            </w:r>
          </w:p>
          <w:p w:rsidR="00EC16F5" w:rsidRPr="00EC16F5" w:rsidRDefault="00EC16F5" w:rsidP="00EC16F5">
            <w:pPr>
              <w:spacing w:after="0" w:line="240" w:lineRule="auto"/>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Волейбол</w:t>
            </w:r>
          </w:p>
          <w:p w:rsidR="00EC16F5" w:rsidRPr="00EC16F5" w:rsidRDefault="00EC16F5" w:rsidP="00EC16F5">
            <w:pPr>
              <w:spacing w:after="0" w:line="240" w:lineRule="auto"/>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Баскетбол</w:t>
            </w:r>
          </w:p>
          <w:p w:rsidR="00EC16F5" w:rsidRPr="00EC16F5" w:rsidRDefault="00EC16F5" w:rsidP="00EC16F5">
            <w:pPr>
              <w:spacing w:after="0" w:line="240" w:lineRule="auto"/>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Настольный теннис</w:t>
            </w:r>
          </w:p>
        </w:tc>
        <w:tc>
          <w:tcPr>
            <w:tcW w:w="1375" w:type="dxa"/>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18</w:t>
            </w:r>
          </w:p>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2</w:t>
            </w:r>
          </w:p>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6</w:t>
            </w:r>
          </w:p>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5</w:t>
            </w:r>
          </w:p>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5</w:t>
            </w:r>
          </w:p>
        </w:tc>
        <w:tc>
          <w:tcPr>
            <w:tcW w:w="2005" w:type="dxa"/>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w:t>
            </w:r>
          </w:p>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w:t>
            </w:r>
          </w:p>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w:t>
            </w:r>
          </w:p>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w:t>
            </w:r>
          </w:p>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w:t>
            </w:r>
          </w:p>
        </w:tc>
        <w:tc>
          <w:tcPr>
            <w:tcW w:w="1907" w:type="dxa"/>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18</w:t>
            </w:r>
          </w:p>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2</w:t>
            </w:r>
          </w:p>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6</w:t>
            </w:r>
          </w:p>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5</w:t>
            </w:r>
          </w:p>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5</w:t>
            </w:r>
          </w:p>
        </w:tc>
      </w:tr>
      <w:tr w:rsidR="00EC16F5" w:rsidRPr="00EC16F5" w:rsidTr="00944791">
        <w:trPr>
          <w:trHeight w:val="638"/>
        </w:trPr>
        <w:tc>
          <w:tcPr>
            <w:tcW w:w="898" w:type="dxa"/>
          </w:tcPr>
          <w:p w:rsidR="00EC16F5" w:rsidRPr="00EC16F5" w:rsidRDefault="00EC16F5" w:rsidP="00EC16F5">
            <w:pPr>
              <w:numPr>
                <w:ilvl w:val="0"/>
                <w:numId w:val="1"/>
              </w:numPr>
              <w:spacing w:after="0" w:line="240" w:lineRule="auto"/>
              <w:rPr>
                <w:rFonts w:ascii="Times New Roman" w:eastAsia="Times New Roman" w:hAnsi="Times New Roman" w:cs="Times New Roman"/>
                <w:szCs w:val="20"/>
                <w:lang w:eastAsia="ru-RU"/>
              </w:rPr>
            </w:pPr>
          </w:p>
        </w:tc>
        <w:tc>
          <w:tcPr>
            <w:tcW w:w="3751" w:type="dxa"/>
          </w:tcPr>
          <w:p w:rsidR="00EC16F5" w:rsidRPr="00EC16F5" w:rsidRDefault="00EC16F5" w:rsidP="00EC16F5">
            <w:pPr>
              <w:spacing w:after="0" w:line="240" w:lineRule="auto"/>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Контрольные упражнения и спортивные соревнования.</w:t>
            </w:r>
          </w:p>
        </w:tc>
        <w:tc>
          <w:tcPr>
            <w:tcW w:w="5287" w:type="dxa"/>
            <w:gridSpan w:val="3"/>
            <w:shd w:val="clear" w:color="auto" w:fill="auto"/>
          </w:tcPr>
          <w:p w:rsidR="00EC16F5" w:rsidRPr="00EC16F5" w:rsidRDefault="00EC16F5" w:rsidP="00EC16F5">
            <w:pPr>
              <w:spacing w:after="0" w:line="240" w:lineRule="auto"/>
              <w:jc w:val="center"/>
              <w:rPr>
                <w:rFonts w:ascii="Times New Roman" w:eastAsia="Times New Roman" w:hAnsi="Times New Roman" w:cs="Times New Roman"/>
                <w:szCs w:val="20"/>
                <w:lang w:eastAsia="ru-RU"/>
              </w:rPr>
            </w:pPr>
            <w:r w:rsidRPr="00EC16F5">
              <w:rPr>
                <w:rFonts w:ascii="Times New Roman" w:eastAsia="Times New Roman" w:hAnsi="Times New Roman" w:cs="Times New Roman"/>
                <w:szCs w:val="20"/>
                <w:lang w:eastAsia="ru-RU"/>
              </w:rPr>
              <w:t>Согласно плану спортивных мероприятий.</w:t>
            </w:r>
          </w:p>
        </w:tc>
      </w:tr>
      <w:tr w:rsidR="00EC16F5" w:rsidRPr="00EC16F5" w:rsidTr="00944791">
        <w:trPr>
          <w:trHeight w:val="319"/>
        </w:trPr>
        <w:tc>
          <w:tcPr>
            <w:tcW w:w="898" w:type="dxa"/>
          </w:tcPr>
          <w:p w:rsidR="00EC16F5" w:rsidRPr="00EC16F5" w:rsidRDefault="00EC16F5" w:rsidP="00EC16F5">
            <w:pPr>
              <w:numPr>
                <w:ilvl w:val="0"/>
                <w:numId w:val="1"/>
              </w:numPr>
              <w:spacing w:after="0" w:line="240" w:lineRule="auto"/>
              <w:rPr>
                <w:rFonts w:ascii="Times New Roman" w:eastAsia="Times New Roman" w:hAnsi="Times New Roman" w:cs="Times New Roman"/>
                <w:b/>
                <w:szCs w:val="20"/>
                <w:lang w:eastAsia="ru-RU"/>
              </w:rPr>
            </w:pPr>
          </w:p>
        </w:tc>
        <w:tc>
          <w:tcPr>
            <w:tcW w:w="3751" w:type="dxa"/>
          </w:tcPr>
          <w:p w:rsidR="00EC16F5" w:rsidRPr="00EC16F5" w:rsidRDefault="00EC16F5" w:rsidP="00EC16F5">
            <w:pPr>
              <w:spacing w:after="0" w:line="240" w:lineRule="auto"/>
              <w:rPr>
                <w:rFonts w:ascii="Times New Roman" w:eastAsia="Times New Roman" w:hAnsi="Times New Roman" w:cs="Times New Roman"/>
                <w:b/>
                <w:szCs w:val="20"/>
                <w:lang w:eastAsia="ru-RU"/>
              </w:rPr>
            </w:pPr>
            <w:r w:rsidRPr="00EC16F5">
              <w:rPr>
                <w:rFonts w:ascii="Times New Roman" w:eastAsia="Times New Roman" w:hAnsi="Times New Roman" w:cs="Times New Roman"/>
                <w:b/>
                <w:szCs w:val="20"/>
                <w:lang w:eastAsia="ru-RU"/>
              </w:rPr>
              <w:t>ИТОГО</w:t>
            </w:r>
          </w:p>
        </w:tc>
        <w:tc>
          <w:tcPr>
            <w:tcW w:w="1375" w:type="dxa"/>
            <w:shd w:val="clear" w:color="auto" w:fill="auto"/>
          </w:tcPr>
          <w:p w:rsidR="00EC16F5" w:rsidRPr="00EC16F5" w:rsidRDefault="00EC16F5" w:rsidP="00EC16F5">
            <w:pPr>
              <w:spacing w:after="0" w:line="240" w:lineRule="auto"/>
              <w:jc w:val="center"/>
              <w:rPr>
                <w:rFonts w:ascii="Times New Roman" w:eastAsia="Times New Roman" w:hAnsi="Times New Roman" w:cs="Times New Roman"/>
                <w:b/>
                <w:szCs w:val="20"/>
                <w:lang w:eastAsia="ru-RU"/>
              </w:rPr>
            </w:pPr>
            <w:r w:rsidRPr="00EC16F5">
              <w:rPr>
                <w:rFonts w:ascii="Times New Roman" w:eastAsia="Times New Roman" w:hAnsi="Times New Roman" w:cs="Times New Roman"/>
                <w:b/>
                <w:szCs w:val="20"/>
                <w:lang w:eastAsia="ru-RU"/>
              </w:rPr>
              <w:t>30</w:t>
            </w:r>
          </w:p>
        </w:tc>
        <w:tc>
          <w:tcPr>
            <w:tcW w:w="2005" w:type="dxa"/>
            <w:shd w:val="clear" w:color="auto" w:fill="auto"/>
          </w:tcPr>
          <w:p w:rsidR="00EC16F5" w:rsidRPr="00EC16F5" w:rsidRDefault="00EC16F5" w:rsidP="00EC16F5">
            <w:pPr>
              <w:spacing w:after="0" w:line="240" w:lineRule="auto"/>
              <w:jc w:val="center"/>
              <w:rPr>
                <w:rFonts w:ascii="Times New Roman" w:eastAsia="Times New Roman" w:hAnsi="Times New Roman" w:cs="Times New Roman"/>
                <w:b/>
                <w:szCs w:val="20"/>
                <w:lang w:eastAsia="ru-RU"/>
              </w:rPr>
            </w:pPr>
            <w:r w:rsidRPr="00EC16F5">
              <w:rPr>
                <w:rFonts w:ascii="Times New Roman" w:eastAsia="Times New Roman" w:hAnsi="Times New Roman" w:cs="Times New Roman"/>
                <w:b/>
                <w:szCs w:val="20"/>
                <w:lang w:eastAsia="ru-RU"/>
              </w:rPr>
              <w:t>1</w:t>
            </w:r>
          </w:p>
        </w:tc>
        <w:tc>
          <w:tcPr>
            <w:tcW w:w="1907" w:type="dxa"/>
            <w:shd w:val="clear" w:color="auto" w:fill="auto"/>
          </w:tcPr>
          <w:p w:rsidR="00EC16F5" w:rsidRPr="00EC16F5" w:rsidRDefault="00EC16F5" w:rsidP="00EC16F5">
            <w:pPr>
              <w:spacing w:after="0" w:line="240" w:lineRule="auto"/>
              <w:jc w:val="center"/>
              <w:rPr>
                <w:rFonts w:ascii="Times New Roman" w:eastAsia="Times New Roman" w:hAnsi="Times New Roman" w:cs="Times New Roman"/>
                <w:b/>
                <w:szCs w:val="20"/>
                <w:lang w:eastAsia="ru-RU"/>
              </w:rPr>
            </w:pPr>
            <w:r w:rsidRPr="00EC16F5">
              <w:rPr>
                <w:rFonts w:ascii="Times New Roman" w:eastAsia="Times New Roman" w:hAnsi="Times New Roman" w:cs="Times New Roman"/>
                <w:b/>
                <w:szCs w:val="20"/>
                <w:lang w:eastAsia="ru-RU"/>
              </w:rPr>
              <w:t>29</w:t>
            </w:r>
          </w:p>
        </w:tc>
      </w:tr>
    </w:tbl>
    <w:p w:rsidR="00EC16F5" w:rsidRPr="00EC16F5" w:rsidRDefault="00EC16F5" w:rsidP="00EC16F5">
      <w:pPr>
        <w:spacing w:after="0" w:line="240" w:lineRule="auto"/>
        <w:rPr>
          <w:rFonts w:ascii="Times New Roman" w:eastAsia="Calibri" w:hAnsi="Times New Roman" w:cs="Times New Roman"/>
          <w:sz w:val="24"/>
          <w:szCs w:val="24"/>
        </w:rPr>
      </w:pPr>
    </w:p>
    <w:p w:rsidR="00EC16F5" w:rsidRPr="00EC16F5" w:rsidRDefault="00EC16F5" w:rsidP="00EC16F5">
      <w:pPr>
        <w:widowControl w:val="0"/>
        <w:spacing w:after="0" w:line="240" w:lineRule="auto"/>
        <w:jc w:val="center"/>
        <w:rPr>
          <w:rFonts w:ascii="Times New Roman" w:eastAsia="Times New Roman" w:hAnsi="Times New Roman" w:cs="Times New Roman"/>
          <w:b/>
          <w:spacing w:val="2"/>
          <w:sz w:val="24"/>
          <w:szCs w:val="24"/>
        </w:rPr>
      </w:pPr>
    </w:p>
    <w:p w:rsidR="00EC16F5" w:rsidRPr="00EC16F5" w:rsidRDefault="00EC16F5" w:rsidP="00EC16F5">
      <w:pPr>
        <w:widowControl w:val="0"/>
        <w:spacing w:after="0" w:line="240" w:lineRule="auto"/>
        <w:jc w:val="center"/>
        <w:rPr>
          <w:rFonts w:ascii="Times New Roman" w:eastAsia="Times New Roman" w:hAnsi="Times New Roman" w:cs="Times New Roman"/>
          <w:b/>
          <w:spacing w:val="2"/>
          <w:sz w:val="24"/>
          <w:szCs w:val="24"/>
        </w:rPr>
      </w:pPr>
      <w:r w:rsidRPr="00EC16F5">
        <w:rPr>
          <w:rFonts w:ascii="Times New Roman" w:eastAsia="Times New Roman" w:hAnsi="Times New Roman" w:cs="Times New Roman"/>
          <w:b/>
          <w:spacing w:val="2"/>
          <w:sz w:val="24"/>
          <w:szCs w:val="24"/>
        </w:rPr>
        <w:t>Календарно-тематическое планирование 8</w:t>
      </w:r>
      <w:proofErr w:type="gramStart"/>
      <w:r w:rsidRPr="00EC16F5">
        <w:rPr>
          <w:rFonts w:ascii="Times New Roman" w:eastAsia="Times New Roman" w:hAnsi="Times New Roman" w:cs="Times New Roman"/>
          <w:b/>
          <w:spacing w:val="2"/>
          <w:sz w:val="24"/>
          <w:szCs w:val="24"/>
        </w:rPr>
        <w:t xml:space="preserve"> Б</w:t>
      </w:r>
      <w:proofErr w:type="gramEnd"/>
      <w:r>
        <w:rPr>
          <w:rFonts w:ascii="Times New Roman" w:eastAsia="Times New Roman" w:hAnsi="Times New Roman" w:cs="Times New Roman"/>
          <w:b/>
          <w:spacing w:val="2"/>
          <w:sz w:val="24"/>
          <w:szCs w:val="24"/>
        </w:rPr>
        <w:t>, 9Б</w:t>
      </w:r>
    </w:p>
    <w:p w:rsidR="00EC16F5" w:rsidRPr="00EC16F5" w:rsidRDefault="00EC16F5" w:rsidP="00EC16F5">
      <w:pPr>
        <w:widowControl w:val="0"/>
        <w:spacing w:after="0" w:line="240" w:lineRule="auto"/>
        <w:rPr>
          <w:rFonts w:ascii="Times New Roman" w:eastAsia="Times New Roman" w:hAnsi="Times New Roman" w:cs="Times New Roman"/>
          <w:spacing w:val="2"/>
          <w:sz w:val="24"/>
          <w:szCs w:val="24"/>
        </w:rPr>
      </w:pPr>
    </w:p>
    <w:tbl>
      <w:tblPr>
        <w:tblStyle w:val="1"/>
        <w:tblW w:w="10280" w:type="dxa"/>
        <w:tblLook w:val="04A0" w:firstRow="1" w:lastRow="0" w:firstColumn="1" w:lastColumn="0" w:noHBand="0" w:noVBand="1"/>
      </w:tblPr>
      <w:tblGrid>
        <w:gridCol w:w="878"/>
        <w:gridCol w:w="6571"/>
        <w:gridCol w:w="1529"/>
        <w:gridCol w:w="1302"/>
      </w:tblGrid>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 п\</w:t>
            </w:r>
            <w:proofErr w:type="gramStart"/>
            <w:r w:rsidRPr="00EC16F5">
              <w:rPr>
                <w:rFonts w:ascii="Times New Roman" w:eastAsia="Calibri" w:hAnsi="Times New Roman" w:cs="Times New Roman"/>
                <w:sz w:val="24"/>
                <w:szCs w:val="24"/>
              </w:rPr>
              <w:t>п</w:t>
            </w:r>
            <w:proofErr w:type="gramEnd"/>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Тема занятия</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Дата проведения</w:t>
            </w:r>
          </w:p>
        </w:tc>
        <w:tc>
          <w:tcPr>
            <w:tcW w:w="1302"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факт</w:t>
            </w: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Техника безопасности во время занятий ОФП. Система планирования тренировки спортсмена: многолетнее, годичное, оперативное планирование. Индивидуальный план тренировки.</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02.09</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978" w:type="dxa"/>
            <w:gridSpan w:val="3"/>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Лёгкая атлетика</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Техника безопасности. Высокий старт до 10-15 метров.</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09.09</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3</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Бег с ускорением 30-40 метров. Встречная эстафета</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16.09</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lastRenderedPageBreak/>
              <w:t>4</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 xml:space="preserve">Высокий старт 10-15 метров. Бег с ускорением 40-50 метров. Эстафеты. </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23.09</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5</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Бег на результат 60 метров. Развитие скоростных качеств.</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30.09</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6</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Равномерный бег до 12 минут. Развитие выносливости. Чередование ходьбы и бега.</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07.10</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7</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Специальные беговые упражнения. Медленный длительный бег. Кросс 1000 метров</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14.10</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8</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Развитие скоростно-силовых качеств. Специальные прыжковые упражнения</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21.10</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978" w:type="dxa"/>
            <w:gridSpan w:val="3"/>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Футбол</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09</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Челночный бег с набивными мячами. Прыжок в длину с места.</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11.11</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10</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Ведение и обводка. Отбор мяча.</w:t>
            </w:r>
            <w:r w:rsidRPr="00EC16F5">
              <w:rPr>
                <w:rFonts w:ascii="Calibri" w:eastAsia="Calibri" w:hAnsi="Calibri" w:cs="Times New Roman"/>
              </w:rPr>
              <w:t xml:space="preserve"> </w:t>
            </w:r>
            <w:r w:rsidRPr="00EC16F5">
              <w:rPr>
                <w:rFonts w:ascii="Times New Roman" w:eastAsia="Calibri" w:hAnsi="Times New Roman" w:cs="Times New Roman"/>
                <w:sz w:val="24"/>
                <w:szCs w:val="24"/>
              </w:rPr>
              <w:t>Вбрасывание мяча. Игра вратаря.</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18.11</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978" w:type="dxa"/>
            <w:gridSpan w:val="3"/>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Баскетбол</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11</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Техника безопасности во время занятий баскетболом. Перемещения и остановки. Учебная игра.</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25.11</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12</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Ловля и передача мяча. Учебная игра.</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02.12</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13</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Бросок мяча в кольцо в прыжке двумя руками.</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09.12</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978" w:type="dxa"/>
            <w:gridSpan w:val="3"/>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Подвижные игры с мячом</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lang w:val="en-US"/>
              </w:rPr>
              <w:t>1</w:t>
            </w:r>
            <w:r w:rsidRPr="00EC16F5">
              <w:rPr>
                <w:rFonts w:ascii="Times New Roman" w:eastAsia="Calibri" w:hAnsi="Times New Roman" w:cs="Times New Roman"/>
                <w:sz w:val="24"/>
                <w:szCs w:val="24"/>
              </w:rPr>
              <w:t>4</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Техника безопасности во время занятий подвижными играми. Пионербол. Ловля мяча, летящего на средней высоте.</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16.12</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lang w:val="en-US"/>
              </w:rPr>
              <w:t>1</w:t>
            </w:r>
            <w:r w:rsidRPr="00EC16F5">
              <w:rPr>
                <w:rFonts w:ascii="Times New Roman" w:eastAsia="Calibri" w:hAnsi="Times New Roman" w:cs="Times New Roman"/>
                <w:sz w:val="24"/>
                <w:szCs w:val="24"/>
              </w:rPr>
              <w:t>5</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Пионербол с элементами волейбола. Ловля мяча, летящего высоко.</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23.12</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978" w:type="dxa"/>
            <w:gridSpan w:val="3"/>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Волейбол</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lang w:val="en-US"/>
              </w:rPr>
              <w:t>1</w:t>
            </w:r>
            <w:r w:rsidRPr="00EC16F5">
              <w:rPr>
                <w:rFonts w:ascii="Times New Roman" w:eastAsia="Calibri" w:hAnsi="Times New Roman" w:cs="Times New Roman"/>
                <w:sz w:val="24"/>
                <w:szCs w:val="24"/>
              </w:rPr>
              <w:t>6</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Техника безопасности во время занятий волейболом. Приём мяча. Передача мяча.</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13.01</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lang w:val="en-US"/>
              </w:rPr>
              <w:t>1</w:t>
            </w:r>
            <w:r w:rsidRPr="00EC16F5">
              <w:rPr>
                <w:rFonts w:ascii="Times New Roman" w:eastAsia="Calibri" w:hAnsi="Times New Roman" w:cs="Times New Roman"/>
                <w:sz w:val="24"/>
                <w:szCs w:val="24"/>
              </w:rPr>
              <w:t>7</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Приём мяча. Передача мяча. Подача мяча. Прием подачи двумя руками снизу.</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20.01</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lang w:val="en-US"/>
              </w:rPr>
              <w:t>1</w:t>
            </w:r>
            <w:r w:rsidRPr="00EC16F5">
              <w:rPr>
                <w:rFonts w:ascii="Times New Roman" w:eastAsia="Calibri" w:hAnsi="Times New Roman" w:cs="Times New Roman"/>
                <w:sz w:val="24"/>
                <w:szCs w:val="24"/>
              </w:rPr>
              <w:t>8</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Подача мяча. Прием подачи двумя руками снизу. Нападающий удар. Блокирование мяча.</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27.01</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978" w:type="dxa"/>
            <w:gridSpan w:val="3"/>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Баскетбол</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19</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Техника безопасности во время занятий баскетболом. Ведение мяча правой и левой рукой. Отвлекающие приемы.</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03.02</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20</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Ведение мяча правой и левой рукой. Броски мяча в кольцо. Овладение мячом и противодействия. Индивидуальные тактические действия в нападении и защите. Игра.</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10.02</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978" w:type="dxa"/>
            <w:gridSpan w:val="3"/>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Подвижные игры с мячом</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21</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Техника безопасности во время занятий  подвижными играми. Перестрелка с 1 мячом.</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17.02</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lang w:val="en-US"/>
              </w:rPr>
              <w:t>2</w:t>
            </w:r>
            <w:r w:rsidRPr="00EC16F5">
              <w:rPr>
                <w:rFonts w:ascii="Times New Roman" w:eastAsia="Calibri" w:hAnsi="Times New Roman" w:cs="Times New Roman"/>
                <w:sz w:val="24"/>
                <w:szCs w:val="24"/>
              </w:rPr>
              <w:t>2</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Перестрелка с 2 и 3 мячами.</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02.03</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rPr>
          <w:trHeight w:val="416"/>
        </w:trPr>
        <w:tc>
          <w:tcPr>
            <w:tcW w:w="8978" w:type="dxa"/>
            <w:gridSpan w:val="3"/>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Настольный теннис</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23</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Техника безопасности во время занятий настольным теннисом. Упражнения с ракеткой и шариком. Техника подачи толчком.</w:t>
            </w:r>
            <w:r w:rsidRPr="00EC16F5">
              <w:rPr>
                <w:rFonts w:ascii="Calibri" w:eastAsia="Calibri" w:hAnsi="Calibri" w:cs="Times New Roman"/>
              </w:rPr>
              <w:t xml:space="preserve"> </w:t>
            </w:r>
            <w:r w:rsidRPr="00EC16F5">
              <w:rPr>
                <w:rFonts w:ascii="Times New Roman" w:eastAsia="Calibri" w:hAnsi="Times New Roman" w:cs="Times New Roman"/>
                <w:sz w:val="24"/>
                <w:szCs w:val="24"/>
              </w:rPr>
              <w:t>Игра в разных направлениях.</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16.03</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24</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Игра толчком справа и слева.</w:t>
            </w:r>
            <w:r w:rsidRPr="00EC16F5">
              <w:rPr>
                <w:rFonts w:ascii="Calibri" w:eastAsia="Calibri" w:hAnsi="Calibri" w:cs="Times New Roman"/>
              </w:rPr>
              <w:t xml:space="preserve"> </w:t>
            </w:r>
            <w:r w:rsidRPr="00EC16F5">
              <w:rPr>
                <w:rFonts w:ascii="Times New Roman" w:eastAsia="Calibri" w:hAnsi="Times New Roman" w:cs="Times New Roman"/>
                <w:sz w:val="24"/>
                <w:szCs w:val="24"/>
              </w:rPr>
              <w:t>Выполнение подач разными ударами.</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30.03</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25</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Атакующие удары по диагонали.</w:t>
            </w:r>
            <w:r w:rsidRPr="00EC16F5">
              <w:rPr>
                <w:rFonts w:ascii="Calibri" w:eastAsia="Calibri" w:hAnsi="Calibri" w:cs="Times New Roman"/>
              </w:rPr>
              <w:t xml:space="preserve"> </w:t>
            </w:r>
            <w:r w:rsidRPr="00EC16F5">
              <w:rPr>
                <w:rFonts w:ascii="Times New Roman" w:eastAsia="Calibri" w:hAnsi="Times New Roman" w:cs="Times New Roman"/>
                <w:sz w:val="24"/>
                <w:szCs w:val="24"/>
              </w:rPr>
              <w:t>Игра на счет разученными ударами.</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06.04</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26</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Атакующие удары по линии.</w:t>
            </w:r>
            <w:r w:rsidRPr="00EC16F5">
              <w:rPr>
                <w:rFonts w:ascii="Calibri" w:eastAsia="Calibri" w:hAnsi="Calibri" w:cs="Times New Roman"/>
              </w:rPr>
              <w:t xml:space="preserve"> </w:t>
            </w:r>
            <w:r w:rsidRPr="00EC16F5">
              <w:rPr>
                <w:rFonts w:ascii="Times New Roman" w:eastAsia="Calibri" w:hAnsi="Times New Roman" w:cs="Times New Roman"/>
                <w:sz w:val="24"/>
                <w:szCs w:val="24"/>
              </w:rPr>
              <w:t xml:space="preserve">Поочередные удары левой и </w:t>
            </w:r>
            <w:r w:rsidRPr="00EC16F5">
              <w:rPr>
                <w:rFonts w:ascii="Times New Roman" w:eastAsia="Calibri" w:hAnsi="Times New Roman" w:cs="Times New Roman"/>
                <w:sz w:val="24"/>
                <w:szCs w:val="24"/>
              </w:rPr>
              <w:lastRenderedPageBreak/>
              <w:t>правой стороной ракетки.</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lastRenderedPageBreak/>
              <w:t>13.04</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lastRenderedPageBreak/>
              <w:t>27</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Игра в защите.</w:t>
            </w:r>
            <w:r w:rsidRPr="00EC16F5">
              <w:rPr>
                <w:rFonts w:ascii="Calibri" w:eastAsia="Calibri" w:hAnsi="Calibri" w:cs="Times New Roman"/>
              </w:rPr>
              <w:t xml:space="preserve"> </w:t>
            </w:r>
            <w:r w:rsidRPr="00EC16F5">
              <w:rPr>
                <w:rFonts w:ascii="Times New Roman" w:eastAsia="Calibri" w:hAnsi="Times New Roman" w:cs="Times New Roman"/>
                <w:sz w:val="24"/>
                <w:szCs w:val="24"/>
              </w:rPr>
              <w:t>Групповые игры.</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20.04</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978" w:type="dxa"/>
            <w:gridSpan w:val="3"/>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Волейбол</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28</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Верхние и нижние передачи мяча 2-мя руками. Нападающий удар.</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27.04</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29</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 xml:space="preserve">Передача мяча у сетки. Нападающий удар. Блокирование мяча. Учебно-тренировочная игра. </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18.05</w:t>
            </w:r>
          </w:p>
        </w:tc>
        <w:tc>
          <w:tcPr>
            <w:tcW w:w="1302" w:type="dxa"/>
          </w:tcPr>
          <w:p w:rsidR="00EC16F5" w:rsidRPr="00EC16F5" w:rsidRDefault="00EC16F5" w:rsidP="00EC16F5">
            <w:pPr>
              <w:rPr>
                <w:rFonts w:ascii="Times New Roman" w:eastAsia="Calibri" w:hAnsi="Times New Roman" w:cs="Times New Roman"/>
                <w:sz w:val="24"/>
                <w:szCs w:val="24"/>
              </w:rPr>
            </w:pPr>
          </w:p>
        </w:tc>
      </w:tr>
      <w:tr w:rsidR="00EC16F5" w:rsidRPr="00EC16F5" w:rsidTr="00944791">
        <w:tc>
          <w:tcPr>
            <w:tcW w:w="878"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30</w:t>
            </w:r>
          </w:p>
        </w:tc>
        <w:tc>
          <w:tcPr>
            <w:tcW w:w="6571"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Передача мяча у сетки. Нападающий удар. Блокирование мяча. Учебно-тренировочная игра. Соревнования.</w:t>
            </w:r>
          </w:p>
        </w:tc>
        <w:tc>
          <w:tcPr>
            <w:tcW w:w="1529" w:type="dxa"/>
          </w:tcPr>
          <w:p w:rsidR="00EC16F5" w:rsidRPr="00EC16F5" w:rsidRDefault="00EC16F5" w:rsidP="00EC16F5">
            <w:pPr>
              <w:rPr>
                <w:rFonts w:ascii="Times New Roman" w:eastAsia="Calibri" w:hAnsi="Times New Roman" w:cs="Times New Roman"/>
                <w:sz w:val="24"/>
                <w:szCs w:val="24"/>
              </w:rPr>
            </w:pPr>
            <w:r w:rsidRPr="00EC16F5">
              <w:rPr>
                <w:rFonts w:ascii="Times New Roman" w:eastAsia="Calibri" w:hAnsi="Times New Roman" w:cs="Times New Roman"/>
                <w:sz w:val="24"/>
                <w:szCs w:val="24"/>
              </w:rPr>
              <w:t>25.05</w:t>
            </w:r>
          </w:p>
        </w:tc>
        <w:tc>
          <w:tcPr>
            <w:tcW w:w="1302" w:type="dxa"/>
          </w:tcPr>
          <w:p w:rsidR="00EC16F5" w:rsidRPr="00EC16F5" w:rsidRDefault="00EC16F5" w:rsidP="00EC16F5">
            <w:pPr>
              <w:rPr>
                <w:rFonts w:ascii="Times New Roman" w:eastAsia="Calibri" w:hAnsi="Times New Roman" w:cs="Times New Roman"/>
                <w:sz w:val="24"/>
                <w:szCs w:val="24"/>
              </w:rPr>
            </w:pPr>
          </w:p>
        </w:tc>
      </w:tr>
    </w:tbl>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EC16F5" w:rsidRPr="00EC16F5" w:rsidRDefault="00EC16F5" w:rsidP="00EC16F5">
      <w:pPr>
        <w:rPr>
          <w:rFonts w:ascii="Calibri" w:eastAsia="Calibri" w:hAnsi="Calibri" w:cs="Times New Roman"/>
        </w:rPr>
      </w:pPr>
    </w:p>
    <w:p w:rsidR="00600BA8" w:rsidRPr="00EC16F5" w:rsidRDefault="00600BA8" w:rsidP="00600BA8">
      <w:pPr>
        <w:widowControl w:val="0"/>
        <w:spacing w:after="0" w:line="240" w:lineRule="auto"/>
        <w:rPr>
          <w:rFonts w:ascii="Times New Roman" w:eastAsia="Times New Roman" w:hAnsi="Times New Roman" w:cs="Times New Roman"/>
          <w:b/>
          <w:bCs/>
          <w:sz w:val="24"/>
          <w:szCs w:val="24"/>
        </w:rPr>
      </w:pPr>
    </w:p>
    <w:sectPr w:rsidR="00600BA8" w:rsidRPr="00EC16F5" w:rsidSect="001905D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7ED"/>
    <w:multiLevelType w:val="multilevel"/>
    <w:tmpl w:val="26260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C55B6"/>
    <w:multiLevelType w:val="multilevel"/>
    <w:tmpl w:val="C498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D353F"/>
    <w:multiLevelType w:val="hybridMultilevel"/>
    <w:tmpl w:val="01E85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6C3911"/>
    <w:multiLevelType w:val="multilevel"/>
    <w:tmpl w:val="1DACCB4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2278B4"/>
    <w:multiLevelType w:val="hybridMultilevel"/>
    <w:tmpl w:val="E7E24F8C"/>
    <w:lvl w:ilvl="0" w:tplc="9A8EC95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4D0457"/>
    <w:multiLevelType w:val="multilevel"/>
    <w:tmpl w:val="5F38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D54C84"/>
    <w:multiLevelType w:val="multilevel"/>
    <w:tmpl w:val="45E8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C1DF0"/>
    <w:multiLevelType w:val="hybridMultilevel"/>
    <w:tmpl w:val="CCA671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901164"/>
    <w:multiLevelType w:val="multilevel"/>
    <w:tmpl w:val="B62EA9A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9624E9"/>
    <w:multiLevelType w:val="hybridMultilevel"/>
    <w:tmpl w:val="9E76AA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9895050"/>
    <w:multiLevelType w:val="hybridMultilevel"/>
    <w:tmpl w:val="C358845A"/>
    <w:lvl w:ilvl="0" w:tplc="9A8EC95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0"/>
  </w:num>
  <w:num w:numId="4">
    <w:abstractNumId w:val="9"/>
  </w:num>
  <w:num w:numId="5">
    <w:abstractNumId w:val="2"/>
  </w:num>
  <w:num w:numId="6">
    <w:abstractNumId w:val="3"/>
  </w:num>
  <w:num w:numId="7">
    <w:abstractNumId w:val="1"/>
  </w:num>
  <w:num w:numId="8">
    <w:abstractNumId w:val="5"/>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8C"/>
    <w:rsid w:val="001905DF"/>
    <w:rsid w:val="00600BA8"/>
    <w:rsid w:val="0097508C"/>
    <w:rsid w:val="00B37669"/>
    <w:rsid w:val="00E13A3F"/>
    <w:rsid w:val="00EC1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EC16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C1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EC16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C1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6724</Words>
  <Characters>38332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2020-03-23T05:58:00Z</dcterms:created>
  <dcterms:modified xsi:type="dcterms:W3CDTF">2020-03-23T08:39:00Z</dcterms:modified>
</cp:coreProperties>
</file>