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4" w:rsidRDefault="00394D34" w:rsidP="00C02D7B">
      <w:pPr>
        <w:jc w:val="center"/>
        <w:rPr>
          <w:b/>
          <w:bCs/>
        </w:rPr>
      </w:pPr>
      <w:r>
        <w:rPr>
          <w:b/>
          <w:bCs/>
        </w:rPr>
        <w:t>ГОСУДАРСТВЕННОЕ КАЗЕННОЕ ОБЩЕОБРАЗОВАТЕЛЬНОЕ УЧРЕЖДЕНИЕ</w:t>
      </w:r>
      <w:r>
        <w:rPr>
          <w:b/>
          <w:bCs/>
        </w:rPr>
        <w:br/>
        <w:t xml:space="preserve">КЕМЕРОВСКОЙ ОБЛАСТИ «СРЕДНЯЯ ОБЩЕОБРАЗОВАТЕЛЬНАЯ ШКОЛА ПРИ ИСПРАВИТЕЛЬНЫХ УЧРЕЖДЕНИЯХ УГОЛОВНО-ИСПОЛНИТЕЛЬНОЙ СИСТЕМЫ» </w:t>
      </w:r>
    </w:p>
    <w:p w:rsidR="00394D34" w:rsidRDefault="00394D34" w:rsidP="00B00A71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(Территориальное структурное подразделение в </w:t>
      </w:r>
      <w:proofErr w:type="spellStart"/>
      <w:r>
        <w:rPr>
          <w:b/>
          <w:bCs/>
          <w:color w:val="000000"/>
        </w:rPr>
        <w:t>Чебулинском</w:t>
      </w:r>
      <w:proofErr w:type="spellEnd"/>
      <w:r>
        <w:rPr>
          <w:b/>
          <w:bCs/>
          <w:color w:val="000000"/>
        </w:rPr>
        <w:t xml:space="preserve"> районе ФКУ КП-2, ФКУ КП-3 ГУФСИН России </w:t>
      </w:r>
      <w:proofErr w:type="gramEnd"/>
    </w:p>
    <w:p w:rsidR="00394D34" w:rsidRDefault="00394D34" w:rsidP="00B00A71">
      <w:pPr>
        <w:jc w:val="center"/>
        <w:rPr>
          <w:color w:val="000000"/>
        </w:rPr>
      </w:pPr>
      <w:r>
        <w:rPr>
          <w:b/>
          <w:bCs/>
          <w:color w:val="000000"/>
        </w:rPr>
        <w:t>по Кемеровской области)</w:t>
      </w:r>
    </w:p>
    <w:p w:rsidR="00394D34" w:rsidRDefault="00394D34" w:rsidP="00C02D7B">
      <w:pPr>
        <w:jc w:val="center"/>
      </w:pPr>
    </w:p>
    <w:p w:rsidR="00394D34" w:rsidRDefault="00394D34" w:rsidP="00C02D7B">
      <w:pPr>
        <w:jc w:val="center"/>
      </w:pPr>
    </w:p>
    <w:p w:rsidR="00394D34" w:rsidRDefault="00394D34" w:rsidP="00C02D7B">
      <w:pPr>
        <w:jc w:val="both"/>
      </w:pPr>
      <w:r>
        <w:t>ПРИНЯТО                                                                                    УТВЕРЖДАЮ:</w:t>
      </w:r>
    </w:p>
    <w:p w:rsidR="00394D34" w:rsidRDefault="00394D34" w:rsidP="00C02D7B">
      <w:r>
        <w:t xml:space="preserve">на педагогическом совете                                                            директор ГКОУ </w:t>
      </w:r>
      <w:proofErr w:type="gramStart"/>
      <w:r>
        <w:t>КО</w:t>
      </w:r>
      <w:proofErr w:type="gramEnd"/>
      <w:r>
        <w:t xml:space="preserve">       </w:t>
      </w:r>
    </w:p>
    <w:p w:rsidR="00394D34" w:rsidRDefault="00394D34" w:rsidP="00C02D7B">
      <w:pPr>
        <w:jc w:val="both"/>
      </w:pPr>
      <w:r>
        <w:t>Протокол № 1 от «31» августа 2018</w:t>
      </w:r>
      <w:r w:rsidRPr="008847F0">
        <w:t xml:space="preserve"> </w:t>
      </w:r>
      <w:r>
        <w:t xml:space="preserve">                                            «СОШ при ИУ УИС»</w:t>
      </w:r>
    </w:p>
    <w:p w:rsidR="00394D34" w:rsidRDefault="00394D34" w:rsidP="00C02D7B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________________А.Е.Кремзюк</w:t>
      </w:r>
      <w:proofErr w:type="spellEnd"/>
      <w:r>
        <w:t xml:space="preserve">                </w:t>
      </w:r>
    </w:p>
    <w:p w:rsidR="00394D34" w:rsidRDefault="00394D34" w:rsidP="00C02D7B">
      <w:pPr>
        <w:jc w:val="right"/>
      </w:pPr>
      <w:r>
        <w:t xml:space="preserve">                                                                                              Приказ № __ от «__»_______2018 г.</w:t>
      </w:r>
    </w:p>
    <w:p w:rsidR="00394D34" w:rsidRDefault="00394D34" w:rsidP="00C02D7B">
      <w:pPr>
        <w:jc w:val="right"/>
      </w:pPr>
      <w:r>
        <w:t xml:space="preserve">         </w:t>
      </w:r>
    </w:p>
    <w:p w:rsidR="00394D34" w:rsidRDefault="00394D34" w:rsidP="00C02D7B">
      <w:pPr>
        <w:jc w:val="both"/>
      </w:pPr>
    </w:p>
    <w:p w:rsidR="00394D34" w:rsidRDefault="00394D34" w:rsidP="00C02D7B">
      <w:r>
        <w:t xml:space="preserve">         </w:t>
      </w:r>
    </w:p>
    <w:p w:rsidR="00394D34" w:rsidRDefault="00394D34" w:rsidP="00C02D7B"/>
    <w:p w:rsidR="00394D34" w:rsidRDefault="00394D34" w:rsidP="00C02D7B"/>
    <w:p w:rsidR="00394D34" w:rsidRDefault="00394D34" w:rsidP="00C02D7B">
      <w:pPr>
        <w:jc w:val="center"/>
      </w:pPr>
    </w:p>
    <w:p w:rsidR="00394D34" w:rsidRDefault="00394D34" w:rsidP="00C02D7B">
      <w:pPr>
        <w:jc w:val="center"/>
      </w:pPr>
    </w:p>
    <w:p w:rsidR="00394D34" w:rsidRDefault="00394D34" w:rsidP="00C02D7B"/>
    <w:p w:rsidR="00394D34" w:rsidRPr="008847F0" w:rsidRDefault="00394D34" w:rsidP="00C02D7B">
      <w:pPr>
        <w:spacing w:line="360" w:lineRule="auto"/>
        <w:jc w:val="center"/>
        <w:rPr>
          <w:sz w:val="28"/>
          <w:szCs w:val="28"/>
        </w:rPr>
      </w:pPr>
    </w:p>
    <w:p w:rsidR="00394D34" w:rsidRPr="007118B2" w:rsidRDefault="00394D34" w:rsidP="00C02D7B">
      <w:pPr>
        <w:jc w:val="center"/>
        <w:rPr>
          <w:b/>
          <w:bCs/>
        </w:rPr>
      </w:pPr>
      <w:r w:rsidRPr="007118B2">
        <w:rPr>
          <w:b/>
          <w:bCs/>
        </w:rPr>
        <w:t>РАБОЧАЯ ПРОГРАММА</w:t>
      </w:r>
    </w:p>
    <w:p w:rsidR="00394D34" w:rsidRPr="007118B2" w:rsidRDefault="00394D34" w:rsidP="00C02D7B">
      <w:pPr>
        <w:jc w:val="center"/>
      </w:pPr>
      <w:r w:rsidRPr="007118B2">
        <w:rPr>
          <w:b/>
          <w:bCs/>
        </w:rPr>
        <w:t>по предмету «Русский язык»</w:t>
      </w:r>
    </w:p>
    <w:p w:rsidR="00394D34" w:rsidRPr="007118B2" w:rsidRDefault="00394D34" w:rsidP="00C02D7B">
      <w:pPr>
        <w:jc w:val="center"/>
      </w:pPr>
      <w:r w:rsidRPr="007118B2">
        <w:rPr>
          <w:b/>
          <w:bCs/>
        </w:rPr>
        <w:t>в условиях реализации Ф</w:t>
      </w:r>
      <w:r>
        <w:rPr>
          <w:b/>
          <w:bCs/>
        </w:rPr>
        <w:t>К</w:t>
      </w:r>
      <w:r w:rsidRPr="007118B2">
        <w:rPr>
          <w:b/>
          <w:bCs/>
        </w:rPr>
        <w:t xml:space="preserve">ГОС </w:t>
      </w:r>
    </w:p>
    <w:p w:rsidR="00394D34" w:rsidRPr="007118B2" w:rsidRDefault="00394D34" w:rsidP="00C02D7B">
      <w:pPr>
        <w:jc w:val="center"/>
      </w:pPr>
      <w:r>
        <w:rPr>
          <w:b/>
          <w:bCs/>
        </w:rPr>
        <w:t>9</w:t>
      </w:r>
      <w:r w:rsidRPr="007118B2">
        <w:rPr>
          <w:b/>
          <w:bCs/>
        </w:rPr>
        <w:t xml:space="preserve"> класс</w:t>
      </w:r>
    </w:p>
    <w:p w:rsidR="00394D34" w:rsidRPr="007118B2" w:rsidRDefault="00394D34" w:rsidP="00C02D7B">
      <w:pPr>
        <w:jc w:val="center"/>
        <w:rPr>
          <w:b/>
          <w:bCs/>
        </w:rPr>
      </w:pPr>
      <w:proofErr w:type="spellStart"/>
      <w:r w:rsidRPr="007118B2">
        <w:rPr>
          <w:b/>
          <w:bCs/>
        </w:rPr>
        <w:t>очно-заочная</w:t>
      </w:r>
      <w:proofErr w:type="spellEnd"/>
      <w:r w:rsidRPr="007118B2">
        <w:rPr>
          <w:b/>
          <w:bCs/>
        </w:rPr>
        <w:t xml:space="preserve"> форма обучения</w:t>
      </w:r>
    </w:p>
    <w:p w:rsidR="00394D34" w:rsidRPr="007118B2" w:rsidRDefault="00394D34" w:rsidP="00C02D7B">
      <w:pPr>
        <w:jc w:val="both"/>
        <w:rPr>
          <w:b/>
          <w:bCs/>
        </w:rPr>
      </w:pP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Default="00394D34" w:rsidP="00C02D7B">
      <w:pPr>
        <w:jc w:val="center"/>
        <w:rPr>
          <w:b/>
          <w:bCs/>
        </w:rPr>
      </w:pPr>
    </w:p>
    <w:p w:rsidR="00394D34" w:rsidRDefault="00394D34" w:rsidP="00C02D7B">
      <w:pPr>
        <w:jc w:val="center"/>
        <w:rPr>
          <w:b/>
          <w:bCs/>
        </w:rPr>
      </w:pP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Pr="007118B2" w:rsidRDefault="00394D34" w:rsidP="00C02D7B">
      <w:pPr>
        <w:spacing w:line="360" w:lineRule="auto"/>
        <w:jc w:val="right"/>
      </w:pPr>
      <w:r w:rsidRPr="007118B2">
        <w:t xml:space="preserve">Составитель: </w:t>
      </w:r>
      <w:proofErr w:type="spellStart"/>
      <w:r w:rsidRPr="007118B2">
        <w:t>Панибратова</w:t>
      </w:r>
      <w:proofErr w:type="spellEnd"/>
      <w:r w:rsidRPr="007118B2">
        <w:t xml:space="preserve"> С.Н., учитель </w:t>
      </w:r>
    </w:p>
    <w:p w:rsidR="00394D34" w:rsidRPr="007118B2" w:rsidRDefault="00394D34" w:rsidP="00C02D7B">
      <w:pPr>
        <w:spacing w:line="360" w:lineRule="auto"/>
        <w:jc w:val="right"/>
      </w:pPr>
      <w:r w:rsidRPr="007118B2">
        <w:t>высшей  квалификационной категории</w:t>
      </w:r>
    </w:p>
    <w:p w:rsidR="00394D34" w:rsidRPr="006A627A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Pr="006A627A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Pr="006A627A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Pr="006A627A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Pr="006A627A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Pr="006A627A" w:rsidRDefault="00394D34" w:rsidP="00C02D7B">
      <w:pPr>
        <w:jc w:val="right"/>
        <w:rPr>
          <w:b/>
          <w:bCs/>
          <w:sz w:val="28"/>
          <w:szCs w:val="28"/>
        </w:rPr>
      </w:pPr>
    </w:p>
    <w:p w:rsidR="00394D34" w:rsidRDefault="00394D34" w:rsidP="00C02D7B">
      <w:pPr>
        <w:rPr>
          <w:b/>
          <w:bCs/>
          <w:sz w:val="28"/>
          <w:szCs w:val="28"/>
        </w:rPr>
      </w:pPr>
    </w:p>
    <w:p w:rsidR="00394D34" w:rsidRDefault="00394D34" w:rsidP="00B341D2">
      <w:pPr>
        <w:jc w:val="center"/>
        <w:rPr>
          <w:b/>
          <w:bCs/>
        </w:rPr>
      </w:pPr>
      <w:r>
        <w:rPr>
          <w:b/>
          <w:bCs/>
        </w:rPr>
        <w:t>г. Кемерово</w:t>
      </w:r>
      <w:r w:rsidRPr="007118B2">
        <w:rPr>
          <w:b/>
          <w:bCs/>
        </w:rPr>
        <w:t>, 2018</w:t>
      </w:r>
    </w:p>
    <w:p w:rsidR="00394D34" w:rsidRPr="007118B2" w:rsidRDefault="00394D34" w:rsidP="00C02D7B">
      <w:pPr>
        <w:jc w:val="center"/>
        <w:rPr>
          <w:b/>
          <w:bCs/>
        </w:rPr>
      </w:pPr>
    </w:p>
    <w:p w:rsidR="00394D34" w:rsidRPr="00B341D2" w:rsidRDefault="00394D34" w:rsidP="00B341D2">
      <w:pPr>
        <w:spacing w:line="360" w:lineRule="auto"/>
        <w:ind w:firstLine="709"/>
        <w:jc w:val="center"/>
        <w:rPr>
          <w:b/>
          <w:bCs/>
        </w:rPr>
      </w:pPr>
      <w:r w:rsidRPr="00B341D2">
        <w:rPr>
          <w:b/>
          <w:bCs/>
        </w:rPr>
        <w:t>Пояснительная записка</w:t>
      </w:r>
    </w:p>
    <w:p w:rsidR="00394D34" w:rsidRDefault="00394D34" w:rsidP="00853A99">
      <w:pPr>
        <w:pStyle w:val="a4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D2">
        <w:rPr>
          <w:sz w:val="24"/>
          <w:szCs w:val="24"/>
        </w:rPr>
        <w:t xml:space="preserve">    </w:t>
      </w:r>
      <w:r w:rsidRPr="00B341D2">
        <w:rPr>
          <w:rFonts w:ascii="Times New Roman" w:hAnsi="Times New Roman" w:cs="Times New Roman"/>
          <w:sz w:val="24"/>
          <w:szCs w:val="24"/>
        </w:rPr>
        <w:t xml:space="preserve">    Рабочая программа по русскому языку для 9 классов составлена на основе: </w:t>
      </w:r>
    </w:p>
    <w:p w:rsidR="00853A99" w:rsidRDefault="00853A99" w:rsidP="00853A99">
      <w:pPr>
        <w:pStyle w:val="a7"/>
        <w:spacing w:after="0" w:line="360" w:lineRule="auto"/>
        <w:ind w:firstLine="709"/>
        <w:contextualSpacing/>
        <w:jc w:val="both"/>
      </w:pPr>
      <w:r>
        <w:t xml:space="preserve">- </w:t>
      </w:r>
      <w:r w:rsidRPr="001E099D"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E099D">
          <w:t>2012 г</w:t>
        </w:r>
      </w:smartTag>
      <w:r w:rsidRPr="001E099D">
        <w:t>. N 273-ФЗ «Об образовании в Российской Федерации»;</w:t>
      </w:r>
    </w:p>
    <w:p w:rsidR="00853A99" w:rsidRPr="00A05D7A" w:rsidRDefault="00853A99" w:rsidP="00853A99">
      <w:pPr>
        <w:pStyle w:val="a7"/>
        <w:spacing w:after="0" w:line="360" w:lineRule="auto"/>
        <w:ind w:firstLine="709"/>
        <w:contextualSpacing/>
        <w:jc w:val="both"/>
      </w:pPr>
      <w:r w:rsidRPr="00A05D7A">
        <w:t>- Письм</w:t>
      </w:r>
      <w:r>
        <w:t>а</w:t>
      </w:r>
      <w:r w:rsidRPr="00A05D7A">
        <w:t xml:space="preserve"> Министерства образования и науки Российской Федерации от 28 октября </w:t>
      </w:r>
      <w:smartTag w:uri="urn:schemas-microsoft-com:office:smarttags" w:element="metricconverter">
        <w:smartTagPr>
          <w:attr w:name="ProductID" w:val="2015 г"/>
        </w:smartTagPr>
        <w:r w:rsidRPr="00A05D7A">
          <w:t>2015 г</w:t>
        </w:r>
      </w:smartTag>
      <w:r w:rsidRPr="00A05D7A">
        <w:t>. N 08-1786 «О рабочих программах учебных предметов»;</w:t>
      </w:r>
    </w:p>
    <w:p w:rsidR="00853A99" w:rsidRPr="001E099D" w:rsidRDefault="00853A99" w:rsidP="00853A99">
      <w:pPr>
        <w:pStyle w:val="a7"/>
        <w:spacing w:after="0" w:line="360" w:lineRule="auto"/>
        <w:ind w:firstLine="709"/>
        <w:contextualSpacing/>
        <w:jc w:val="both"/>
      </w:pPr>
      <w:r w:rsidRPr="001E099D">
        <w:t>- 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53A99" w:rsidRPr="001E099D" w:rsidRDefault="00853A99" w:rsidP="00853A99">
      <w:pPr>
        <w:pStyle w:val="a7"/>
        <w:spacing w:after="0" w:line="360" w:lineRule="auto"/>
        <w:ind w:firstLine="709"/>
        <w:contextualSpacing/>
        <w:jc w:val="both"/>
      </w:pPr>
      <w:r w:rsidRPr="001E099D">
        <w:t>- Устава  ГКОУ КО «СОШ при ИУ УИС»;</w:t>
      </w:r>
    </w:p>
    <w:p w:rsidR="00853A99" w:rsidRPr="00B341D2" w:rsidRDefault="00853A99" w:rsidP="00853A99">
      <w:pPr>
        <w:pStyle w:val="a7"/>
        <w:spacing w:after="0" w:line="360" w:lineRule="auto"/>
        <w:ind w:firstLine="709"/>
        <w:contextualSpacing/>
        <w:jc w:val="both"/>
      </w:pPr>
      <w:r w:rsidRPr="001E099D">
        <w:t>- ПОЛОЖЕНИЯ о структуре, порядке разработки и утверждения рабочих программ по отдельным учебным предметам, курсам, в том числе внеурочной деятельн</w:t>
      </w:r>
      <w:r>
        <w:t>ости (ГКОУ КО «СОШ при ИУ УИС»)</w:t>
      </w:r>
    </w:p>
    <w:p w:rsidR="00394D34" w:rsidRPr="00B341D2" w:rsidRDefault="00853A99" w:rsidP="00853A99">
      <w:pPr>
        <w:pStyle w:val="a4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D34" w:rsidRPr="00B341D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языку;</w:t>
      </w:r>
    </w:p>
    <w:p w:rsidR="00394D34" w:rsidRDefault="00853A99" w:rsidP="00853A99">
      <w:pPr>
        <w:pStyle w:val="a4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D34" w:rsidRPr="00B341D2">
        <w:rPr>
          <w:rFonts w:ascii="Times New Roman" w:hAnsi="Times New Roman" w:cs="Times New Roman"/>
          <w:sz w:val="24"/>
          <w:szCs w:val="24"/>
        </w:rPr>
        <w:t>авторской программы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 w:rsidR="00394D34" w:rsidRPr="00B3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4D34" w:rsidRPr="00B341D2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394D34" w:rsidRPr="00B341D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394D34" w:rsidRPr="00B341D2">
        <w:rPr>
          <w:rFonts w:ascii="Times New Roman" w:hAnsi="Times New Roman" w:cs="Times New Roman"/>
          <w:sz w:val="24"/>
          <w:szCs w:val="24"/>
        </w:rPr>
        <w:t xml:space="preserve">, М.Т.Баранов, </w:t>
      </w:r>
      <w:proofErr w:type="spellStart"/>
      <w:r w:rsidR="00394D34" w:rsidRPr="00B341D2">
        <w:rPr>
          <w:rFonts w:ascii="Times New Roman" w:hAnsi="Times New Roman" w:cs="Times New Roman"/>
          <w:sz w:val="24"/>
          <w:szCs w:val="24"/>
        </w:rPr>
        <w:t>М.Т.Тростенцова</w:t>
      </w:r>
      <w:proofErr w:type="spellEnd"/>
      <w:r w:rsidR="00394D34" w:rsidRPr="00B341D2">
        <w:rPr>
          <w:rFonts w:ascii="Times New Roman" w:hAnsi="Times New Roman" w:cs="Times New Roman"/>
          <w:sz w:val="24"/>
          <w:szCs w:val="24"/>
        </w:rPr>
        <w:t xml:space="preserve"> Москва:</w:t>
      </w:r>
      <w:proofErr w:type="gramEnd"/>
      <w:r w:rsidR="00394D34" w:rsidRPr="00B34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D34" w:rsidRPr="00B341D2">
        <w:rPr>
          <w:rFonts w:ascii="Times New Roman" w:hAnsi="Times New Roman" w:cs="Times New Roman"/>
          <w:sz w:val="24"/>
          <w:szCs w:val="24"/>
        </w:rPr>
        <w:t>«Просвещение», 2008 г.)</w:t>
      </w:r>
      <w:r w:rsidR="000A18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187F" w:rsidRPr="000A187F" w:rsidRDefault="000A187F" w:rsidP="000A187F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2017)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D34" w:rsidRPr="00B341D2" w:rsidRDefault="00394D34" w:rsidP="00B341D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color w:val="000000"/>
        </w:rPr>
        <w:t xml:space="preserve">     При составлении рабочей программы учтены  рекомендации </w:t>
      </w:r>
      <w:r w:rsidRPr="00B341D2">
        <w:t>Кафедры гуманитарных и художественно-эстетических дисциплин «О преподавании учебного предмета  «Русский язык» в общеобразовательных учрежде</w:t>
      </w:r>
      <w:r w:rsidR="00601A84">
        <w:t>ниях Кемеровской  области в 2018-2019</w:t>
      </w:r>
      <w:r w:rsidRPr="00B341D2">
        <w:t xml:space="preserve"> учебном году».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lang w:eastAsia="ar-SA"/>
        </w:rPr>
      </w:pPr>
      <w:r w:rsidRPr="00B341D2">
        <w:rPr>
          <w:rFonts w:ascii="Arial" w:hAnsi="Arial" w:cs="Arial"/>
          <w:color w:val="000000"/>
        </w:rPr>
        <w:t xml:space="preserve">      </w:t>
      </w:r>
      <w:r w:rsidRPr="00B341D2">
        <w:rPr>
          <w:rStyle w:val="c12"/>
          <w:color w:val="000000"/>
        </w:rPr>
        <w:t>Рабочая программа по русскому языку для 9 класса ориентирована на использование учебника</w:t>
      </w:r>
      <w:r w:rsidRPr="00B341D2">
        <w:rPr>
          <w:rStyle w:val="apple-converted-space"/>
          <w:color w:val="000000"/>
        </w:rPr>
        <w:t> </w:t>
      </w:r>
      <w:r w:rsidRPr="00B341D2">
        <w:rPr>
          <w:lang w:eastAsia="ar-SA"/>
        </w:rPr>
        <w:t xml:space="preserve"> </w:t>
      </w:r>
      <w:proofErr w:type="spellStart"/>
      <w:r w:rsidR="00853A99">
        <w:rPr>
          <w:lang w:eastAsia="en-US"/>
        </w:rPr>
        <w:t>М.Т.Тростенцовой</w:t>
      </w:r>
      <w:proofErr w:type="spellEnd"/>
      <w:r w:rsidR="00853A99">
        <w:rPr>
          <w:lang w:eastAsia="en-US"/>
        </w:rPr>
        <w:t xml:space="preserve">, Т.А. </w:t>
      </w:r>
      <w:proofErr w:type="spellStart"/>
      <w:r w:rsidR="00853A99">
        <w:rPr>
          <w:lang w:eastAsia="en-US"/>
        </w:rPr>
        <w:t>Ладыженской</w:t>
      </w:r>
      <w:proofErr w:type="spellEnd"/>
      <w:r w:rsidRPr="00B341D2">
        <w:rPr>
          <w:lang w:eastAsia="en-US"/>
        </w:rPr>
        <w:t xml:space="preserve">, А.Д. </w:t>
      </w:r>
      <w:proofErr w:type="spellStart"/>
      <w:r w:rsidR="00853A99">
        <w:rPr>
          <w:lang w:eastAsia="en-US"/>
        </w:rPr>
        <w:t>Дейкиной</w:t>
      </w:r>
      <w:proofErr w:type="spellEnd"/>
      <w:proofErr w:type="gramStart"/>
      <w:r w:rsidRPr="00B341D2">
        <w:rPr>
          <w:lang w:eastAsia="en-US"/>
        </w:rPr>
        <w:t xml:space="preserve"> </w:t>
      </w:r>
      <w:r w:rsidR="00853A99">
        <w:rPr>
          <w:lang w:eastAsia="en-US"/>
        </w:rPr>
        <w:t>.</w:t>
      </w:r>
      <w:proofErr w:type="gramEnd"/>
      <w:r w:rsidRPr="00B341D2">
        <w:rPr>
          <w:lang w:eastAsia="ar-SA"/>
        </w:rPr>
        <w:t xml:space="preserve">Русский язык. 9 класс. </w:t>
      </w:r>
      <w:r w:rsidRPr="00B341D2">
        <w:rPr>
          <w:lang w:eastAsia="en-US"/>
        </w:rPr>
        <w:t xml:space="preserve"> Москва: «Просвещение», 2011 г.</w:t>
      </w:r>
    </w:p>
    <w:p w:rsidR="00394D34" w:rsidRPr="00B341D2" w:rsidRDefault="00394D34" w:rsidP="00B341D2">
      <w:pPr>
        <w:shd w:val="clear" w:color="auto" w:fill="FFFFFF"/>
        <w:spacing w:line="360" w:lineRule="auto"/>
        <w:ind w:firstLine="709"/>
        <w:jc w:val="center"/>
        <w:rPr>
          <w:spacing w:val="-2"/>
        </w:rPr>
      </w:pPr>
      <w:r w:rsidRPr="00B341D2">
        <w:rPr>
          <w:spacing w:val="-2"/>
        </w:rPr>
        <w:t>Общая характеристика учебного предмета «Русский язык»</w:t>
      </w:r>
    </w:p>
    <w:p w:rsidR="00394D34" w:rsidRPr="00405549" w:rsidRDefault="00394D34" w:rsidP="004055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t xml:space="preserve">      </w:t>
      </w:r>
      <w:r w:rsidRPr="00B341D2">
        <w:rPr>
          <w:rStyle w:val="c1"/>
          <w:color w:val="000000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</w:t>
      </w:r>
      <w:r w:rsidRPr="00405549">
        <w:rPr>
          <w:rStyle w:val="c1"/>
          <w:color w:val="000000"/>
        </w:rPr>
        <w:t>богатствам русской культуры и литературы.</w:t>
      </w:r>
    </w:p>
    <w:p w:rsidR="00405549" w:rsidRPr="00405549" w:rsidRDefault="00405549" w:rsidP="00405549">
      <w:pPr>
        <w:spacing w:line="360" w:lineRule="auto"/>
        <w:ind w:firstLine="709"/>
        <w:jc w:val="both"/>
      </w:pPr>
      <w:r w:rsidRPr="00405549">
        <w:rPr>
          <w:color w:val="000000"/>
          <w:shd w:val="clear" w:color="auto" w:fill="FFFFFF"/>
        </w:rPr>
        <w:t xml:space="preserve">Родной язык изучается в курсе русского языка, что обусловлено статусом русского языка, который является средством межнационального общения для народов </w:t>
      </w:r>
      <w:r w:rsidRPr="00405549">
        <w:rPr>
          <w:color w:val="000000"/>
          <w:shd w:val="clear" w:color="auto" w:fill="FFFFFF"/>
        </w:rPr>
        <w:lastRenderedPageBreak/>
        <w:t>многонациональной РФ и государственным языком в нашей стране. Это позволяет рассматривать родной русский язык как важный фактор консолидации государства, основу формирования государственной идентичности и толерантности в условиях поликультурного общества.</w:t>
      </w:r>
    </w:p>
    <w:p w:rsidR="00394D34" w:rsidRPr="00B341D2" w:rsidRDefault="00394D34" w:rsidP="004055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05549">
        <w:rPr>
          <w:rStyle w:val="c1"/>
          <w:color w:val="00000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</w:t>
      </w:r>
      <w:r w:rsidRPr="00B341D2">
        <w:rPr>
          <w:rStyle w:val="c1"/>
          <w:color w:val="000000"/>
        </w:rPr>
        <w:t>вуют его социальной адаптации к изменяющимся условиям современного мира.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 xml:space="preserve">Содержание обучения русскому языку отобрано и структурировано на основе </w:t>
      </w:r>
      <w:proofErr w:type="spellStart"/>
      <w:r w:rsidRPr="00B341D2">
        <w:rPr>
          <w:rStyle w:val="c1"/>
          <w:color w:val="000000"/>
        </w:rPr>
        <w:t>компетентностного</w:t>
      </w:r>
      <w:proofErr w:type="spellEnd"/>
      <w:r w:rsidRPr="00B341D2">
        <w:rPr>
          <w:rStyle w:val="c1"/>
          <w:color w:val="000000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B341D2">
        <w:rPr>
          <w:rStyle w:val="c1"/>
          <w:color w:val="000000"/>
        </w:rPr>
        <w:t>культуроведческая</w:t>
      </w:r>
      <w:proofErr w:type="spellEnd"/>
      <w:r w:rsidRPr="00B341D2">
        <w:rPr>
          <w:rStyle w:val="c1"/>
          <w:color w:val="000000"/>
        </w:rPr>
        <w:t xml:space="preserve"> компетенции.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341D2">
        <w:rPr>
          <w:rStyle w:val="c1"/>
          <w:color w:val="00000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341D2">
        <w:rPr>
          <w:rStyle w:val="c1"/>
          <w:color w:val="000000"/>
        </w:rPr>
        <w:t xml:space="preserve"> умение пользоваться различными лингвистическими словарями.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B341D2">
        <w:rPr>
          <w:rStyle w:val="c1"/>
          <w:color w:val="000000"/>
        </w:rPr>
        <w:t>Культуроведческая</w:t>
      </w:r>
      <w:proofErr w:type="spellEnd"/>
      <w:r w:rsidRPr="00B341D2">
        <w:rPr>
          <w:rStyle w:val="c1"/>
          <w:color w:val="00000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</w:t>
      </w:r>
      <w:r w:rsidRPr="00B341D2">
        <w:rPr>
          <w:rStyle w:val="c1"/>
          <w:color w:val="000000"/>
        </w:rPr>
        <w:lastRenderedPageBreak/>
        <w:t>специфики русского языка, владение нормами русского речевого этикета, культурой межнационального общения.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>Курс русского языка для 9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341D2">
        <w:rPr>
          <w:rStyle w:val="c1"/>
          <w:color w:val="000000"/>
        </w:rPr>
        <w:t>деятельностного</w:t>
      </w:r>
      <w:proofErr w:type="spellEnd"/>
      <w:r w:rsidRPr="00B341D2">
        <w:rPr>
          <w:rStyle w:val="c1"/>
          <w:color w:val="000000"/>
        </w:rPr>
        <w:t xml:space="preserve"> подхода к изучению русского языка в школе.</w:t>
      </w:r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B341D2">
        <w:rPr>
          <w:rStyle w:val="c1"/>
          <w:color w:val="000000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394D34" w:rsidRPr="00B341D2" w:rsidRDefault="00394D34" w:rsidP="00B341D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341D2">
        <w:rPr>
          <w:rStyle w:val="c1"/>
          <w:color w:val="000000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</w:t>
      </w:r>
      <w:r w:rsidRPr="00B341D2">
        <w:rPr>
          <w:rStyle w:val="c1"/>
          <w:color w:val="000000"/>
        </w:rPr>
        <w:lastRenderedPageBreak/>
        <w:t>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          Изучение русского языка  в основной школе направлено на достижение следующих целей:</w:t>
      </w:r>
    </w:p>
    <w:p w:rsidR="00394D34" w:rsidRPr="00B341D2" w:rsidRDefault="00394D34" w:rsidP="00B341D2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341D2">
        <w:t xml:space="preserve">•   </w:t>
      </w:r>
      <w:r w:rsidRPr="00B341D2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94D34" w:rsidRPr="00B341D2" w:rsidRDefault="00394D34" w:rsidP="00B341D2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341D2">
        <w:t xml:space="preserve">• </w:t>
      </w:r>
      <w:r w:rsidRPr="00B341D2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94D34" w:rsidRPr="00B341D2" w:rsidRDefault="00394D34" w:rsidP="00B341D2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341D2">
        <w:t xml:space="preserve">•  </w:t>
      </w:r>
      <w:r w:rsidRPr="00B341D2">
        <w:rPr>
          <w:color w:val="00000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94D34" w:rsidRPr="00B341D2" w:rsidRDefault="00394D34" w:rsidP="00B341D2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341D2">
        <w:rPr>
          <w:color w:val="000000"/>
        </w:rPr>
        <w:t xml:space="preserve">         </w:t>
      </w:r>
      <w:r w:rsidRPr="00B341D2">
        <w:t>•</w:t>
      </w:r>
      <w:r w:rsidRPr="00B341D2">
        <w:tab/>
        <w:t xml:space="preserve">  </w:t>
      </w:r>
      <w:r w:rsidRPr="00B341D2">
        <w:rPr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94D34" w:rsidRPr="00B341D2" w:rsidRDefault="00394D34" w:rsidP="00B341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D2">
        <w:rPr>
          <w:rFonts w:ascii="Times New Roman" w:hAnsi="Times New Roman" w:cs="Times New Roman"/>
          <w:sz w:val="24"/>
          <w:szCs w:val="24"/>
        </w:rPr>
        <w:t xml:space="preserve">        При организации учебного процесса в данном классе  необходимо уделять внимание следующим аспектам: </w:t>
      </w:r>
    </w:p>
    <w:p w:rsidR="00394D34" w:rsidRPr="00B341D2" w:rsidRDefault="00394D34" w:rsidP="00B341D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1D2">
        <w:rPr>
          <w:rFonts w:ascii="Times New Roman" w:hAnsi="Times New Roman" w:cs="Times New Roman"/>
          <w:sz w:val="24"/>
          <w:szCs w:val="24"/>
        </w:rPr>
        <w:t>характерологическим</w:t>
      </w:r>
      <w:proofErr w:type="gramEnd"/>
      <w:r w:rsidRPr="00B341D2">
        <w:rPr>
          <w:rFonts w:ascii="Times New Roman" w:hAnsi="Times New Roman" w:cs="Times New Roman"/>
          <w:sz w:val="24"/>
          <w:szCs w:val="24"/>
        </w:rPr>
        <w:t xml:space="preserve"> (учащиеся - лица, отбывающие наказание в местах лишения свободы);</w:t>
      </w:r>
    </w:p>
    <w:p w:rsidR="00394D34" w:rsidRPr="00B341D2" w:rsidRDefault="00394D34" w:rsidP="00B341D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1D2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B341D2">
        <w:rPr>
          <w:rFonts w:ascii="Times New Roman" w:hAnsi="Times New Roman" w:cs="Times New Roman"/>
          <w:sz w:val="24"/>
          <w:szCs w:val="24"/>
        </w:rPr>
        <w:t xml:space="preserve"> (диапазон от 18лет и  старше);</w:t>
      </w:r>
    </w:p>
    <w:p w:rsidR="00394D34" w:rsidRPr="00B341D2" w:rsidRDefault="00394D34" w:rsidP="00B341D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D2">
        <w:rPr>
          <w:rFonts w:ascii="Times New Roman" w:hAnsi="Times New Roman" w:cs="Times New Roman"/>
          <w:sz w:val="24"/>
          <w:szCs w:val="24"/>
        </w:rPr>
        <w:t>особенности формирования классных групп (разнородные группы по составу преступления);</w:t>
      </w:r>
    </w:p>
    <w:p w:rsidR="00394D34" w:rsidRPr="00B341D2" w:rsidRDefault="00394D34" w:rsidP="00B341D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D2">
        <w:rPr>
          <w:rFonts w:ascii="Times New Roman" w:hAnsi="Times New Roman" w:cs="Times New Roman"/>
          <w:sz w:val="24"/>
          <w:szCs w:val="24"/>
        </w:rPr>
        <w:t>интеллектуальный уровень (перерыв в обучении от 3до 7 лет);</w:t>
      </w:r>
    </w:p>
    <w:p w:rsidR="00394D34" w:rsidRPr="00B341D2" w:rsidRDefault="00394D34" w:rsidP="00B341D2">
      <w:pPr>
        <w:pStyle w:val="2"/>
        <w:spacing w:before="0" w:after="0" w:line="360" w:lineRule="auto"/>
        <w:ind w:firstLine="709"/>
        <w:rPr>
          <w:b w:val="0"/>
          <w:bCs w:val="0"/>
        </w:rPr>
      </w:pPr>
      <w:r w:rsidRPr="00B341D2">
        <w:t xml:space="preserve">    </w:t>
      </w:r>
      <w:r w:rsidRPr="00B341D2">
        <w:rPr>
          <w:b w:val="0"/>
          <w:bCs w:val="0"/>
          <w:color w:val="000000"/>
          <w:shd w:val="clear" w:color="auto" w:fill="FFFFFF"/>
        </w:rPr>
        <w:t xml:space="preserve">Обучение ведется на базовом уровне. </w:t>
      </w:r>
      <w:r w:rsidRPr="00B341D2">
        <w:rPr>
          <w:b w:val="0"/>
          <w:bCs w:val="0"/>
        </w:rPr>
        <w:t>Рабочей программой предусмотрено проведение 6 контрольных работ (включая входную и итоговую  контрольные работы) и  2 зачетов. Формы и методы проведения зачета:</w:t>
      </w:r>
    </w:p>
    <w:p w:rsidR="00394D34" w:rsidRPr="00B341D2" w:rsidRDefault="00394D34" w:rsidP="00B341D2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</w:pPr>
      <w:r w:rsidRPr="00B341D2">
        <w:t>Устно-индивидуальный опрос по карточкам-заданиям</w:t>
      </w:r>
    </w:p>
    <w:p w:rsidR="00394D34" w:rsidRPr="00B341D2" w:rsidRDefault="00394D34" w:rsidP="00B341D2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</w:pPr>
      <w:r w:rsidRPr="00B341D2">
        <w:t>Тест</w:t>
      </w:r>
    </w:p>
    <w:p w:rsidR="00394D34" w:rsidRPr="00B341D2" w:rsidRDefault="00394D34" w:rsidP="00B341D2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</w:pPr>
      <w:r w:rsidRPr="00B341D2">
        <w:t>Групповое собеседование</w:t>
      </w:r>
    </w:p>
    <w:p w:rsidR="00394D34" w:rsidRPr="00B341D2" w:rsidRDefault="00394D34" w:rsidP="00B341D2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</w:pPr>
      <w:r w:rsidRPr="00B341D2">
        <w:lastRenderedPageBreak/>
        <w:t>Письменный зачет</w:t>
      </w:r>
    </w:p>
    <w:p w:rsidR="00394D34" w:rsidRPr="00B341D2" w:rsidRDefault="00394D34" w:rsidP="00B341D2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</w:pPr>
      <w:r w:rsidRPr="00B341D2">
        <w:t>Устно-письменный зачет</w:t>
      </w:r>
    </w:p>
    <w:p w:rsidR="00394D34" w:rsidRPr="00B341D2" w:rsidRDefault="00394D34" w:rsidP="00B341D2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</w:pPr>
      <w:r w:rsidRPr="00B341D2">
        <w:t xml:space="preserve">Письменные ответы на вопросы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         Занятия организуются  в форме групповых занятий, индивидуальных консультаций, зачетов.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>Типы консультаций</w:t>
      </w:r>
    </w:p>
    <w:p w:rsidR="00394D34" w:rsidRPr="00B341D2" w:rsidRDefault="00394D34" w:rsidP="00B341D2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</w:pPr>
      <w:r w:rsidRPr="00B341D2">
        <w:t>Выявление и ликвидация пробелов в знаниях обучающихся</w:t>
      </w:r>
    </w:p>
    <w:p w:rsidR="00394D34" w:rsidRPr="00B341D2" w:rsidRDefault="00394D34" w:rsidP="00B341D2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</w:pPr>
      <w:r w:rsidRPr="00B341D2">
        <w:t>Подготовка к изучению нового материала</w:t>
      </w:r>
    </w:p>
    <w:p w:rsidR="00394D34" w:rsidRPr="00B341D2" w:rsidRDefault="00394D34" w:rsidP="00B341D2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</w:pPr>
      <w:r w:rsidRPr="00B341D2">
        <w:t xml:space="preserve">Решение задач практического содержания  </w:t>
      </w:r>
    </w:p>
    <w:p w:rsidR="00394D34" w:rsidRPr="00B341D2" w:rsidRDefault="00394D34" w:rsidP="00B341D2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</w:pPr>
      <w:r w:rsidRPr="00B341D2">
        <w:t>Подготовка к контрольной работе</w:t>
      </w:r>
    </w:p>
    <w:p w:rsidR="00394D34" w:rsidRDefault="00394D34" w:rsidP="00484C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D2">
        <w:rPr>
          <w:rFonts w:ascii="Times New Roman" w:hAnsi="Times New Roman" w:cs="Times New Roman"/>
          <w:sz w:val="24"/>
          <w:szCs w:val="24"/>
        </w:rPr>
        <w:t>Согласно учебному плану ГКОУ КО «СОШ ПРИ ИУ УИС»</w:t>
      </w:r>
      <w:r w:rsidR="00741B86">
        <w:rPr>
          <w:rFonts w:ascii="Times New Roman" w:hAnsi="Times New Roman" w:cs="Times New Roman"/>
          <w:sz w:val="24"/>
          <w:szCs w:val="24"/>
        </w:rPr>
        <w:t xml:space="preserve"> </w:t>
      </w:r>
      <w:r w:rsidRPr="00B341D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9 класса рассчит</w:t>
      </w:r>
      <w:r w:rsidR="0065113E">
        <w:rPr>
          <w:rFonts w:ascii="Times New Roman" w:hAnsi="Times New Roman" w:cs="Times New Roman"/>
          <w:sz w:val="24"/>
          <w:szCs w:val="24"/>
        </w:rPr>
        <w:t>ана на 2 часа в неделю, итого 70  часов</w:t>
      </w:r>
      <w:r w:rsidRPr="00B341D2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484CAA" w:rsidRPr="00484CAA" w:rsidRDefault="00484CAA" w:rsidP="00484C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D34" w:rsidRPr="00B341D2" w:rsidRDefault="00394D34" w:rsidP="00B341D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D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«Русский язык»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>Введение.</w:t>
      </w:r>
      <w:r w:rsidRPr="00B341D2">
        <w:t xml:space="preserve"> Международное значение русского языка</w:t>
      </w:r>
      <w:r w:rsidRPr="00B341D2">
        <w:rPr>
          <w:b/>
          <w:bCs/>
        </w:rPr>
        <w:t xml:space="preserve">  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 xml:space="preserve">Повторение </w:t>
      </w:r>
      <w:proofErr w:type="gramStart"/>
      <w:r w:rsidRPr="00B341D2">
        <w:rPr>
          <w:b/>
          <w:bCs/>
        </w:rPr>
        <w:t>изученного</w:t>
      </w:r>
      <w:proofErr w:type="gramEnd"/>
      <w:r w:rsidRPr="00B341D2">
        <w:t xml:space="preserve"> </w:t>
      </w:r>
      <w:r w:rsidRPr="00B341D2">
        <w:rPr>
          <w:b/>
          <w:bCs/>
        </w:rPr>
        <w:t>в 5 - 8 классах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rStyle w:val="c1"/>
        </w:rPr>
        <w:t>Анализ текста, его стиля, сре</w:t>
      </w:r>
      <w:proofErr w:type="gramStart"/>
      <w:r w:rsidRPr="00B341D2">
        <w:rPr>
          <w:rStyle w:val="c1"/>
        </w:rPr>
        <w:t>дств св</w:t>
      </w:r>
      <w:proofErr w:type="gramEnd"/>
      <w:r w:rsidRPr="00B341D2">
        <w:rPr>
          <w:rStyle w:val="c1"/>
        </w:rPr>
        <w:t>язи его частей.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 xml:space="preserve">Сложное предложение. Культура речи 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>Сложные предложения.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 xml:space="preserve"> Союзные сложные предложения. 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 xml:space="preserve">Сложносочиненные предложения. 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Синтаксические синонимы сложносочиненных предложений, их </w:t>
      </w:r>
      <w:proofErr w:type="spellStart"/>
      <w:r w:rsidRPr="00B341D2">
        <w:t>текстообразующая</w:t>
      </w:r>
      <w:proofErr w:type="spellEnd"/>
      <w:r w:rsidRPr="00B341D2">
        <w:t xml:space="preserve"> роль.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Авторское употребление знаков препинания.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II. Умение интонационно правильно произносить сложносочиненные предложения.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rPr>
          <w:rStyle w:val="c1"/>
        </w:rPr>
        <w:t>III. Рецензия на литературное произведение, кинофильм.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 </w:t>
      </w:r>
      <w:r w:rsidRPr="00B341D2">
        <w:rPr>
          <w:b/>
          <w:bCs/>
        </w:rPr>
        <w:t xml:space="preserve">Сложноподчиненные предложения. 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lastRenderedPageBreak/>
        <w:t xml:space="preserve">Типичные речевые сферы применения сложноподчиненных предложений.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Сложноподчиненные предложения с несколькими придаточными; знаки препинания в них.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Синтаксические синонимы сложноподчиненных предложений, их </w:t>
      </w:r>
      <w:proofErr w:type="spellStart"/>
      <w:r w:rsidRPr="00B341D2">
        <w:t>текстообразующая</w:t>
      </w:r>
      <w:proofErr w:type="spellEnd"/>
      <w:r w:rsidRPr="00B341D2">
        <w:t xml:space="preserve"> роль.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394D34" w:rsidRPr="00B341D2" w:rsidRDefault="00394D34" w:rsidP="00B341D2">
      <w:pPr>
        <w:pStyle w:val="c9"/>
        <w:spacing w:before="0" w:beforeAutospacing="0" w:after="0" w:afterAutospacing="0" w:line="360" w:lineRule="auto"/>
        <w:ind w:firstLine="709"/>
        <w:jc w:val="both"/>
      </w:pPr>
      <w:r w:rsidRPr="00B341D2">
        <w:rPr>
          <w:rStyle w:val="c1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394D34" w:rsidRPr="00B341D2" w:rsidRDefault="00394D34" w:rsidP="00B341D2">
      <w:pPr>
        <w:pStyle w:val="c9"/>
        <w:spacing w:before="0" w:beforeAutospacing="0" w:after="0" w:afterAutospacing="0" w:line="360" w:lineRule="auto"/>
        <w:ind w:firstLine="709"/>
        <w:jc w:val="both"/>
      </w:pPr>
      <w:r w:rsidRPr="00B341D2">
        <w:rPr>
          <w:rStyle w:val="c1"/>
        </w:rPr>
        <w:t xml:space="preserve">Деловые документы (автобиография, заявление). 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 xml:space="preserve">Бессоюзные сложные предложения. 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Синтаксические синонимы бессоюзных сложных предложений, их </w:t>
      </w:r>
      <w:proofErr w:type="spellStart"/>
      <w:r w:rsidRPr="00B341D2">
        <w:t>текстообразующая</w:t>
      </w:r>
      <w:proofErr w:type="spellEnd"/>
      <w:r w:rsidRPr="00B341D2">
        <w:t xml:space="preserve"> роль.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rPr>
          <w:rStyle w:val="c1"/>
        </w:rPr>
        <w:t>III. Реферат небольшой статьи (фрагмента статьи) на лингвистическую тему.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 </w:t>
      </w:r>
      <w:r w:rsidRPr="00B341D2">
        <w:rPr>
          <w:b/>
          <w:bCs/>
        </w:rPr>
        <w:t xml:space="preserve">Сложные предложения с различными видами связи. 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II. Умение правильно употреблять в речи сложные предложения с различными видами связи.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rPr>
          <w:rStyle w:val="c1"/>
        </w:rPr>
        <w:t>III. Конспект статьи (фрагмента статьи) на лингвистическую тему.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 </w:t>
      </w:r>
      <w:r w:rsidRPr="00B341D2">
        <w:rPr>
          <w:b/>
          <w:bCs/>
        </w:rPr>
        <w:t>Общие сведения о языке.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Роль языка в жизни общества. Язык как развивающееся явление. Языковые контакты русского языка.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394D34" w:rsidRPr="00B341D2" w:rsidRDefault="00394D34" w:rsidP="00B341D2">
      <w:pPr>
        <w:spacing w:line="360" w:lineRule="auto"/>
        <w:ind w:firstLine="709"/>
        <w:jc w:val="both"/>
      </w:pPr>
      <w:r w:rsidRPr="00B341D2"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</w:t>
      </w:r>
      <w:r w:rsidRPr="00B341D2">
        <w:lastRenderedPageBreak/>
        <w:t>письменность. Наука о русском языке и ее разделы</w:t>
      </w:r>
      <w:proofErr w:type="gramStart"/>
      <w:r w:rsidRPr="00B341D2">
        <w:t>.</w:t>
      </w:r>
      <w:proofErr w:type="gramEnd"/>
      <w:r w:rsidRPr="00B341D2">
        <w:t xml:space="preserve"> </w:t>
      </w:r>
      <w:proofErr w:type="gramStart"/>
      <w:r w:rsidRPr="00B341D2">
        <w:t>в</w:t>
      </w:r>
      <w:proofErr w:type="gramEnd"/>
      <w:r w:rsidRPr="00B341D2">
        <w:t xml:space="preserve">идные ученые-русисты, исследовавшие русский язык. </w:t>
      </w:r>
    </w:p>
    <w:p w:rsidR="00394D34" w:rsidRPr="00B341D2" w:rsidRDefault="00394D34" w:rsidP="00B341D2">
      <w:pPr>
        <w:spacing w:line="360" w:lineRule="auto"/>
        <w:ind w:firstLine="709"/>
        <w:jc w:val="both"/>
        <w:rPr>
          <w:b/>
          <w:bCs/>
        </w:rPr>
      </w:pPr>
      <w:r w:rsidRPr="00B341D2">
        <w:rPr>
          <w:b/>
          <w:bCs/>
        </w:rPr>
        <w:t xml:space="preserve">Систематизация </w:t>
      </w:r>
      <w:proofErr w:type="gramStart"/>
      <w:r w:rsidRPr="00B341D2">
        <w:rPr>
          <w:b/>
          <w:bCs/>
        </w:rPr>
        <w:t>изученного</w:t>
      </w:r>
      <w:proofErr w:type="gramEnd"/>
      <w:r w:rsidRPr="00B341D2">
        <w:rPr>
          <w:b/>
          <w:bCs/>
        </w:rPr>
        <w:t xml:space="preserve"> по фонетике, лексике, грамматике и правописанию, культуре речи. </w:t>
      </w:r>
    </w:p>
    <w:p w:rsidR="00394D34" w:rsidRPr="00B341D2" w:rsidRDefault="00394D34" w:rsidP="00B341D2">
      <w:pPr>
        <w:pStyle w:val="c9"/>
        <w:spacing w:before="0" w:beforeAutospacing="0" w:after="0" w:afterAutospacing="0" w:line="360" w:lineRule="auto"/>
        <w:ind w:firstLine="709"/>
        <w:jc w:val="both"/>
      </w:pPr>
      <w:r w:rsidRPr="00B341D2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  <w:r w:rsidRPr="00B341D2">
        <w:rPr>
          <w:rStyle w:val="c1"/>
        </w:rPr>
        <w:t xml:space="preserve">Доклад или реферат на историко-литературную тему (по одному источнику). </w:t>
      </w:r>
    </w:p>
    <w:p w:rsidR="00394D34" w:rsidRPr="00B341D2" w:rsidRDefault="00394D34" w:rsidP="00B341D2">
      <w:pPr>
        <w:pStyle w:val="c9"/>
        <w:spacing w:before="0" w:beforeAutospacing="0" w:after="0" w:afterAutospacing="0" w:line="360" w:lineRule="auto"/>
        <w:ind w:firstLine="709"/>
        <w:jc w:val="both"/>
      </w:pPr>
      <w:r w:rsidRPr="00B341D2">
        <w:rPr>
          <w:rStyle w:val="c1"/>
        </w:rPr>
        <w:t xml:space="preserve">Тезисы статьи (главы книги) на лингвистическую тему. </w:t>
      </w:r>
    </w:p>
    <w:p w:rsidR="00394D34" w:rsidRDefault="00394D34" w:rsidP="00B341D2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B341D2">
        <w:rPr>
          <w:rStyle w:val="c1"/>
        </w:rPr>
        <w:t xml:space="preserve">Конспект и тезисный план литературно-критической статьи. </w:t>
      </w:r>
    </w:p>
    <w:p w:rsidR="00094588" w:rsidRDefault="00094588" w:rsidP="00094588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У</w:t>
      </w:r>
      <w:r w:rsidRPr="00BA6475">
        <w:rPr>
          <w:b/>
          <w:bCs/>
        </w:rPr>
        <w:t>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225"/>
      </w:tblGrid>
      <w:tr w:rsidR="00094588" w:rsidTr="00A704ED">
        <w:tc>
          <w:tcPr>
            <w:tcW w:w="6345" w:type="dxa"/>
          </w:tcPr>
          <w:p w:rsidR="00094588" w:rsidRPr="008F0F4F" w:rsidRDefault="00094588" w:rsidP="00A704ED">
            <w:pPr>
              <w:spacing w:line="390" w:lineRule="atLeast"/>
              <w:jc w:val="center"/>
              <w:rPr>
                <w:b/>
                <w:bCs/>
              </w:rPr>
            </w:pPr>
            <w:r w:rsidRPr="008F0F4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25" w:type="dxa"/>
          </w:tcPr>
          <w:p w:rsidR="00094588" w:rsidRPr="008F0F4F" w:rsidRDefault="00094588" w:rsidP="00A704ED">
            <w:pPr>
              <w:spacing w:line="390" w:lineRule="atLeast"/>
              <w:jc w:val="both"/>
              <w:rPr>
                <w:b/>
                <w:bCs/>
              </w:rPr>
            </w:pPr>
            <w:r w:rsidRPr="008F0F4F">
              <w:rPr>
                <w:b/>
                <w:bCs/>
              </w:rPr>
              <w:t>Количество часов</w:t>
            </w:r>
          </w:p>
        </w:tc>
      </w:tr>
      <w:tr w:rsidR="00094588" w:rsidTr="00A704ED">
        <w:tc>
          <w:tcPr>
            <w:tcW w:w="6345" w:type="dxa"/>
          </w:tcPr>
          <w:p w:rsidR="00094588" w:rsidRPr="00094588" w:rsidRDefault="00094588" w:rsidP="00A704ED">
            <w:pPr>
              <w:spacing w:after="200"/>
              <w:jc w:val="both"/>
            </w:pPr>
            <w:r w:rsidRPr="00094588">
              <w:rPr>
                <w:bCs/>
              </w:rPr>
              <w:t>Введение</w:t>
            </w:r>
          </w:p>
        </w:tc>
        <w:tc>
          <w:tcPr>
            <w:tcW w:w="3225" w:type="dxa"/>
          </w:tcPr>
          <w:p w:rsidR="00094588" w:rsidRPr="008F0F4F" w:rsidRDefault="00094588" w:rsidP="00A704ED">
            <w:pPr>
              <w:spacing w:after="200"/>
              <w:jc w:val="center"/>
            </w:pPr>
            <w:r>
              <w:t>1</w:t>
            </w:r>
          </w:p>
        </w:tc>
      </w:tr>
      <w:tr w:rsidR="00094588" w:rsidTr="00A704ED">
        <w:tc>
          <w:tcPr>
            <w:tcW w:w="6345" w:type="dxa"/>
          </w:tcPr>
          <w:p w:rsidR="00094588" w:rsidRPr="00094588" w:rsidRDefault="00094588" w:rsidP="00A704ED">
            <w:pPr>
              <w:pStyle w:val="c20"/>
              <w:spacing w:before="0" w:beforeAutospacing="0" w:after="0" w:afterAutospacing="0"/>
              <w:jc w:val="both"/>
            </w:pPr>
            <w:r w:rsidRPr="00094588">
              <w:rPr>
                <w:bCs/>
              </w:rPr>
              <w:t xml:space="preserve">Повторение </w:t>
            </w:r>
            <w:proofErr w:type="gramStart"/>
            <w:r w:rsidRPr="00094588">
              <w:rPr>
                <w:bCs/>
              </w:rPr>
              <w:t>изученного</w:t>
            </w:r>
            <w:proofErr w:type="gramEnd"/>
          </w:p>
        </w:tc>
        <w:tc>
          <w:tcPr>
            <w:tcW w:w="3225" w:type="dxa"/>
          </w:tcPr>
          <w:p w:rsidR="00094588" w:rsidRPr="008F0F4F" w:rsidRDefault="00094588" w:rsidP="00A704ED">
            <w:pPr>
              <w:spacing w:after="200"/>
              <w:jc w:val="center"/>
            </w:pPr>
            <w:r>
              <w:t>6</w:t>
            </w:r>
          </w:p>
        </w:tc>
      </w:tr>
      <w:tr w:rsidR="00094588" w:rsidTr="00A704ED">
        <w:tc>
          <w:tcPr>
            <w:tcW w:w="6345" w:type="dxa"/>
          </w:tcPr>
          <w:p w:rsidR="00094588" w:rsidRPr="00094588" w:rsidRDefault="00094588" w:rsidP="00A704ED">
            <w:pPr>
              <w:spacing w:after="200"/>
              <w:jc w:val="both"/>
            </w:pPr>
            <w:r>
              <w:rPr>
                <w:bCs/>
              </w:rPr>
              <w:t>Сложное предложение</w:t>
            </w:r>
          </w:p>
        </w:tc>
        <w:tc>
          <w:tcPr>
            <w:tcW w:w="3225" w:type="dxa"/>
          </w:tcPr>
          <w:p w:rsidR="00094588" w:rsidRPr="008F0F4F" w:rsidRDefault="00094588" w:rsidP="00A704ED">
            <w:pPr>
              <w:spacing w:after="200"/>
              <w:jc w:val="center"/>
            </w:pPr>
            <w:r>
              <w:t>49</w:t>
            </w:r>
          </w:p>
        </w:tc>
      </w:tr>
      <w:tr w:rsidR="00094588" w:rsidTr="00A704ED">
        <w:tc>
          <w:tcPr>
            <w:tcW w:w="6345" w:type="dxa"/>
          </w:tcPr>
          <w:p w:rsidR="00094588" w:rsidRDefault="00094588" w:rsidP="00094588">
            <w:pPr>
              <w:spacing w:after="200"/>
              <w:jc w:val="right"/>
              <w:rPr>
                <w:bCs/>
              </w:rPr>
            </w:pPr>
            <w:r>
              <w:rPr>
                <w:bCs/>
              </w:rPr>
              <w:t>Понятие о сложном предложении</w:t>
            </w:r>
          </w:p>
        </w:tc>
        <w:tc>
          <w:tcPr>
            <w:tcW w:w="3225" w:type="dxa"/>
          </w:tcPr>
          <w:p w:rsidR="00094588" w:rsidRDefault="00094588" w:rsidP="00094588">
            <w:pPr>
              <w:spacing w:after="200"/>
              <w:jc w:val="right"/>
            </w:pPr>
            <w:r>
              <w:t>1</w:t>
            </w:r>
          </w:p>
        </w:tc>
      </w:tr>
      <w:tr w:rsidR="00094588" w:rsidTr="00A704ED">
        <w:tc>
          <w:tcPr>
            <w:tcW w:w="6345" w:type="dxa"/>
          </w:tcPr>
          <w:p w:rsidR="00094588" w:rsidRPr="00191210" w:rsidRDefault="00094588" w:rsidP="00A704ED">
            <w:pPr>
              <w:spacing w:after="200"/>
              <w:jc w:val="both"/>
            </w:pPr>
            <w:r>
              <w:t xml:space="preserve">                                           Сложносочиненные предложения</w:t>
            </w:r>
          </w:p>
        </w:tc>
        <w:tc>
          <w:tcPr>
            <w:tcW w:w="3225" w:type="dxa"/>
          </w:tcPr>
          <w:p w:rsidR="00094588" w:rsidRPr="008F0F4F" w:rsidRDefault="00094588" w:rsidP="00094588">
            <w:pPr>
              <w:spacing w:after="200"/>
              <w:jc w:val="right"/>
            </w:pPr>
            <w:r>
              <w:t>8</w:t>
            </w:r>
          </w:p>
        </w:tc>
      </w:tr>
      <w:tr w:rsidR="00094588" w:rsidTr="00A704ED">
        <w:tc>
          <w:tcPr>
            <w:tcW w:w="6345" w:type="dxa"/>
          </w:tcPr>
          <w:p w:rsidR="00094588" w:rsidRDefault="00094588" w:rsidP="00A704ED">
            <w:pPr>
              <w:spacing w:after="200"/>
              <w:jc w:val="both"/>
            </w:pPr>
            <w:r>
              <w:t xml:space="preserve">                                         Сложноподчиненные предложения</w:t>
            </w:r>
          </w:p>
        </w:tc>
        <w:tc>
          <w:tcPr>
            <w:tcW w:w="3225" w:type="dxa"/>
          </w:tcPr>
          <w:p w:rsidR="00094588" w:rsidRDefault="00094588" w:rsidP="00094588">
            <w:pPr>
              <w:spacing w:after="200"/>
              <w:jc w:val="right"/>
            </w:pPr>
            <w:r>
              <w:t>20</w:t>
            </w:r>
          </w:p>
        </w:tc>
      </w:tr>
      <w:tr w:rsidR="00094588" w:rsidTr="00A704ED">
        <w:tc>
          <w:tcPr>
            <w:tcW w:w="6345" w:type="dxa"/>
          </w:tcPr>
          <w:p w:rsidR="00094588" w:rsidRDefault="00094588" w:rsidP="00A704ED">
            <w:pPr>
              <w:spacing w:after="200"/>
              <w:jc w:val="both"/>
            </w:pPr>
            <w:r>
              <w:t xml:space="preserve">                                         Бессоюзные сложные предложения</w:t>
            </w:r>
          </w:p>
        </w:tc>
        <w:tc>
          <w:tcPr>
            <w:tcW w:w="3225" w:type="dxa"/>
          </w:tcPr>
          <w:p w:rsidR="00094588" w:rsidRDefault="00094588" w:rsidP="00094588">
            <w:pPr>
              <w:spacing w:after="200"/>
              <w:jc w:val="right"/>
            </w:pPr>
            <w:r>
              <w:t>10</w:t>
            </w:r>
          </w:p>
        </w:tc>
      </w:tr>
      <w:tr w:rsidR="00094588" w:rsidTr="00A704ED">
        <w:tc>
          <w:tcPr>
            <w:tcW w:w="6345" w:type="dxa"/>
          </w:tcPr>
          <w:p w:rsidR="00094588" w:rsidRPr="00094588" w:rsidRDefault="00094588" w:rsidP="00A704ED">
            <w:pPr>
              <w:spacing w:after="200"/>
              <w:jc w:val="both"/>
            </w:pPr>
            <w:r>
              <w:rPr>
                <w:bCs/>
              </w:rPr>
              <w:t xml:space="preserve">             </w:t>
            </w:r>
            <w:r w:rsidRPr="00094588">
              <w:rPr>
                <w:bCs/>
              </w:rPr>
              <w:t>Сложные предложения с различными видами связи</w:t>
            </w:r>
          </w:p>
        </w:tc>
        <w:tc>
          <w:tcPr>
            <w:tcW w:w="3225" w:type="dxa"/>
          </w:tcPr>
          <w:p w:rsidR="00094588" w:rsidRDefault="00094588" w:rsidP="00094588">
            <w:pPr>
              <w:spacing w:after="200"/>
              <w:jc w:val="right"/>
            </w:pPr>
            <w:r>
              <w:t>10</w:t>
            </w:r>
          </w:p>
        </w:tc>
      </w:tr>
      <w:tr w:rsidR="00094588" w:rsidTr="00A704ED">
        <w:tc>
          <w:tcPr>
            <w:tcW w:w="6345" w:type="dxa"/>
          </w:tcPr>
          <w:p w:rsidR="00094588" w:rsidRPr="00094588" w:rsidRDefault="00094588" w:rsidP="00A704ED">
            <w:pPr>
              <w:spacing w:after="200"/>
              <w:jc w:val="both"/>
              <w:rPr>
                <w:bCs/>
              </w:rPr>
            </w:pPr>
            <w:r w:rsidRPr="00094588">
              <w:rPr>
                <w:bCs/>
              </w:rPr>
              <w:t>Общие сведения о языке</w:t>
            </w:r>
          </w:p>
        </w:tc>
        <w:tc>
          <w:tcPr>
            <w:tcW w:w="3225" w:type="dxa"/>
          </w:tcPr>
          <w:p w:rsidR="00094588" w:rsidRDefault="00094588" w:rsidP="00094588">
            <w:pPr>
              <w:spacing w:after="200"/>
              <w:jc w:val="center"/>
            </w:pPr>
            <w:r>
              <w:t>4</w:t>
            </w:r>
          </w:p>
        </w:tc>
      </w:tr>
      <w:tr w:rsidR="00094588" w:rsidTr="00A704ED">
        <w:tc>
          <w:tcPr>
            <w:tcW w:w="6345" w:type="dxa"/>
          </w:tcPr>
          <w:p w:rsidR="00094588" w:rsidRPr="00094588" w:rsidRDefault="00094588" w:rsidP="00A704ED">
            <w:pPr>
              <w:spacing w:after="200"/>
              <w:jc w:val="both"/>
              <w:rPr>
                <w:bCs/>
              </w:rPr>
            </w:pPr>
            <w:r w:rsidRPr="00094588">
              <w:rPr>
                <w:bCs/>
              </w:rPr>
              <w:t xml:space="preserve">Систематизация </w:t>
            </w:r>
            <w:proofErr w:type="gramStart"/>
            <w:r w:rsidRPr="00094588">
              <w:rPr>
                <w:bCs/>
              </w:rPr>
              <w:t>изученного</w:t>
            </w:r>
            <w:proofErr w:type="gramEnd"/>
          </w:p>
        </w:tc>
        <w:tc>
          <w:tcPr>
            <w:tcW w:w="3225" w:type="dxa"/>
          </w:tcPr>
          <w:p w:rsidR="00094588" w:rsidRDefault="00094588" w:rsidP="00094588">
            <w:pPr>
              <w:spacing w:after="200"/>
              <w:jc w:val="center"/>
            </w:pPr>
            <w:r>
              <w:t>10</w:t>
            </w:r>
          </w:p>
        </w:tc>
      </w:tr>
      <w:tr w:rsidR="00094588" w:rsidTr="00A704ED">
        <w:tc>
          <w:tcPr>
            <w:tcW w:w="6345" w:type="dxa"/>
          </w:tcPr>
          <w:p w:rsidR="00094588" w:rsidRPr="00A57134" w:rsidRDefault="00094588" w:rsidP="00A704ED">
            <w:pPr>
              <w:spacing w:after="200"/>
              <w:jc w:val="right"/>
              <w:rPr>
                <w:b/>
              </w:rPr>
            </w:pPr>
            <w:r w:rsidRPr="00A5713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225" w:type="dxa"/>
          </w:tcPr>
          <w:p w:rsidR="00094588" w:rsidRPr="00A57134" w:rsidRDefault="00094588" w:rsidP="00A704E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94D34" w:rsidRPr="00B341D2" w:rsidRDefault="00394D34" w:rsidP="006A017E">
      <w:pPr>
        <w:pStyle w:val="c9"/>
        <w:spacing w:before="0" w:beforeAutospacing="0" w:after="0" w:afterAutospacing="0" w:line="360" w:lineRule="auto"/>
        <w:jc w:val="both"/>
        <w:rPr>
          <w:rStyle w:val="c1"/>
        </w:rPr>
      </w:pPr>
    </w:p>
    <w:p w:rsidR="00394D34" w:rsidRPr="00B341D2" w:rsidRDefault="00394D34" w:rsidP="005A2080">
      <w:pPr>
        <w:pStyle w:val="c9"/>
        <w:spacing w:before="0" w:beforeAutospacing="0" w:after="0" w:afterAutospacing="0" w:line="360" w:lineRule="auto"/>
        <w:jc w:val="center"/>
        <w:rPr>
          <w:b/>
          <w:bCs/>
        </w:rPr>
      </w:pPr>
      <w:r w:rsidRPr="00B341D2">
        <w:rPr>
          <w:b/>
          <w:bCs/>
        </w:rPr>
        <w:t>Календарно-тематическое планирование</w:t>
      </w:r>
    </w:p>
    <w:tbl>
      <w:tblPr>
        <w:tblpPr w:leftFromText="180" w:rightFromText="180" w:vertAnchor="text" w:horzAnchor="page" w:tblpX="1057" w:tblpY="29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26"/>
        <w:gridCol w:w="2270"/>
        <w:gridCol w:w="1245"/>
        <w:gridCol w:w="30"/>
        <w:gridCol w:w="15"/>
        <w:gridCol w:w="1578"/>
      </w:tblGrid>
      <w:tr w:rsidR="00394D34" w:rsidRPr="009316C5">
        <w:trPr>
          <w:trHeight w:val="603"/>
        </w:trPr>
        <w:tc>
          <w:tcPr>
            <w:tcW w:w="709" w:type="dxa"/>
            <w:vMerge w:val="restart"/>
          </w:tcPr>
          <w:p w:rsidR="00394D34" w:rsidRPr="00FE5D52" w:rsidRDefault="00394D34" w:rsidP="00C64462">
            <w:pPr>
              <w:jc w:val="center"/>
            </w:pPr>
            <w:r w:rsidRPr="00FE5D52">
              <w:t>№</w:t>
            </w:r>
          </w:p>
          <w:p w:rsidR="00394D34" w:rsidRPr="00FE5D52" w:rsidRDefault="00394D34" w:rsidP="00C64462">
            <w:pPr>
              <w:jc w:val="center"/>
            </w:pPr>
            <w:r w:rsidRPr="00FE5D52">
              <w:t>урока</w:t>
            </w:r>
          </w:p>
        </w:tc>
        <w:tc>
          <w:tcPr>
            <w:tcW w:w="4926" w:type="dxa"/>
            <w:vMerge w:val="restart"/>
          </w:tcPr>
          <w:p w:rsidR="00394D34" w:rsidRPr="00FE5D52" w:rsidRDefault="00394D34" w:rsidP="00C64462">
            <w:pPr>
              <w:tabs>
                <w:tab w:val="left" w:pos="465"/>
                <w:tab w:val="center" w:pos="2355"/>
              </w:tabs>
            </w:pPr>
            <w:r w:rsidRPr="00FE5D52">
              <w:tab/>
            </w:r>
            <w:r w:rsidRPr="00FE5D52">
              <w:tab/>
            </w:r>
            <w:r>
              <w:t>Т</w:t>
            </w:r>
            <w:r w:rsidRPr="00FE5D52">
              <w:t>ема</w:t>
            </w:r>
          </w:p>
        </w:tc>
        <w:tc>
          <w:tcPr>
            <w:tcW w:w="2270" w:type="dxa"/>
            <w:vMerge w:val="restart"/>
          </w:tcPr>
          <w:p w:rsidR="00394D34" w:rsidRPr="00FE5D52" w:rsidRDefault="00394D34" w:rsidP="00C64462">
            <w:pPr>
              <w:jc w:val="center"/>
            </w:pPr>
            <w:r w:rsidRPr="00FE5D52">
              <w:t>Домашнее задание</w:t>
            </w:r>
          </w:p>
        </w:tc>
        <w:tc>
          <w:tcPr>
            <w:tcW w:w="1275" w:type="dxa"/>
            <w:gridSpan w:val="2"/>
            <w:vMerge w:val="restart"/>
          </w:tcPr>
          <w:p w:rsidR="00394D34" w:rsidRDefault="00394D34" w:rsidP="00C64462">
            <w:pPr>
              <w:jc w:val="center"/>
            </w:pPr>
            <w:r>
              <w:t>Кол-во</w:t>
            </w:r>
          </w:p>
          <w:p w:rsidR="00394D34" w:rsidRPr="009316C5" w:rsidRDefault="00394D34" w:rsidP="00C64462">
            <w:pPr>
              <w:jc w:val="center"/>
            </w:pPr>
            <w:r>
              <w:t>часов</w:t>
            </w:r>
          </w:p>
        </w:tc>
        <w:tc>
          <w:tcPr>
            <w:tcW w:w="1593" w:type="dxa"/>
            <w:gridSpan w:val="2"/>
            <w:vMerge w:val="restart"/>
          </w:tcPr>
          <w:p w:rsidR="00394D34" w:rsidRPr="009316C5" w:rsidRDefault="00394D34" w:rsidP="00C64462">
            <w:pPr>
              <w:spacing w:line="360" w:lineRule="auto"/>
              <w:jc w:val="center"/>
            </w:pPr>
            <w:r>
              <w:t>Дата</w:t>
            </w:r>
          </w:p>
        </w:tc>
      </w:tr>
      <w:tr w:rsidR="00394D34" w:rsidRPr="009316C5">
        <w:trPr>
          <w:trHeight w:val="603"/>
        </w:trPr>
        <w:tc>
          <w:tcPr>
            <w:tcW w:w="709" w:type="dxa"/>
            <w:vMerge/>
          </w:tcPr>
          <w:p w:rsidR="00394D34" w:rsidRPr="009316C5" w:rsidRDefault="00394D34" w:rsidP="00C64462">
            <w:pPr>
              <w:spacing w:line="360" w:lineRule="auto"/>
              <w:jc w:val="center"/>
            </w:pPr>
          </w:p>
        </w:tc>
        <w:tc>
          <w:tcPr>
            <w:tcW w:w="4926" w:type="dxa"/>
            <w:vMerge/>
          </w:tcPr>
          <w:p w:rsidR="00394D34" w:rsidRPr="009316C5" w:rsidRDefault="00394D34" w:rsidP="00C64462">
            <w:pPr>
              <w:spacing w:line="360" w:lineRule="auto"/>
              <w:jc w:val="center"/>
            </w:pPr>
          </w:p>
        </w:tc>
        <w:tc>
          <w:tcPr>
            <w:tcW w:w="2270" w:type="dxa"/>
            <w:vMerge/>
          </w:tcPr>
          <w:p w:rsidR="00394D34" w:rsidRPr="009316C5" w:rsidRDefault="00394D34" w:rsidP="00C64462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vMerge/>
          </w:tcPr>
          <w:p w:rsidR="00394D34" w:rsidRPr="009316C5" w:rsidRDefault="00394D34" w:rsidP="00C64462">
            <w:pPr>
              <w:spacing w:line="360" w:lineRule="auto"/>
              <w:jc w:val="center"/>
            </w:pPr>
          </w:p>
        </w:tc>
        <w:tc>
          <w:tcPr>
            <w:tcW w:w="1593" w:type="dxa"/>
            <w:gridSpan w:val="2"/>
            <w:vMerge/>
          </w:tcPr>
          <w:p w:rsidR="00394D34" w:rsidRPr="009316C5" w:rsidRDefault="00394D34" w:rsidP="00C64462">
            <w:pPr>
              <w:spacing w:line="360" w:lineRule="auto"/>
              <w:jc w:val="center"/>
            </w:pP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rPr>
                <w:b/>
                <w:bCs/>
              </w:rPr>
              <w:t>Введение</w:t>
            </w:r>
            <w:r w:rsidRPr="00FE5D52">
              <w:t>. Международное значение русского языка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 (устно)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 w:rsidRPr="00FE5D52">
              <w:t xml:space="preserve"> </w:t>
            </w:r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 xml:space="preserve">Повторение </w:t>
            </w:r>
            <w:proofErr w:type="gramStart"/>
            <w:r w:rsidRPr="00FE5D52">
              <w:rPr>
                <w:b/>
                <w:bCs/>
              </w:rPr>
              <w:t>изученного</w:t>
            </w:r>
            <w:proofErr w:type="gramEnd"/>
            <w:r w:rsidRPr="00FE5D52">
              <w:rPr>
                <w:b/>
                <w:bCs/>
              </w:rPr>
              <w:t xml:space="preserve"> – 6ч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Устная и письменная речь. Монолог, диалог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Упр.15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Стили языка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Упр.21 (устно)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Простое предложение и его грамматическая основа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Упр.30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9601F9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lastRenderedPageBreak/>
              <w:t>5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Предложения с обособленными членами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Упр.35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Обращения, вводные слова и вставные конструкции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Упр.39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7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t xml:space="preserve"> </w:t>
            </w:r>
            <w:r w:rsidRPr="00FE5D52">
              <w:rPr>
                <w:b/>
                <w:bCs/>
              </w:rPr>
              <w:t>Входная контрольная работа.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СЛОЖНОЕ ПРЕДЛОЖЕНИЕ – 49ч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8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Понятие о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П.7-10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 w:rsidRPr="00FE5D52">
              <w:t xml:space="preserve"> </w:t>
            </w:r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СЛОЖНОСОЧИНЁННЫЕ ПРЕДЛОЖЕНИЯ – 8ч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 Понятие о сложносочиненном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Упр.60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10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 Смысловые отношения в сложносочинённых предложениях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Упр.62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11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Сложносочиненные предложения с соединительными союзами.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Упр.64(5-10)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12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Сложносочиненные предложения с разделительными союзами.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карточка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13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Сложносочиненные предложения с противительными союзами      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 68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14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Разделительные знаки препинания между частями сложносочиненного предложения. 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Упр.70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15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Синтаксический и пунктуационный разбор ССП. Рецензия.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Упр.76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16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Контрольная работа по теме: «Сложносочинённые предложения».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СЛОЖНОПОДЧИНЁННЫЕ ПРЕДЛОЖЕНИЯ -  20ч  (16+4)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17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Понятие о СПП.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П.18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18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Строение СПП.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П.19-21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Основные группы СПП.</w:t>
            </w:r>
            <w:r>
              <w:rPr>
                <w:b/>
                <w:bCs/>
              </w:rPr>
              <w:t>1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19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СПП с придаточными определительным</w:t>
            </w:r>
          </w:p>
          <w:p w:rsidR="00394D34" w:rsidRPr="00FE5D52" w:rsidRDefault="00394D34" w:rsidP="00C64462"/>
        </w:tc>
        <w:tc>
          <w:tcPr>
            <w:tcW w:w="2270" w:type="dxa"/>
          </w:tcPr>
          <w:p w:rsidR="00394D34" w:rsidRPr="00FE5D52" w:rsidRDefault="00394D34" w:rsidP="00C64462">
            <w:r w:rsidRPr="00FE5D52">
              <w:t>П.22 упр. 111,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20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Сложноподчиненные предложения с </w:t>
            </w:r>
            <w:proofErr w:type="gramStart"/>
            <w:r w:rsidRPr="00FE5D52">
              <w:t>придаточными</w:t>
            </w:r>
            <w:proofErr w:type="gramEnd"/>
            <w:r w:rsidRPr="00FE5D52">
              <w:t xml:space="preserve"> изъяснительными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П.23 упр. 120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21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Сложноподчиненные предложения с </w:t>
            </w:r>
            <w:proofErr w:type="gramStart"/>
            <w:r w:rsidRPr="00FE5D52">
              <w:t>придаточными</w:t>
            </w:r>
            <w:proofErr w:type="gramEnd"/>
            <w:r w:rsidRPr="00FE5D52">
              <w:t xml:space="preserve"> обстоятельственными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П.24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22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Сложноподчиненные предложения с </w:t>
            </w:r>
            <w:proofErr w:type="gramStart"/>
            <w:r w:rsidRPr="00FE5D52">
              <w:t>придаточными</w:t>
            </w:r>
            <w:proofErr w:type="gramEnd"/>
            <w:r w:rsidRPr="00FE5D52">
              <w:t xml:space="preserve"> времени и места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 xml:space="preserve"> П. 25 упр. 128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23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Сложноподчиненные предложения с </w:t>
            </w:r>
            <w:proofErr w:type="gramStart"/>
            <w:r w:rsidRPr="00FE5D52">
              <w:t>придаточными</w:t>
            </w:r>
            <w:proofErr w:type="gramEnd"/>
            <w:r w:rsidRPr="00FE5D52">
              <w:t xml:space="preserve"> причины, следствия, условия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 xml:space="preserve"> П. 26 упр. 136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24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Сложноподчиненные предложения с </w:t>
            </w:r>
            <w:proofErr w:type="gramStart"/>
            <w:r w:rsidRPr="00FE5D52">
              <w:t>придаточными</w:t>
            </w:r>
            <w:proofErr w:type="gramEnd"/>
            <w:r w:rsidRPr="00FE5D52">
              <w:t xml:space="preserve"> уступки, цели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 xml:space="preserve"> П. 26 упр. 153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25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pStyle w:val="c2"/>
              <w:spacing w:before="0" w:beforeAutospacing="0" w:after="0" w:afterAutospacing="0"/>
            </w:pPr>
            <w:r w:rsidRPr="00FE5D52">
              <w:t xml:space="preserve">Сложноподчиненные предложения с </w:t>
            </w:r>
            <w:proofErr w:type="gramStart"/>
            <w:r w:rsidRPr="00FE5D52">
              <w:t>придаточными</w:t>
            </w:r>
            <w:proofErr w:type="gramEnd"/>
            <w:r w:rsidRPr="00FE5D52">
              <w:t xml:space="preserve"> образа действия, меры, степени,</w:t>
            </w:r>
          </w:p>
          <w:p w:rsidR="00394D34" w:rsidRPr="00FE5D52" w:rsidRDefault="00394D34" w:rsidP="00C64462">
            <w:pPr>
              <w:pStyle w:val="c2"/>
              <w:spacing w:before="0" w:beforeAutospacing="0" w:after="0" w:afterAutospacing="0"/>
            </w:pPr>
            <w:r w:rsidRPr="00FE5D52">
              <w:t>сравнительными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 161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26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Сложноподчиненные предложения с несколькими придаточными; знаки препинания в них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Упр.171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27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pStyle w:val="c2"/>
              <w:spacing w:before="0" w:beforeAutospacing="0" w:after="0" w:afterAutospacing="0"/>
            </w:pPr>
            <w:proofErr w:type="spellStart"/>
            <w:r w:rsidRPr="00FE5D52">
              <w:t>р</w:t>
            </w:r>
            <w:proofErr w:type="gramStart"/>
            <w:r w:rsidRPr="00FE5D52">
              <w:t>.р</w:t>
            </w:r>
            <w:proofErr w:type="spellEnd"/>
            <w:proofErr w:type="gramEnd"/>
            <w:r w:rsidRPr="00FE5D52">
              <w:t xml:space="preserve"> Деловые документы.</w:t>
            </w:r>
          </w:p>
          <w:p w:rsidR="00394D34" w:rsidRPr="00FE5D52" w:rsidRDefault="00394D34" w:rsidP="00C64462">
            <w:pPr>
              <w:pStyle w:val="c2"/>
              <w:spacing w:before="0" w:beforeAutospacing="0" w:after="0" w:afterAutospacing="0"/>
            </w:pPr>
            <w:r w:rsidRPr="00FE5D52">
              <w:t>(автобиография, заявление)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Составить автобиографию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28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Синтаксический разбор сложноподчиненного предложения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Упр.176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29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Пунктуационный разбор сложноподчиненного предложения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Упр.179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lastRenderedPageBreak/>
              <w:t>30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proofErr w:type="spellStart"/>
            <w:proofErr w:type="gramStart"/>
            <w:r w:rsidRPr="00FE5D52">
              <w:rPr>
                <w:b/>
                <w:bCs/>
              </w:rPr>
              <w:t>р</w:t>
            </w:r>
            <w:proofErr w:type="spellEnd"/>
            <w:proofErr w:type="gramEnd"/>
            <w:r w:rsidRPr="00FE5D52">
              <w:rPr>
                <w:b/>
                <w:bCs/>
              </w:rPr>
              <w:t>/</w:t>
            </w:r>
            <w:proofErr w:type="spellStart"/>
            <w:r w:rsidRPr="00FE5D52">
              <w:rPr>
                <w:b/>
                <w:bCs/>
              </w:rPr>
              <w:t>р</w:t>
            </w:r>
            <w:proofErr w:type="spellEnd"/>
            <w:r w:rsidRPr="00FE5D52">
              <w:rPr>
                <w:b/>
                <w:bCs/>
              </w:rPr>
              <w:t xml:space="preserve"> </w:t>
            </w:r>
            <w:r w:rsidR="00FE18FA" w:rsidRPr="0023437D">
              <w:rPr>
                <w:b/>
                <w:bCs/>
                <w:u w:val="single"/>
              </w:rPr>
              <w:t xml:space="preserve">Р.к. </w:t>
            </w:r>
            <w:r w:rsidRPr="0023437D">
              <w:rPr>
                <w:b/>
                <w:bCs/>
                <w:u w:val="single"/>
              </w:rPr>
              <w:t>Сочин</w:t>
            </w:r>
            <w:r w:rsidR="00FE18FA" w:rsidRPr="0023437D">
              <w:rPr>
                <w:b/>
                <w:bCs/>
                <w:u w:val="single"/>
              </w:rPr>
              <w:t>ение-рассуждение на тему «Как мы относимся к природе родного края</w:t>
            </w:r>
            <w:r w:rsidRPr="0023437D">
              <w:rPr>
                <w:b/>
                <w:bCs/>
                <w:u w:val="single"/>
              </w:rPr>
              <w:t>»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31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proofErr w:type="spellStart"/>
            <w:proofErr w:type="gramStart"/>
            <w:r w:rsidRPr="00FE5D52">
              <w:rPr>
                <w:b/>
                <w:bCs/>
              </w:rPr>
              <w:t>р</w:t>
            </w:r>
            <w:proofErr w:type="spellEnd"/>
            <w:proofErr w:type="gramEnd"/>
            <w:r w:rsidRPr="00FE5D52">
              <w:rPr>
                <w:b/>
                <w:bCs/>
              </w:rPr>
              <w:t>/</w:t>
            </w:r>
            <w:proofErr w:type="spellStart"/>
            <w:r w:rsidRPr="00FE5D52">
              <w:rPr>
                <w:b/>
                <w:bCs/>
              </w:rPr>
              <w:t>р</w:t>
            </w:r>
            <w:proofErr w:type="spellEnd"/>
            <w:r w:rsidRPr="00FE5D52">
              <w:rPr>
                <w:b/>
                <w:bCs/>
              </w:rPr>
              <w:t xml:space="preserve"> Написание сочинения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Закончить сочинение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684F61" w:rsidRPr="00FE5D52">
        <w:tc>
          <w:tcPr>
            <w:tcW w:w="709" w:type="dxa"/>
          </w:tcPr>
          <w:p w:rsidR="00684F61" w:rsidRPr="00FE5D52" w:rsidRDefault="00684F61" w:rsidP="00C64462">
            <w:r>
              <w:t>32</w:t>
            </w:r>
          </w:p>
        </w:tc>
        <w:tc>
          <w:tcPr>
            <w:tcW w:w="4926" w:type="dxa"/>
          </w:tcPr>
          <w:p w:rsidR="00684F61" w:rsidRPr="00FE5D52" w:rsidRDefault="00684F61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Промежуточная контрольная работа</w:t>
            </w:r>
          </w:p>
        </w:tc>
        <w:tc>
          <w:tcPr>
            <w:tcW w:w="2270" w:type="dxa"/>
          </w:tcPr>
          <w:p w:rsidR="00684F61" w:rsidRPr="00FE5D52" w:rsidRDefault="00684F61" w:rsidP="00C64462"/>
        </w:tc>
        <w:tc>
          <w:tcPr>
            <w:tcW w:w="1275" w:type="dxa"/>
            <w:gridSpan w:val="2"/>
          </w:tcPr>
          <w:p w:rsidR="00684F61" w:rsidRDefault="00684F61" w:rsidP="00C64462"/>
        </w:tc>
        <w:tc>
          <w:tcPr>
            <w:tcW w:w="1593" w:type="dxa"/>
            <w:gridSpan w:val="2"/>
          </w:tcPr>
          <w:p w:rsidR="00684F61" w:rsidRPr="00FE5D52" w:rsidRDefault="00684F61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</w:t>
            </w:r>
            <w:r w:rsidR="00684F61">
              <w:t>3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Синтаксические синонимы сложноподчиненных предложений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карточка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</w:t>
            </w:r>
            <w:r w:rsidR="00684F61">
              <w:t>4</w:t>
            </w:r>
          </w:p>
        </w:tc>
        <w:tc>
          <w:tcPr>
            <w:tcW w:w="4926" w:type="dxa"/>
          </w:tcPr>
          <w:p w:rsidR="00394D34" w:rsidRPr="00FE5D52" w:rsidRDefault="00394D34" w:rsidP="00C64462">
            <w:proofErr w:type="spellStart"/>
            <w:proofErr w:type="gramStart"/>
            <w:r w:rsidRPr="00FE5D52">
              <w:t>р</w:t>
            </w:r>
            <w:proofErr w:type="spellEnd"/>
            <w:proofErr w:type="gramEnd"/>
            <w:r w:rsidRPr="00FE5D52">
              <w:t>/</w:t>
            </w:r>
            <w:proofErr w:type="spellStart"/>
            <w:r w:rsidRPr="00FE5D52">
              <w:t>р</w:t>
            </w:r>
            <w:proofErr w:type="spellEnd"/>
            <w:r w:rsidRPr="00FE5D52">
              <w:t xml:space="preserve"> Академическое красноречие. 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Стр.118, вопросы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</w:t>
            </w:r>
            <w:r w:rsidR="00684F61">
              <w:t>5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Обобщение и систематизация </w:t>
            </w:r>
            <w:proofErr w:type="gramStart"/>
            <w:r w:rsidRPr="00FE5D52">
              <w:t>изученного</w:t>
            </w:r>
            <w:proofErr w:type="gramEnd"/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Упр.181(1)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</w:t>
            </w:r>
            <w:r w:rsidR="00684F61">
              <w:t>6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Обобщение и систематизация </w:t>
            </w:r>
            <w:proofErr w:type="gramStart"/>
            <w:r w:rsidRPr="00FE5D52">
              <w:t>изученного</w:t>
            </w:r>
            <w:proofErr w:type="gramEnd"/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карточка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ЗАЧЁТ №1 «Сложносочиненные и сложноподчинённые предложения»</w:t>
            </w:r>
          </w:p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ind w:left="360"/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Бессоюзные сложные предложения - 10 ч (9+1)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37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Понятие о бессоюзном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П.31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38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Интонация в бессоюзном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С.122-123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39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Запятая и точка с запятой в бессоюзном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П.33 упр</w:t>
            </w:r>
            <w:proofErr w:type="gramStart"/>
            <w:r w:rsidRPr="00FE5D52">
              <w:t>.у</w:t>
            </w:r>
            <w:proofErr w:type="gramEnd"/>
            <w:r w:rsidRPr="00FE5D52">
              <w:t>пр.191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40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t>Запятая и точка с запятой в бессоюзном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карточка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41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Двоеточие в  бессоюзном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П.34 Упр.197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42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t>Тире в  бессоюзном сложном предложении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П.35 Упр.200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43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Синтаксический и пунктуационный разбор в бессоюзном сложном предложении.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карточка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44</w:t>
            </w:r>
          </w:p>
        </w:tc>
        <w:tc>
          <w:tcPr>
            <w:tcW w:w="4926" w:type="dxa"/>
          </w:tcPr>
          <w:p w:rsidR="00394D34" w:rsidRPr="00FE5D52" w:rsidRDefault="00394D34" w:rsidP="00C64462">
            <w:proofErr w:type="spellStart"/>
            <w:proofErr w:type="gramStart"/>
            <w:r w:rsidRPr="00FE5D52">
              <w:t>р</w:t>
            </w:r>
            <w:proofErr w:type="spellEnd"/>
            <w:proofErr w:type="gramEnd"/>
            <w:r w:rsidRPr="00FE5D52">
              <w:t>/</w:t>
            </w:r>
            <w:proofErr w:type="spellStart"/>
            <w:r w:rsidRPr="00FE5D52">
              <w:t>р</w:t>
            </w:r>
            <w:proofErr w:type="spellEnd"/>
            <w:r w:rsidRPr="00FE5D52">
              <w:t xml:space="preserve"> Реферат статьи на лингвистическую тему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Дописать реферат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45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Обобщение и систематизация </w:t>
            </w:r>
            <w:proofErr w:type="gramStart"/>
            <w:r w:rsidRPr="00FE5D52">
              <w:t>изученного</w:t>
            </w:r>
            <w:proofErr w:type="gramEnd"/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Упр.206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46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Контрольная работа по теме «Бессоюзные сложные предложения»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ind w:left="360"/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Сложные предложения с различными видами связи – 10ч  (9+1)</w:t>
            </w:r>
          </w:p>
        </w:tc>
      </w:tr>
      <w:tr w:rsidR="00394D34" w:rsidRPr="00FE5D52">
        <w:trPr>
          <w:trHeight w:val="740"/>
        </w:trPr>
        <w:tc>
          <w:tcPr>
            <w:tcW w:w="709" w:type="dxa"/>
          </w:tcPr>
          <w:p w:rsidR="00394D34" w:rsidRPr="00FE5D52" w:rsidRDefault="00394D34" w:rsidP="00C64462">
            <w:r w:rsidRPr="00FE5D52">
              <w:t>47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Употребление союзной и бессоюзной связи в сложных предложениях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П.37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rPr>
          <w:trHeight w:val="740"/>
        </w:trPr>
        <w:tc>
          <w:tcPr>
            <w:tcW w:w="709" w:type="dxa"/>
          </w:tcPr>
          <w:p w:rsidR="00394D34" w:rsidRPr="00FE5D52" w:rsidRDefault="00394D34" w:rsidP="00C64462">
            <w:r w:rsidRPr="00FE5D52">
              <w:t>48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Употребление союзной и бессоюзной связи в сложных предложениях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Упр.211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rPr>
          <w:trHeight w:val="740"/>
        </w:trPr>
        <w:tc>
          <w:tcPr>
            <w:tcW w:w="709" w:type="dxa"/>
          </w:tcPr>
          <w:p w:rsidR="00394D34" w:rsidRPr="00FE5D52" w:rsidRDefault="00394D34" w:rsidP="00C64462">
            <w:r w:rsidRPr="00FE5D52">
              <w:t>49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Знаки препинания в сложных предложениях с различными видами связи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П.38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rPr>
          <w:trHeight w:val="740"/>
        </w:trPr>
        <w:tc>
          <w:tcPr>
            <w:tcW w:w="709" w:type="dxa"/>
          </w:tcPr>
          <w:p w:rsidR="00394D34" w:rsidRPr="00FE5D52" w:rsidRDefault="00394D34" w:rsidP="00C64462">
            <w:r w:rsidRPr="00FE5D52">
              <w:t>50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Знаки препинания в сложных предложениях с различными видами связи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Упр.216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51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Синтаксический и пунктуационный разбор предложений с различными видами связи.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У.217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52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Синтаксический и пунктуационный разбор предложений с различными видами связи.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Упр.218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53</w:t>
            </w:r>
          </w:p>
        </w:tc>
        <w:tc>
          <w:tcPr>
            <w:tcW w:w="4926" w:type="dxa"/>
          </w:tcPr>
          <w:p w:rsidR="00394D34" w:rsidRPr="00FE5D52" w:rsidRDefault="00394D34" w:rsidP="00C64462">
            <w:proofErr w:type="spellStart"/>
            <w:proofErr w:type="gramStart"/>
            <w:r w:rsidRPr="00FE5D52">
              <w:t>р</w:t>
            </w:r>
            <w:proofErr w:type="spellEnd"/>
            <w:proofErr w:type="gramEnd"/>
            <w:r w:rsidRPr="00FE5D52">
              <w:t>/</w:t>
            </w:r>
            <w:proofErr w:type="spellStart"/>
            <w:r w:rsidRPr="00FE5D52">
              <w:t>р</w:t>
            </w:r>
            <w:proofErr w:type="spellEnd"/>
            <w:r w:rsidRPr="00FE5D52">
              <w:t xml:space="preserve"> Публичная речь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П.40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54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Обобщение и систематизация </w:t>
            </w:r>
            <w:proofErr w:type="gramStart"/>
            <w:r w:rsidRPr="00FE5D52">
              <w:t>изученного</w:t>
            </w:r>
            <w:proofErr w:type="gramEnd"/>
            <w:r w:rsidRPr="00FE5D52">
              <w:t xml:space="preserve"> о сложных предложениях с различными видами связи.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Стр.154, вопросы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55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Обобщение и систематизация </w:t>
            </w:r>
            <w:proofErr w:type="gramStart"/>
            <w:r w:rsidRPr="00FE5D52">
              <w:t>изученного</w:t>
            </w:r>
            <w:proofErr w:type="gramEnd"/>
            <w:r w:rsidRPr="00FE5D52">
              <w:t xml:space="preserve"> о </w:t>
            </w:r>
            <w:r w:rsidRPr="00FE5D52">
              <w:lastRenderedPageBreak/>
              <w:t>сложных предложениях с различными видами связи.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lastRenderedPageBreak/>
              <w:t>карточка</w:t>
            </w:r>
          </w:p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lastRenderedPageBreak/>
              <w:t>56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Контрольная работа по теме: «Сложные предложения»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45" w:type="dxa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623" w:type="dxa"/>
            <w:gridSpan w:val="3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</w:pPr>
            <w:r w:rsidRPr="00FE5D52">
              <w:rPr>
                <w:b/>
                <w:bCs/>
              </w:rPr>
              <w:t>Зачёт №2 «Бессоюзные сложные предложения.</w:t>
            </w:r>
            <w:r w:rsidRPr="00FE5D52">
              <w:t xml:space="preserve"> </w:t>
            </w:r>
            <w:r w:rsidRPr="00FE5D52">
              <w:rPr>
                <w:b/>
                <w:bCs/>
              </w:rPr>
              <w:t>Сложные предложения с различными видами связи»</w:t>
            </w:r>
          </w:p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394D34" w:rsidP="00C64462">
            <w:pPr>
              <w:jc w:val="center"/>
              <w:rPr>
                <w:b/>
                <w:bCs/>
              </w:rPr>
            </w:pPr>
            <w:r w:rsidRPr="00FE5D52">
              <w:rPr>
                <w:b/>
                <w:bCs/>
              </w:rPr>
              <w:t>Общие сведения о языке – 4ч.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57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 xml:space="preserve">Роль языка в жизни общества.  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90" w:type="dxa"/>
            <w:gridSpan w:val="3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78" w:type="dxa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58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Русский литературный язык и его стили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Выучить таблицу</w:t>
            </w:r>
          </w:p>
        </w:tc>
        <w:tc>
          <w:tcPr>
            <w:tcW w:w="1290" w:type="dxa"/>
            <w:gridSpan w:val="3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78" w:type="dxa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59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Русский язык как национальный язык русского народа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Выучить конспект в тетради</w:t>
            </w:r>
          </w:p>
        </w:tc>
        <w:tc>
          <w:tcPr>
            <w:tcW w:w="1290" w:type="dxa"/>
            <w:gridSpan w:val="3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78" w:type="dxa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60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Русская письменность. Учёные-русисты.</w:t>
            </w:r>
            <w:r w:rsidR="00FE18FA">
              <w:t xml:space="preserve"> </w:t>
            </w:r>
            <w:r w:rsidR="00FE18FA" w:rsidRPr="0023437D">
              <w:rPr>
                <w:b/>
                <w:u w:val="single"/>
              </w:rPr>
              <w:t>Р.к.</w:t>
            </w:r>
            <w:r w:rsidR="00FE18FA" w:rsidRPr="0023437D">
              <w:rPr>
                <w:u w:val="single"/>
              </w:rPr>
              <w:t xml:space="preserve"> Ученые- лингвисты Кемеровской области.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Выучить конспект в тетради</w:t>
            </w:r>
          </w:p>
        </w:tc>
        <w:tc>
          <w:tcPr>
            <w:tcW w:w="1290" w:type="dxa"/>
            <w:gridSpan w:val="3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78" w:type="dxa"/>
          </w:tcPr>
          <w:p w:rsidR="00394D34" w:rsidRPr="00FE5D52" w:rsidRDefault="00394D34" w:rsidP="00C64462"/>
        </w:tc>
      </w:tr>
      <w:tr w:rsidR="00394D34" w:rsidRPr="00FE5D52">
        <w:tc>
          <w:tcPr>
            <w:tcW w:w="10773" w:type="dxa"/>
            <w:gridSpan w:val="7"/>
          </w:tcPr>
          <w:p w:rsidR="00394D34" w:rsidRPr="00FE5D52" w:rsidRDefault="00FF7034" w:rsidP="00C6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Систематизация изученного– 10 ч (8</w:t>
            </w:r>
            <w:r w:rsidR="00394D34" w:rsidRPr="00FE5D52">
              <w:rPr>
                <w:b/>
                <w:bCs/>
              </w:rPr>
              <w:t>+2)</w:t>
            </w:r>
          </w:p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61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Фонетика и графика.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П.41 упр.230 (1-2 абзац)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62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Лексика и фразеология.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Упр.231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63</w:t>
            </w:r>
          </w:p>
        </w:tc>
        <w:tc>
          <w:tcPr>
            <w:tcW w:w="4926" w:type="dxa"/>
          </w:tcPr>
          <w:p w:rsidR="00394D34" w:rsidRPr="00FE5D52" w:rsidRDefault="00394D34" w:rsidP="00C64462">
            <w:proofErr w:type="spellStart"/>
            <w:r w:rsidRPr="00FE5D52">
              <w:t>Морфемика</w:t>
            </w:r>
            <w:proofErr w:type="spellEnd"/>
            <w:r w:rsidRPr="00FE5D52">
              <w:t>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П.43 упр.241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64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Словообразование.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П.44, упр.244 (устно)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65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Морфология.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П.45 упр.249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66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Синтаксис.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П.46 упр.255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67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Выборочное изложение (</w:t>
            </w:r>
            <w:proofErr w:type="gramStart"/>
            <w:r w:rsidRPr="00FE5D52">
              <w:rPr>
                <w:b/>
                <w:bCs/>
              </w:rPr>
              <w:t>по</w:t>
            </w:r>
            <w:proofErr w:type="gramEnd"/>
            <w:r w:rsidRPr="00FE5D52">
              <w:rPr>
                <w:b/>
                <w:bCs/>
              </w:rPr>
              <w:t xml:space="preserve"> у.259)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68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Написание изложения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69</w:t>
            </w:r>
          </w:p>
        </w:tc>
        <w:tc>
          <w:tcPr>
            <w:tcW w:w="4926" w:type="dxa"/>
          </w:tcPr>
          <w:p w:rsidR="00394D34" w:rsidRPr="00FE5D52" w:rsidRDefault="00394D34" w:rsidP="00C64462">
            <w:r w:rsidRPr="00FE5D52">
              <w:t>Орфография. Пунктуация.</w:t>
            </w:r>
          </w:p>
        </w:tc>
        <w:tc>
          <w:tcPr>
            <w:tcW w:w="2270" w:type="dxa"/>
          </w:tcPr>
          <w:p w:rsidR="00394D34" w:rsidRPr="00FE5D52" w:rsidRDefault="00394D34" w:rsidP="00C64462">
            <w:r w:rsidRPr="00FE5D52">
              <w:t>Упр.272</w:t>
            </w:r>
          </w:p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  <w:tr w:rsidR="00394D34" w:rsidRPr="00FE5D52">
        <w:tc>
          <w:tcPr>
            <w:tcW w:w="709" w:type="dxa"/>
          </w:tcPr>
          <w:p w:rsidR="00394D34" w:rsidRPr="00FE5D52" w:rsidRDefault="00394D34" w:rsidP="00C64462">
            <w:r w:rsidRPr="00FE5D52">
              <w:t>7</w:t>
            </w:r>
            <w:r w:rsidR="0065113E">
              <w:t>0</w:t>
            </w:r>
          </w:p>
        </w:tc>
        <w:tc>
          <w:tcPr>
            <w:tcW w:w="4926" w:type="dxa"/>
          </w:tcPr>
          <w:p w:rsidR="00394D34" w:rsidRPr="00FE5D52" w:rsidRDefault="00394D34" w:rsidP="00C64462">
            <w:pPr>
              <w:rPr>
                <w:b/>
                <w:bCs/>
              </w:rPr>
            </w:pPr>
            <w:r w:rsidRPr="00FE5D52">
              <w:rPr>
                <w:b/>
                <w:bCs/>
              </w:rPr>
              <w:t>Итоговая контрольная работа за курс 9 класса.</w:t>
            </w:r>
          </w:p>
        </w:tc>
        <w:tc>
          <w:tcPr>
            <w:tcW w:w="2270" w:type="dxa"/>
          </w:tcPr>
          <w:p w:rsidR="00394D34" w:rsidRPr="00FE5D52" w:rsidRDefault="00394D34" w:rsidP="00C64462"/>
        </w:tc>
        <w:tc>
          <w:tcPr>
            <w:tcW w:w="1275" w:type="dxa"/>
            <w:gridSpan w:val="2"/>
          </w:tcPr>
          <w:p w:rsidR="00394D34" w:rsidRPr="00FE5D52" w:rsidRDefault="00394D34" w:rsidP="00C64462">
            <w:r>
              <w:t>1</w:t>
            </w:r>
          </w:p>
        </w:tc>
        <w:tc>
          <w:tcPr>
            <w:tcW w:w="1593" w:type="dxa"/>
            <w:gridSpan w:val="2"/>
          </w:tcPr>
          <w:p w:rsidR="00394D34" w:rsidRPr="00FE5D52" w:rsidRDefault="00394D34" w:rsidP="00C64462"/>
        </w:tc>
      </w:tr>
    </w:tbl>
    <w:p w:rsidR="00394D34" w:rsidRPr="00FE5D52" w:rsidRDefault="00394D34" w:rsidP="009601F9"/>
    <w:p w:rsidR="00394D34" w:rsidRPr="009601F9" w:rsidRDefault="00394D34" w:rsidP="009601F9">
      <w:pPr>
        <w:pStyle w:val="Standard"/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</w:rPr>
      </w:pPr>
      <w:r w:rsidRPr="009601F9">
        <w:rPr>
          <w:rFonts w:ascii="Times New Roman" w:hAnsi="Times New Roman" w:cs="Times New Roman"/>
          <w:b/>
          <w:bCs/>
        </w:rPr>
        <w:t>Требования к уровню подготовки учащихся</w:t>
      </w:r>
    </w:p>
    <w:p w:rsidR="00394D34" w:rsidRPr="009601F9" w:rsidRDefault="00394D34" w:rsidP="005A2080">
      <w:pPr>
        <w:pStyle w:val="Standard"/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</w:rPr>
      </w:pP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В результате изучения данного курса учащиеся 9-х классов 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должны </w:t>
      </w:r>
      <w:r w:rsidRPr="009601F9">
        <w:rPr>
          <w:b/>
          <w:bCs/>
        </w:rPr>
        <w:t xml:space="preserve">знать </w:t>
      </w:r>
      <w:r w:rsidRPr="009601F9">
        <w:t xml:space="preserve">изученные основные сведения о языке, определения основных изучаемых в 9 классе языковых явлений, </w:t>
      </w:r>
      <w:proofErr w:type="spellStart"/>
      <w:r w:rsidRPr="009601F9">
        <w:t>речеведческих</w:t>
      </w:r>
      <w:proofErr w:type="spellEnd"/>
      <w:r w:rsidRPr="009601F9">
        <w:t xml:space="preserve"> понятий, пунктуационных правил, обосновывать свои ответы, приводя нужные примеры;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должны овладеть следующими </w:t>
      </w:r>
      <w:r w:rsidRPr="009601F9">
        <w:rPr>
          <w:b/>
          <w:bCs/>
        </w:rPr>
        <w:t>умениями и навыками:</w:t>
      </w:r>
    </w:p>
    <w:p w:rsidR="00394D34" w:rsidRPr="009601F9" w:rsidRDefault="00394D34" w:rsidP="009601F9">
      <w:pPr>
        <w:numPr>
          <w:ilvl w:val="0"/>
          <w:numId w:val="12"/>
        </w:numPr>
        <w:tabs>
          <w:tab w:val="clear" w:pos="795"/>
          <w:tab w:val="left" w:pos="284"/>
        </w:tabs>
        <w:spacing w:line="360" w:lineRule="auto"/>
        <w:ind w:left="0" w:firstLine="709"/>
        <w:jc w:val="both"/>
      </w:pPr>
      <w:r w:rsidRPr="009601F9"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394D34" w:rsidRPr="009601F9" w:rsidRDefault="00394D34" w:rsidP="009601F9">
      <w:pPr>
        <w:numPr>
          <w:ilvl w:val="0"/>
          <w:numId w:val="12"/>
        </w:numPr>
        <w:tabs>
          <w:tab w:val="clear" w:pos="795"/>
          <w:tab w:val="left" w:pos="284"/>
        </w:tabs>
        <w:spacing w:line="360" w:lineRule="auto"/>
        <w:ind w:left="0" w:firstLine="709"/>
        <w:jc w:val="both"/>
      </w:pPr>
      <w:r w:rsidRPr="009601F9"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394D34" w:rsidRPr="009601F9" w:rsidRDefault="00394D34" w:rsidP="009601F9">
      <w:pPr>
        <w:numPr>
          <w:ilvl w:val="0"/>
          <w:numId w:val="12"/>
        </w:numPr>
        <w:tabs>
          <w:tab w:val="clear" w:pos="795"/>
          <w:tab w:val="left" w:pos="284"/>
        </w:tabs>
        <w:spacing w:line="360" w:lineRule="auto"/>
        <w:ind w:left="0" w:firstLine="709"/>
        <w:jc w:val="both"/>
      </w:pPr>
      <w:r w:rsidRPr="009601F9">
        <w:t>определять стиль и тип текста;</w:t>
      </w:r>
    </w:p>
    <w:p w:rsidR="00394D34" w:rsidRPr="009601F9" w:rsidRDefault="00394D34" w:rsidP="009601F9">
      <w:pPr>
        <w:numPr>
          <w:ilvl w:val="0"/>
          <w:numId w:val="12"/>
        </w:numPr>
        <w:tabs>
          <w:tab w:val="clear" w:pos="795"/>
          <w:tab w:val="left" w:pos="284"/>
        </w:tabs>
        <w:spacing w:line="360" w:lineRule="auto"/>
        <w:ind w:left="0" w:firstLine="709"/>
        <w:jc w:val="both"/>
      </w:pPr>
      <w:r w:rsidRPr="009601F9">
        <w:t>соблюдать все основные номы литературного языка.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     </w:t>
      </w:r>
      <w:r w:rsidRPr="009601F9">
        <w:rPr>
          <w:b/>
          <w:bCs/>
        </w:rPr>
        <w:t>По пунктуации</w:t>
      </w:r>
      <w:r w:rsidRPr="009601F9">
        <w:t xml:space="preserve">. Находить в предложениях смысловые отрезки, которые необходимо выделить знаками препинания, обосновывать выбор знаков препинания и </w:t>
      </w:r>
      <w:r w:rsidRPr="009601F9">
        <w:lastRenderedPageBreak/>
        <w:t>расставлять их в соответствии с изученными в V-IX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rPr>
          <w:b/>
          <w:bCs/>
        </w:rPr>
        <w:t xml:space="preserve">      По орфографии</w:t>
      </w:r>
      <w:r w:rsidRPr="009601F9">
        <w:t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      Правильно писать изученные в 5-9 классах слова с непроверяемыми орфограммами.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      </w:t>
      </w:r>
      <w:r w:rsidRPr="009601F9">
        <w:rPr>
          <w:b/>
          <w:bCs/>
        </w:rPr>
        <w:t>По связной речи</w:t>
      </w:r>
      <w:r w:rsidRPr="009601F9">
        <w:t>.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своём тексте. Свободно и грамотно говорить на заданные темы. Соблюдать при общении с собеседниками соответствующий этикет.</w:t>
      </w:r>
    </w:p>
    <w:p w:rsidR="00394D34" w:rsidRPr="009601F9" w:rsidRDefault="00394D34" w:rsidP="009601F9">
      <w:pPr>
        <w:spacing w:line="360" w:lineRule="auto"/>
        <w:ind w:firstLine="709"/>
        <w:jc w:val="both"/>
        <w:rPr>
          <w:b/>
          <w:bCs/>
        </w:rPr>
      </w:pPr>
      <w:r w:rsidRPr="009601F9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адекватно понимать информацию устного сообщения; 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читать тексты разных стилей, используя разные виды чтения (изучающее, ознакомительное, просмотровое);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воспроизводить текст с заданной степенью свернутости (пересказ, изложение, конспект, план);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осуществлять выбор и организацию языковых сре</w:t>
      </w:r>
      <w:proofErr w:type="gramStart"/>
      <w:r w:rsidRPr="009601F9">
        <w:t>дств в с</w:t>
      </w:r>
      <w:proofErr w:type="gramEnd"/>
      <w:r w:rsidRPr="009601F9">
        <w:t>оответствии с темой, целями, сферой и ситуацией общения в собственной речевой практике;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соблюдать этические нормы речевого общения (нормы речевого этикета);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>соблюдать в практике письма основные правила орфографии и пунктуации;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lastRenderedPageBreak/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394D34" w:rsidRDefault="00394D34" w:rsidP="009601F9">
      <w:pPr>
        <w:spacing w:line="360" w:lineRule="auto"/>
        <w:ind w:firstLine="709"/>
        <w:jc w:val="both"/>
      </w:pPr>
      <w:r w:rsidRPr="009601F9"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6A017E" w:rsidRDefault="006A017E" w:rsidP="006A017E">
      <w:pPr>
        <w:spacing w:line="360" w:lineRule="auto"/>
        <w:ind w:firstLine="709"/>
        <w:jc w:val="center"/>
        <w:rPr>
          <w:b/>
        </w:rPr>
      </w:pPr>
      <w:r w:rsidRPr="006A017E">
        <w:rPr>
          <w:b/>
        </w:rPr>
        <w:t>Ключевые понятия</w:t>
      </w:r>
    </w:p>
    <w:p w:rsidR="006A017E" w:rsidRPr="007C612C" w:rsidRDefault="007C612C" w:rsidP="007C612C">
      <w:pPr>
        <w:spacing w:line="360" w:lineRule="auto"/>
        <w:ind w:firstLine="709"/>
        <w:jc w:val="both"/>
      </w:pPr>
      <w:r w:rsidRPr="007C612C">
        <w:t>Средства связи сложного предложения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Сочинительные союзы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Подчинительные союзы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Сложносочиненные предложения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Сложноподчиненные предложения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Бессоюзные предложения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Придаточное предложение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Главное предложение</w:t>
      </w:r>
    </w:p>
    <w:p w:rsidR="007C612C" w:rsidRPr="007C612C" w:rsidRDefault="007C612C" w:rsidP="007C612C">
      <w:pPr>
        <w:spacing w:line="360" w:lineRule="auto"/>
        <w:ind w:firstLine="709"/>
        <w:jc w:val="both"/>
      </w:pPr>
      <w:r w:rsidRPr="007C612C">
        <w:t>Указательное слово</w:t>
      </w:r>
    </w:p>
    <w:p w:rsidR="00394D34" w:rsidRPr="009601F9" w:rsidRDefault="00F92389" w:rsidP="009601F9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1. Программа для общеобразовательных учреждений. Русский язык 5-9 класс. Авторы: М.Т.Баранов, </w:t>
      </w:r>
      <w:proofErr w:type="spellStart"/>
      <w:r w:rsidRPr="009601F9">
        <w:t>Т.А.Ладыженская</w:t>
      </w:r>
      <w:proofErr w:type="spellEnd"/>
      <w:r w:rsidRPr="009601F9">
        <w:t xml:space="preserve">, </w:t>
      </w:r>
      <w:proofErr w:type="spellStart"/>
      <w:r w:rsidRPr="009601F9">
        <w:t>Н.М.Шанский</w:t>
      </w:r>
      <w:proofErr w:type="spellEnd"/>
      <w:r w:rsidRPr="009601F9">
        <w:t xml:space="preserve">, М.: Просвещение 2008 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2. Русский язык: Учеб. Для 9 </w:t>
      </w:r>
      <w:proofErr w:type="spellStart"/>
      <w:r w:rsidRPr="009601F9">
        <w:t>кл</w:t>
      </w:r>
      <w:proofErr w:type="spellEnd"/>
      <w:r w:rsidRPr="009601F9">
        <w:t xml:space="preserve">. </w:t>
      </w:r>
      <w:proofErr w:type="spellStart"/>
      <w:r w:rsidRPr="009601F9">
        <w:t>общеобразоват</w:t>
      </w:r>
      <w:proofErr w:type="spellEnd"/>
      <w:r w:rsidRPr="009601F9">
        <w:t xml:space="preserve">. </w:t>
      </w:r>
      <w:proofErr w:type="spellStart"/>
      <w:r w:rsidRPr="009601F9">
        <w:t>учрежд</w:t>
      </w:r>
      <w:proofErr w:type="spellEnd"/>
      <w:r w:rsidRPr="009601F9">
        <w:t xml:space="preserve">./ </w:t>
      </w:r>
      <w:proofErr w:type="spellStart"/>
      <w:r w:rsidRPr="009601F9">
        <w:t>Тростенцова</w:t>
      </w:r>
      <w:proofErr w:type="spellEnd"/>
      <w:r w:rsidRPr="009601F9">
        <w:t xml:space="preserve"> Л.Л., М.: Просвещение. 2011.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3. Диктанты по русскому языку: 9 </w:t>
      </w:r>
      <w:proofErr w:type="spellStart"/>
      <w:r w:rsidRPr="009601F9">
        <w:t>кл</w:t>
      </w:r>
      <w:proofErr w:type="spellEnd"/>
      <w:r w:rsidRPr="009601F9">
        <w:t>.- М.: Экзамен, 2013</w:t>
      </w:r>
    </w:p>
    <w:p w:rsidR="00394D34" w:rsidRPr="009601F9" w:rsidRDefault="00394D34" w:rsidP="009601F9">
      <w:pPr>
        <w:spacing w:line="360" w:lineRule="auto"/>
        <w:ind w:firstLine="709"/>
        <w:jc w:val="both"/>
      </w:pPr>
      <w:r w:rsidRPr="009601F9">
        <w:t xml:space="preserve">4. Русский язык. Тестовые упражнения.8-9 </w:t>
      </w:r>
      <w:proofErr w:type="spellStart"/>
      <w:r w:rsidRPr="009601F9">
        <w:t>кл</w:t>
      </w:r>
      <w:proofErr w:type="spellEnd"/>
      <w:r w:rsidRPr="009601F9">
        <w:t xml:space="preserve">.: пособие для учителя. </w:t>
      </w:r>
      <w:proofErr w:type="spellStart"/>
      <w:r w:rsidRPr="009601F9">
        <w:t>Н.И.Сайтанова.-М</w:t>
      </w:r>
      <w:proofErr w:type="spellEnd"/>
      <w:r w:rsidRPr="009601F9">
        <w:t>.: Просвещение, 2010</w:t>
      </w:r>
    </w:p>
    <w:p w:rsidR="00394D34" w:rsidRPr="009601F9" w:rsidRDefault="00394D34" w:rsidP="009601F9">
      <w:pPr>
        <w:spacing w:line="360" w:lineRule="auto"/>
        <w:ind w:firstLine="709"/>
        <w:jc w:val="both"/>
      </w:pPr>
    </w:p>
    <w:p w:rsidR="00394D34" w:rsidRPr="009601F9" w:rsidRDefault="00394D34" w:rsidP="009601F9">
      <w:pPr>
        <w:spacing w:line="360" w:lineRule="auto"/>
        <w:ind w:firstLine="709"/>
        <w:jc w:val="both"/>
      </w:pPr>
    </w:p>
    <w:p w:rsidR="00394D34" w:rsidRPr="005A2080" w:rsidRDefault="00394D34" w:rsidP="005A2080">
      <w:pPr>
        <w:pStyle w:val="Standard"/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394D34" w:rsidRPr="00145254" w:rsidRDefault="00394D34" w:rsidP="00B2253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45254">
        <w:rPr>
          <w:b/>
          <w:bCs/>
          <w:sz w:val="28"/>
          <w:szCs w:val="28"/>
        </w:rPr>
        <w:t xml:space="preserve"> </w:t>
      </w:r>
    </w:p>
    <w:p w:rsidR="00394D34" w:rsidRDefault="00394D34"/>
    <w:sectPr w:rsidR="00394D34" w:rsidSect="00DA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E9"/>
    <w:multiLevelType w:val="hybridMultilevel"/>
    <w:tmpl w:val="ADE4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B0298"/>
    <w:multiLevelType w:val="hybridMultilevel"/>
    <w:tmpl w:val="EA68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22EE0"/>
    <w:multiLevelType w:val="hybridMultilevel"/>
    <w:tmpl w:val="153874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9253DE"/>
    <w:multiLevelType w:val="multilevel"/>
    <w:tmpl w:val="726AD3DA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232F1B"/>
    <w:multiLevelType w:val="hybridMultilevel"/>
    <w:tmpl w:val="A3E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F20AE"/>
    <w:multiLevelType w:val="multilevel"/>
    <w:tmpl w:val="726AD3DA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37"/>
    <w:rsid w:val="00065824"/>
    <w:rsid w:val="0008457F"/>
    <w:rsid w:val="00094588"/>
    <w:rsid w:val="000A187F"/>
    <w:rsid w:val="000C36B0"/>
    <w:rsid w:val="000D681D"/>
    <w:rsid w:val="00145254"/>
    <w:rsid w:val="00154BDE"/>
    <w:rsid w:val="00201717"/>
    <w:rsid w:val="00215FF3"/>
    <w:rsid w:val="0023437D"/>
    <w:rsid w:val="00295544"/>
    <w:rsid w:val="002E48A7"/>
    <w:rsid w:val="00300906"/>
    <w:rsid w:val="00387853"/>
    <w:rsid w:val="00394D34"/>
    <w:rsid w:val="003E56C6"/>
    <w:rsid w:val="00405549"/>
    <w:rsid w:val="00484CAA"/>
    <w:rsid w:val="0049008B"/>
    <w:rsid w:val="004B6B6F"/>
    <w:rsid w:val="005A2080"/>
    <w:rsid w:val="005E4B9B"/>
    <w:rsid w:val="00601A84"/>
    <w:rsid w:val="00606EF5"/>
    <w:rsid w:val="006150BD"/>
    <w:rsid w:val="0065113E"/>
    <w:rsid w:val="00684F61"/>
    <w:rsid w:val="006A017E"/>
    <w:rsid w:val="006A627A"/>
    <w:rsid w:val="006D421B"/>
    <w:rsid w:val="006F0108"/>
    <w:rsid w:val="007118B2"/>
    <w:rsid w:val="007321E5"/>
    <w:rsid w:val="00741B86"/>
    <w:rsid w:val="007609D1"/>
    <w:rsid w:val="007C612C"/>
    <w:rsid w:val="008360D3"/>
    <w:rsid w:val="00843044"/>
    <w:rsid w:val="00853A99"/>
    <w:rsid w:val="008825F4"/>
    <w:rsid w:val="008847F0"/>
    <w:rsid w:val="009316C5"/>
    <w:rsid w:val="009601F9"/>
    <w:rsid w:val="00996770"/>
    <w:rsid w:val="009C0807"/>
    <w:rsid w:val="009D75F3"/>
    <w:rsid w:val="009E6501"/>
    <w:rsid w:val="00A360AC"/>
    <w:rsid w:val="00AD3B7F"/>
    <w:rsid w:val="00B00A71"/>
    <w:rsid w:val="00B22537"/>
    <w:rsid w:val="00B341D2"/>
    <w:rsid w:val="00B56660"/>
    <w:rsid w:val="00C02D7B"/>
    <w:rsid w:val="00C50080"/>
    <w:rsid w:val="00C64462"/>
    <w:rsid w:val="00C95D4D"/>
    <w:rsid w:val="00CE5BCA"/>
    <w:rsid w:val="00DA27E8"/>
    <w:rsid w:val="00DA2AB5"/>
    <w:rsid w:val="00DD16A6"/>
    <w:rsid w:val="00DD7182"/>
    <w:rsid w:val="00DE6414"/>
    <w:rsid w:val="00E41487"/>
    <w:rsid w:val="00E41AF2"/>
    <w:rsid w:val="00E43902"/>
    <w:rsid w:val="00EA74CC"/>
    <w:rsid w:val="00EF74CA"/>
    <w:rsid w:val="00F44705"/>
    <w:rsid w:val="00F857F3"/>
    <w:rsid w:val="00F92389"/>
    <w:rsid w:val="00FE18FA"/>
    <w:rsid w:val="00FE5D52"/>
    <w:rsid w:val="00FF6C04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253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22537"/>
    <w:pPr>
      <w:keepNext/>
      <w:spacing w:before="60" w:after="60"/>
      <w:ind w:firstLine="567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253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2253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99"/>
    <w:qFormat/>
    <w:rsid w:val="00B225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225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B22537"/>
    <w:pPr>
      <w:spacing w:before="100" w:beforeAutospacing="1" w:after="100" w:afterAutospacing="1"/>
    </w:pPr>
  </w:style>
  <w:style w:type="paragraph" w:styleId="a7">
    <w:name w:val="No Spacing"/>
    <w:aliases w:val="основа"/>
    <w:link w:val="a8"/>
    <w:uiPriority w:val="99"/>
    <w:qFormat/>
    <w:rsid w:val="00B22537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B22537"/>
  </w:style>
  <w:style w:type="paragraph" w:customStyle="1" w:styleId="c3">
    <w:name w:val="c3"/>
    <w:basedOn w:val="a"/>
    <w:uiPriority w:val="99"/>
    <w:rsid w:val="00B22537"/>
    <w:pPr>
      <w:spacing w:before="100" w:beforeAutospacing="1" w:after="100" w:afterAutospacing="1"/>
    </w:pPr>
  </w:style>
  <w:style w:type="character" w:customStyle="1" w:styleId="c12">
    <w:name w:val="c12"/>
    <w:basedOn w:val="a1"/>
    <w:uiPriority w:val="99"/>
    <w:rsid w:val="00B22537"/>
  </w:style>
  <w:style w:type="character" w:customStyle="1" w:styleId="a8">
    <w:name w:val="Без интервала Знак"/>
    <w:aliases w:val="основа Знак"/>
    <w:link w:val="a7"/>
    <w:uiPriority w:val="99"/>
    <w:locked/>
    <w:rsid w:val="00B22537"/>
    <w:rPr>
      <w:rFonts w:ascii="Times New Roman" w:hAnsi="Times New Roman"/>
      <w:sz w:val="24"/>
      <w:szCs w:val="24"/>
      <w:lang w:eastAsia="ru-RU" w:bidi="ar-SA"/>
    </w:rPr>
  </w:style>
  <w:style w:type="paragraph" w:styleId="a0">
    <w:name w:val="Body Text"/>
    <w:basedOn w:val="a"/>
    <w:link w:val="a9"/>
    <w:uiPriority w:val="99"/>
    <w:rsid w:val="00B2253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locked/>
    <w:rsid w:val="00B225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99"/>
    <w:locked/>
    <w:rsid w:val="00B22537"/>
  </w:style>
  <w:style w:type="paragraph" w:customStyle="1" w:styleId="c16">
    <w:name w:val="c16"/>
    <w:basedOn w:val="a"/>
    <w:uiPriority w:val="99"/>
    <w:rsid w:val="00B22537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B22537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</w:rPr>
  </w:style>
  <w:style w:type="paragraph" w:customStyle="1" w:styleId="Standard">
    <w:name w:val="Standard"/>
    <w:uiPriority w:val="99"/>
    <w:rsid w:val="00B22537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c6">
    <w:name w:val="c6"/>
    <w:basedOn w:val="a"/>
    <w:uiPriority w:val="99"/>
    <w:rsid w:val="008825F4"/>
    <w:pPr>
      <w:spacing w:before="100" w:beforeAutospacing="1" w:after="100" w:afterAutospacing="1"/>
    </w:pPr>
  </w:style>
  <w:style w:type="character" w:customStyle="1" w:styleId="c1">
    <w:name w:val="c1"/>
    <w:basedOn w:val="a1"/>
    <w:uiPriority w:val="99"/>
    <w:rsid w:val="008825F4"/>
  </w:style>
  <w:style w:type="paragraph" w:customStyle="1" w:styleId="ab">
    <w:name w:val="Заголовок"/>
    <w:basedOn w:val="a"/>
    <w:next w:val="a0"/>
    <w:uiPriority w:val="99"/>
    <w:rsid w:val="008825F4"/>
    <w:pPr>
      <w:keepNext/>
      <w:widowControl w:val="0"/>
      <w:suppressAutoHyphens/>
      <w:spacing w:before="240" w:after="120"/>
    </w:pPr>
    <w:rPr>
      <w:rFonts w:ascii="Liberation Sans" w:eastAsia="DejaVu Sans" w:hAnsi="Liberation Sans" w:cs="Liberation Sans"/>
      <w:kern w:val="1"/>
      <w:sz w:val="28"/>
      <w:szCs w:val="28"/>
      <w:lang w:eastAsia="hi-IN" w:bidi="hi-IN"/>
    </w:rPr>
  </w:style>
  <w:style w:type="paragraph" w:customStyle="1" w:styleId="c9">
    <w:name w:val="c9"/>
    <w:basedOn w:val="a"/>
    <w:uiPriority w:val="99"/>
    <w:rsid w:val="008825F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5A2080"/>
    <w:pPr>
      <w:spacing w:before="100" w:beforeAutospacing="1" w:after="100" w:afterAutospacing="1"/>
    </w:pPr>
  </w:style>
  <w:style w:type="numbering" w:customStyle="1" w:styleId="WWNum3">
    <w:name w:val="WWNum3"/>
    <w:rsid w:val="0060611D"/>
    <w:pPr>
      <w:numPr>
        <w:numId w:val="9"/>
      </w:numPr>
    </w:pPr>
  </w:style>
  <w:style w:type="paragraph" w:customStyle="1" w:styleId="c20">
    <w:name w:val="c20"/>
    <w:basedOn w:val="a"/>
    <w:uiPriority w:val="99"/>
    <w:rsid w:val="000945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3666</Words>
  <Characters>20902</Characters>
  <Application>Microsoft Office Word</Application>
  <DocSecurity>0</DocSecurity>
  <Lines>174</Lines>
  <Paragraphs>49</Paragraphs>
  <ScaleCrop>false</ScaleCrop>
  <Company>Microsoft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Win7</cp:lastModifiedBy>
  <cp:revision>31</cp:revision>
  <dcterms:created xsi:type="dcterms:W3CDTF">2017-08-25T02:43:00Z</dcterms:created>
  <dcterms:modified xsi:type="dcterms:W3CDTF">2018-12-12T05:31:00Z</dcterms:modified>
</cp:coreProperties>
</file>