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9A" w:rsidRPr="00702B9A" w:rsidRDefault="006919D0" w:rsidP="00C81032">
      <w:r>
        <w:rPr>
          <w:sz w:val="28"/>
          <w:szCs w:val="28"/>
        </w:rPr>
        <w:t xml:space="preserve"> </w:t>
      </w:r>
      <w:bookmarkStart w:id="0" w:name="_GoBack"/>
      <w:r w:rsidR="009473FB" w:rsidRPr="009473FB">
        <w:rPr>
          <w:noProof/>
          <w:sz w:val="28"/>
          <w:szCs w:val="28"/>
        </w:rPr>
        <w:drawing>
          <wp:inline distT="0" distB="0" distL="0" distR="0">
            <wp:extent cx="5353050" cy="5667375"/>
            <wp:effectExtent l="0" t="0" r="0" b="0"/>
            <wp:docPr id="2" name="Рисунок 2" descr="C:\Users\ASUS\Desktop\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л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19D0" w:rsidRPr="006919D0" w:rsidRDefault="006919D0" w:rsidP="00506B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6BDD" w:rsidRDefault="00506BDD" w:rsidP="006919D0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F3871" w:rsidRPr="00506BDD" w:rsidRDefault="00506BDD" w:rsidP="00506BDD">
      <w:pPr>
        <w:shd w:val="clear" w:color="auto" w:fill="FFFFFF"/>
        <w:spacing w:before="5" w:after="200" w:line="276" w:lineRule="auto"/>
        <w:ind w:right="282"/>
        <w:rPr>
          <w:rFonts w:eastAsia="Calibri"/>
          <w:sz w:val="22"/>
          <w:szCs w:val="22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 w:rsidR="006919D0">
        <w:rPr>
          <w:b/>
          <w:bCs/>
          <w:color w:val="000000"/>
          <w:sz w:val="28"/>
          <w:szCs w:val="28"/>
        </w:rPr>
        <w:t xml:space="preserve"> </w:t>
      </w:r>
      <w:r w:rsidR="000D129F" w:rsidRPr="000A3171">
        <w:rPr>
          <w:b/>
          <w:bCs/>
          <w:color w:val="000000"/>
          <w:sz w:val="28"/>
          <w:szCs w:val="28"/>
        </w:rPr>
        <w:t>1</w:t>
      </w:r>
      <w:r w:rsidR="00FF3871" w:rsidRPr="00932E98">
        <w:rPr>
          <w:b/>
          <w:bCs/>
          <w:color w:val="000000"/>
          <w:sz w:val="28"/>
          <w:szCs w:val="28"/>
        </w:rPr>
        <w:t>. Пояснительная записка</w:t>
      </w:r>
      <w:r w:rsidR="00932E98">
        <w:rPr>
          <w:b/>
          <w:bCs/>
          <w:color w:val="000000"/>
          <w:sz w:val="28"/>
          <w:szCs w:val="28"/>
        </w:rPr>
        <w:t>.</w:t>
      </w:r>
    </w:p>
    <w:p w:rsidR="00A72F12" w:rsidRPr="00965D40" w:rsidRDefault="006919D0" w:rsidP="00A72F12">
      <w:pPr>
        <w:jc w:val="both"/>
        <w:rPr>
          <w:bCs/>
        </w:rPr>
      </w:pPr>
      <w:r>
        <w:rPr>
          <w:b/>
        </w:rPr>
        <w:t xml:space="preserve"> </w:t>
      </w:r>
    </w:p>
    <w:p w:rsidR="00FF3871" w:rsidRPr="006A5147" w:rsidRDefault="00FF3871" w:rsidP="00EF77E9">
      <w:pPr>
        <w:ind w:right="14"/>
        <w:jc w:val="both"/>
        <w:rPr>
          <w:color w:val="000000"/>
        </w:rPr>
      </w:pPr>
      <w:r w:rsidRPr="00965D40">
        <w:rPr>
          <w:b/>
          <w:bCs/>
          <w:iCs/>
          <w:color w:val="000000"/>
        </w:rPr>
        <w:t>Цел</w:t>
      </w:r>
      <w:r w:rsidR="006919D0">
        <w:rPr>
          <w:b/>
          <w:bCs/>
          <w:iCs/>
          <w:color w:val="000000"/>
        </w:rPr>
        <w:t>ь  курса</w:t>
      </w:r>
      <w:r w:rsidRPr="00965D40">
        <w:rPr>
          <w:b/>
          <w:color w:val="000000"/>
        </w:rPr>
        <w:t>:</w:t>
      </w:r>
      <w:r w:rsidRPr="006A5147">
        <w:rPr>
          <w:color w:val="000000"/>
        </w:rPr>
        <w:t xml:space="preserve"> 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FF3871" w:rsidRPr="006A5147" w:rsidRDefault="00FF3871" w:rsidP="00EF77E9">
      <w:pPr>
        <w:ind w:right="14"/>
        <w:jc w:val="both"/>
        <w:rPr>
          <w:b/>
          <w:color w:val="000000"/>
        </w:rPr>
      </w:pPr>
      <w:r w:rsidRPr="006A5147">
        <w:rPr>
          <w:b/>
          <w:color w:val="000000"/>
        </w:rPr>
        <w:t>При изучении курса решаются следующие задачи:</w:t>
      </w:r>
    </w:p>
    <w:p w:rsidR="00FF3871" w:rsidRPr="006A5147" w:rsidRDefault="00FF3871" w:rsidP="00EF77E9">
      <w:pPr>
        <w:ind w:right="14"/>
        <w:jc w:val="both"/>
        <w:rPr>
          <w:color w:val="000000"/>
        </w:rPr>
      </w:pPr>
      <w:r w:rsidRPr="006A5147">
        <w:rPr>
          <w:color w:val="000000"/>
        </w:rPr>
        <w:t>•</w:t>
      </w:r>
      <w:r w:rsidRPr="006A5147">
        <w:rPr>
          <w:color w:val="000000"/>
        </w:rPr>
        <w:tab/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</w:t>
      </w:r>
    </w:p>
    <w:p w:rsidR="00FF3871" w:rsidRPr="006A5147" w:rsidRDefault="00FF3871" w:rsidP="00EF77E9">
      <w:pPr>
        <w:ind w:right="14"/>
        <w:jc w:val="both"/>
        <w:rPr>
          <w:color w:val="000000"/>
        </w:rPr>
      </w:pPr>
      <w:r w:rsidRPr="006A5147">
        <w:rPr>
          <w:color w:val="000000"/>
        </w:rPr>
        <w:t>•</w:t>
      </w:r>
      <w:r w:rsidRPr="006A5147">
        <w:rPr>
          <w:color w:val="000000"/>
        </w:rPr>
        <w:tab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позиции,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произведений, развитие устной и письменной речи учащихся</w:t>
      </w:r>
    </w:p>
    <w:p w:rsidR="00FF3871" w:rsidRPr="006A5147" w:rsidRDefault="00FF3871" w:rsidP="00EF77E9">
      <w:pPr>
        <w:ind w:right="14"/>
        <w:jc w:val="both"/>
        <w:rPr>
          <w:color w:val="000000"/>
        </w:rPr>
      </w:pPr>
      <w:r w:rsidRPr="006A5147">
        <w:rPr>
          <w:color w:val="000000"/>
        </w:rPr>
        <w:t>•</w:t>
      </w:r>
      <w:r w:rsidRPr="006A5147">
        <w:rPr>
          <w:color w:val="000000"/>
        </w:rPr>
        <w:tab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</w:t>
      </w:r>
    </w:p>
    <w:p w:rsidR="00FF3871" w:rsidRPr="006A5147" w:rsidRDefault="00FF3871" w:rsidP="00EF77E9">
      <w:pPr>
        <w:ind w:right="14"/>
        <w:jc w:val="both"/>
        <w:rPr>
          <w:color w:val="000000"/>
        </w:rPr>
      </w:pPr>
      <w:r w:rsidRPr="006A5147">
        <w:rPr>
          <w:color w:val="000000"/>
        </w:rPr>
        <w:t>•</w:t>
      </w:r>
      <w:r w:rsidRPr="006A5147">
        <w:rPr>
          <w:color w:val="000000"/>
        </w:rPr>
        <w:tab/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</w:t>
      </w:r>
    </w:p>
    <w:p w:rsidR="00FF3871" w:rsidRPr="006A5147" w:rsidRDefault="00FF3871" w:rsidP="00EF77E9">
      <w:pPr>
        <w:ind w:right="14"/>
        <w:jc w:val="both"/>
        <w:rPr>
          <w:color w:val="000000"/>
        </w:rPr>
      </w:pPr>
      <w:r w:rsidRPr="006A5147">
        <w:rPr>
          <w:color w:val="000000"/>
        </w:rPr>
        <w:t>•</w:t>
      </w:r>
      <w:r w:rsidRPr="006A5147">
        <w:rPr>
          <w:color w:val="000000"/>
        </w:rPr>
        <w:tab/>
        <w:t>овладение умениями: чтения и анализа художественного произведения с привлечением базовых литературоведческих понятий и необходимых сведений по истории литературы, выявления в произведениях конкретно-исторического и общечеловеческого содержания, грамотного использования русского литературного языка при формулировании собственных устных и письменных высказываний.</w:t>
      </w:r>
    </w:p>
    <w:p w:rsidR="006919D0" w:rsidRDefault="006A5147" w:rsidP="006919D0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color w:val="000000"/>
        </w:rPr>
        <w:tab/>
      </w:r>
      <w:r w:rsidR="006919D0">
        <w:rPr>
          <w:b/>
        </w:rPr>
        <w:t xml:space="preserve"> </w:t>
      </w:r>
      <w:r w:rsidR="006919D0" w:rsidRPr="006919D0">
        <w:rPr>
          <w:b/>
          <w:u w:val="single"/>
        </w:rPr>
        <w:t xml:space="preserve">Сведения о программе: </w:t>
      </w:r>
    </w:p>
    <w:p w:rsidR="006919D0" w:rsidRPr="006919D0" w:rsidRDefault="006919D0" w:rsidP="006919D0">
      <w:pPr>
        <w:autoSpaceDE w:val="0"/>
        <w:autoSpaceDN w:val="0"/>
        <w:adjustRightInd w:val="0"/>
        <w:jc w:val="both"/>
        <w:rPr>
          <w:color w:val="000000"/>
        </w:rPr>
      </w:pPr>
      <w:r w:rsidRPr="006919D0">
        <w:rPr>
          <w:color w:val="000000"/>
        </w:rPr>
        <w:t xml:space="preserve">Программа разработана на основе программы основного общего образования по литературе. 5 – 9 классы, авторы </w:t>
      </w:r>
      <w:r w:rsidRPr="006919D0">
        <w:t xml:space="preserve">В. Я. Коровина, В. П. Журавлев, В. И. Коровин, И.С. Збарский, В.П. Полухина. </w:t>
      </w:r>
      <w:r w:rsidRPr="006919D0">
        <w:rPr>
          <w:color w:val="000000"/>
        </w:rPr>
        <w:t>// Рабочие программы. Литература. 5-9 классы: учебно-методическое пособие/ составители Коровина В.Я., Журавлев В.П., Коровин В.И. Литература 5 кл.: Учеб. В 2 ч. с прил. на электронном носителе (фонохрестоматия). – М.: Просвещение, 2015</w:t>
      </w:r>
    </w:p>
    <w:p w:rsidR="006919D0" w:rsidRPr="006919D0" w:rsidRDefault="006919D0" w:rsidP="006919D0">
      <w:pPr>
        <w:jc w:val="both"/>
        <w:rPr>
          <w:b/>
          <w:u w:val="single"/>
        </w:rPr>
      </w:pPr>
    </w:p>
    <w:p w:rsidR="00FF3871" w:rsidRPr="006919D0" w:rsidRDefault="00FF3871" w:rsidP="006919D0">
      <w:pPr>
        <w:ind w:right="14"/>
        <w:jc w:val="both"/>
        <w:rPr>
          <w:color w:val="000000"/>
        </w:rPr>
      </w:pPr>
    </w:p>
    <w:p w:rsidR="006919D0" w:rsidRPr="006919D0" w:rsidRDefault="006919D0" w:rsidP="006919D0">
      <w:pPr>
        <w:jc w:val="both"/>
        <w:rPr>
          <w:b/>
          <w:u w:val="single"/>
          <w:lang w:eastAsia="en-US"/>
        </w:rPr>
      </w:pPr>
      <w:r w:rsidRPr="006919D0">
        <w:rPr>
          <w:b/>
          <w:u w:val="single"/>
          <w:lang w:eastAsia="en-US"/>
        </w:rPr>
        <w:t>Информация о внесенных изменениях:</w:t>
      </w:r>
    </w:p>
    <w:p w:rsidR="00365A27" w:rsidRPr="00365A27" w:rsidRDefault="00C41945" w:rsidP="00365A27">
      <w:pPr>
        <w:pStyle w:val="a3"/>
        <w:tabs>
          <w:tab w:val="left" w:pos="1260"/>
        </w:tabs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</w:rPr>
      </w:pPr>
      <w:r>
        <w:rPr>
          <w:rFonts w:eastAsia="Calibri"/>
          <w:szCs w:val="22"/>
          <w:lang w:eastAsia="en-US"/>
        </w:rPr>
        <w:t>В авторскую программу изменения</w:t>
      </w:r>
      <w:r w:rsidR="006919D0" w:rsidRPr="006919D0">
        <w:rPr>
          <w:rFonts w:eastAsia="Calibri"/>
          <w:szCs w:val="22"/>
          <w:lang w:eastAsia="en-US"/>
        </w:rPr>
        <w:t xml:space="preserve"> не вносятся</w:t>
      </w:r>
      <w:r w:rsidR="006919D0">
        <w:rPr>
          <w:rFonts w:eastAsia="Calibri"/>
          <w:szCs w:val="22"/>
          <w:lang w:eastAsia="en-US"/>
        </w:rPr>
        <w:t>.</w:t>
      </w:r>
    </w:p>
    <w:p w:rsidR="006919D0" w:rsidRPr="006919D0" w:rsidRDefault="006919D0" w:rsidP="006919D0">
      <w:pPr>
        <w:jc w:val="both"/>
        <w:rPr>
          <w:b/>
          <w:u w:val="single"/>
          <w:lang w:eastAsia="en-US"/>
        </w:rPr>
      </w:pPr>
      <w:r w:rsidRPr="006919D0">
        <w:rPr>
          <w:b/>
          <w:u w:val="single"/>
          <w:lang w:eastAsia="en-US"/>
        </w:rPr>
        <w:t>Информация о количестве учебных часов, на которое рассчитана рабочая программа:</w:t>
      </w:r>
      <w:r>
        <w:rPr>
          <w:b/>
          <w:u w:val="single"/>
          <w:lang w:eastAsia="en-US"/>
        </w:rPr>
        <w:t xml:space="preserve"> </w:t>
      </w:r>
    </w:p>
    <w:p w:rsidR="006919D0" w:rsidRDefault="006919D0" w:rsidP="006919D0">
      <w:pPr>
        <w:shd w:val="clear" w:color="auto" w:fill="FFFFFF"/>
        <w:ind w:firstLine="680"/>
        <w:jc w:val="both"/>
        <w:rPr>
          <w:color w:val="000000"/>
        </w:rPr>
      </w:pPr>
      <w:r w:rsidRPr="006A5147">
        <w:rPr>
          <w:color w:val="000000"/>
        </w:rPr>
        <w:t xml:space="preserve"> На изучение литературы в 5</w:t>
      </w:r>
      <w:r>
        <w:rPr>
          <w:color w:val="000000"/>
        </w:rPr>
        <w:t xml:space="preserve"> </w:t>
      </w:r>
      <w:r w:rsidRPr="006A5147">
        <w:rPr>
          <w:color w:val="000000"/>
        </w:rPr>
        <w:t>класс</w:t>
      </w:r>
      <w:r>
        <w:rPr>
          <w:color w:val="000000"/>
        </w:rPr>
        <w:t>е</w:t>
      </w:r>
      <w:r w:rsidRPr="006A5147">
        <w:rPr>
          <w:color w:val="000000"/>
        </w:rPr>
        <w:t xml:space="preserve"> отводится </w:t>
      </w:r>
      <w:r>
        <w:rPr>
          <w:color w:val="000000"/>
        </w:rPr>
        <w:t xml:space="preserve">102 часа (по 3 часа в неделю).  </w:t>
      </w:r>
    </w:p>
    <w:p w:rsidR="006919D0" w:rsidRDefault="006919D0" w:rsidP="006919D0">
      <w:pPr>
        <w:shd w:val="clear" w:color="auto" w:fill="FFFFFF"/>
        <w:ind w:firstLine="680"/>
        <w:jc w:val="both"/>
        <w:rPr>
          <w:b/>
          <w:color w:val="000000"/>
          <w:sz w:val="28"/>
          <w:szCs w:val="28"/>
        </w:rPr>
      </w:pPr>
    </w:p>
    <w:p w:rsidR="006919D0" w:rsidRPr="006A5147" w:rsidRDefault="006919D0" w:rsidP="006919D0">
      <w:pPr>
        <w:tabs>
          <w:tab w:val="left" w:pos="0"/>
        </w:tabs>
        <w:ind w:firstLine="709"/>
        <w:jc w:val="both"/>
        <w:rPr>
          <w:b/>
        </w:rPr>
      </w:pPr>
      <w:r w:rsidRPr="006A5147">
        <w:rPr>
          <w:b/>
        </w:rPr>
        <w:lastRenderedPageBreak/>
        <w:t>Контрольные работы в 5 классе:</w:t>
      </w:r>
    </w:p>
    <w:p w:rsidR="00365A27" w:rsidRPr="00691E3E" w:rsidRDefault="00365A27" w:rsidP="00365A27">
      <w:r>
        <w:t>Контрольных работ - 9</w:t>
      </w:r>
      <w:r w:rsidR="006919D0" w:rsidRPr="006A5147">
        <w:t xml:space="preserve">, </w:t>
      </w:r>
      <w:r>
        <w:t>с</w:t>
      </w:r>
      <w:r w:rsidRPr="00691E3E">
        <w:t>очи</w:t>
      </w:r>
      <w:r>
        <w:t xml:space="preserve">нения: 6 (4+2), </w:t>
      </w:r>
      <w:r w:rsidRPr="00691E3E">
        <w:t xml:space="preserve"> </w:t>
      </w:r>
      <w:r>
        <w:t>к</w:t>
      </w:r>
      <w:r w:rsidRPr="00691E3E">
        <w:t>онтрольное тестирование: 1</w:t>
      </w:r>
      <w:r>
        <w:t>, р</w:t>
      </w:r>
      <w:r w:rsidRPr="00691E3E">
        <w:t>азвитие речи: 13</w:t>
      </w:r>
      <w:r>
        <w:t>,    в</w:t>
      </w:r>
      <w:r w:rsidRPr="00691E3E">
        <w:t>неклассное чтение: 9</w:t>
      </w:r>
      <w:r>
        <w:t>, итоговое тестирование: 1,  и</w:t>
      </w:r>
      <w:r w:rsidRPr="00691E3E">
        <w:t>зложение: 1</w:t>
      </w:r>
    </w:p>
    <w:p w:rsidR="006919D0" w:rsidRPr="006A5147" w:rsidRDefault="006919D0" w:rsidP="00365A27">
      <w:pPr>
        <w:tabs>
          <w:tab w:val="left" w:pos="0"/>
        </w:tabs>
        <w:ind w:firstLine="709"/>
        <w:jc w:val="both"/>
      </w:pPr>
    </w:p>
    <w:p w:rsidR="00FF3871" w:rsidRDefault="00365A27" w:rsidP="00EF77E9">
      <w:pPr>
        <w:shd w:val="clear" w:color="auto" w:fill="FFFFFF"/>
        <w:ind w:firstLine="680"/>
        <w:jc w:val="both"/>
        <w:rPr>
          <w:b/>
          <w:color w:val="000000"/>
          <w:sz w:val="28"/>
          <w:szCs w:val="28"/>
        </w:rPr>
      </w:pPr>
      <w:r>
        <w:rPr>
          <w:b/>
        </w:rPr>
        <w:t xml:space="preserve"> </w:t>
      </w:r>
    </w:p>
    <w:p w:rsidR="006919D0" w:rsidRPr="006919D0" w:rsidRDefault="006919D0" w:rsidP="006919D0">
      <w:pPr>
        <w:shd w:val="clear" w:color="auto" w:fill="FFFFFF"/>
        <w:spacing w:before="90" w:after="90"/>
        <w:jc w:val="both"/>
        <w:rPr>
          <w:b/>
          <w:u w:val="single"/>
        </w:rPr>
      </w:pPr>
      <w:r w:rsidRPr="006919D0">
        <w:rPr>
          <w:b/>
          <w:u w:val="single"/>
        </w:rPr>
        <w:t>2</w:t>
      </w:r>
      <w:r w:rsidR="00C41945">
        <w:rPr>
          <w:b/>
          <w:u w:val="single"/>
        </w:rPr>
        <w:t>.Планируемые предметные результаты освоения учебного предмета</w:t>
      </w:r>
      <w:r w:rsidRPr="006919D0">
        <w:rPr>
          <w:b/>
          <w:u w:val="single"/>
        </w:rPr>
        <w:t>:</w:t>
      </w:r>
    </w:p>
    <w:p w:rsidR="00FF3871" w:rsidRPr="002E3E0F" w:rsidRDefault="006919D0" w:rsidP="00EF77E9">
      <w:pPr>
        <w:pStyle w:val="a7"/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b/>
          <w:i/>
          <w:snapToGrid w:val="0"/>
        </w:rPr>
        <w:t xml:space="preserve">Личностными </w:t>
      </w:r>
      <w:r w:rsidRPr="006A5147">
        <w:rPr>
          <w:b/>
          <w:snapToGrid w:val="0"/>
        </w:rPr>
        <w:t>результатами</w:t>
      </w:r>
      <w:r w:rsidRPr="006A5147">
        <w:rPr>
          <w:snapToGrid w:val="0"/>
        </w:rPr>
        <w:t xml:space="preserve"> выпускников основной школы, формируемыми при изучении предмета литература, являются: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совершенствование духовно-нравственных  качеств личности,  воспитание чувства любви к многонациональ</w:t>
      </w:r>
      <w:r w:rsidRPr="006A5147">
        <w:rPr>
          <w:snapToGrid w:val="0"/>
        </w:rPr>
        <w:softHyphen/>
        <w:t>ному Отечеству, уважительного отношения к русской ли</w:t>
      </w:r>
      <w:r w:rsidRPr="006A5147">
        <w:rPr>
          <w:snapToGrid w:val="0"/>
        </w:rPr>
        <w:softHyphen/>
        <w:t>тературе, к культурам других народов;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использование для решения познавательных и ком</w:t>
      </w:r>
      <w:r w:rsidRPr="006A5147">
        <w:rPr>
          <w:snapToGrid w:val="0"/>
        </w:rPr>
        <w:softHyphen/>
        <w:t>муникативных задач различных источников информации (словари, энциклопедии, интернет  ресурсы и др.).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b/>
          <w:i/>
          <w:snapToGrid w:val="0"/>
        </w:rPr>
        <w:t>Метапредметные</w:t>
      </w:r>
      <w:r w:rsidRPr="006A5147">
        <w:rPr>
          <w:b/>
          <w:snapToGrid w:val="0"/>
        </w:rPr>
        <w:t xml:space="preserve"> результаты</w:t>
      </w:r>
      <w:r w:rsidRPr="006A5147">
        <w:rPr>
          <w:snapToGrid w:val="0"/>
        </w:rPr>
        <w:t xml:space="preserve"> изучения предмета «Ли</w:t>
      </w:r>
      <w:r w:rsidRPr="006A5147">
        <w:rPr>
          <w:snapToGrid w:val="0"/>
        </w:rPr>
        <w:softHyphen/>
        <w:t>тература» в основной школе проявляются в следующем: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умении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</w:t>
      </w:r>
      <w:r w:rsidRPr="006A5147">
        <w:rPr>
          <w:snapToGrid w:val="0"/>
        </w:rPr>
        <w:softHyphen/>
        <w:t>ниях, формулировать выводы;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умении самостоятельно организовывать собственную деятельность, оценивать ее, определять сферу своих инте</w:t>
      </w:r>
      <w:r w:rsidRPr="006A5147">
        <w:rPr>
          <w:snapToGrid w:val="0"/>
        </w:rPr>
        <w:softHyphen/>
        <w:t>ресов;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умении работать с разными источниками информа</w:t>
      </w:r>
      <w:r w:rsidRPr="006A5147">
        <w:rPr>
          <w:snapToGrid w:val="0"/>
        </w:rPr>
        <w:softHyphen/>
        <w:t>ции, находить ее, анализировать, использовать в самосто</w:t>
      </w:r>
      <w:r w:rsidRPr="006A5147">
        <w:rPr>
          <w:snapToGrid w:val="0"/>
        </w:rPr>
        <w:softHyphen/>
        <w:t>ятельной деятельности.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b/>
          <w:i/>
          <w:snapToGrid w:val="0"/>
        </w:rPr>
        <w:t xml:space="preserve">Предметные </w:t>
      </w:r>
      <w:r w:rsidRPr="006A5147">
        <w:rPr>
          <w:b/>
          <w:snapToGrid w:val="0"/>
        </w:rPr>
        <w:t>результаты</w:t>
      </w:r>
      <w:r w:rsidRPr="006A5147">
        <w:rPr>
          <w:snapToGrid w:val="0"/>
        </w:rPr>
        <w:t xml:space="preserve"> выпускников основной шко</w:t>
      </w:r>
      <w:r w:rsidRPr="006A5147">
        <w:rPr>
          <w:snapToGrid w:val="0"/>
        </w:rPr>
        <w:softHyphen/>
        <w:t>лы состоят в следующем: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1)  в познавательной сфере: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понимание ключевых проблем изученных произведе</w:t>
      </w:r>
      <w:r w:rsidRPr="006A5147">
        <w:rPr>
          <w:snapToGrid w:val="0"/>
        </w:rPr>
        <w:softHyphen/>
        <w:t xml:space="preserve">ний русского фольклора и фольклора других  народов, древнерусской литературы, литературы </w:t>
      </w:r>
      <w:r w:rsidRPr="006A5147">
        <w:rPr>
          <w:snapToGrid w:val="0"/>
          <w:lang w:val="en-US"/>
        </w:rPr>
        <w:t>XVIII</w:t>
      </w:r>
      <w:r w:rsidRPr="006A5147">
        <w:rPr>
          <w:snapToGrid w:val="0"/>
        </w:rPr>
        <w:t xml:space="preserve"> в., русских писателей </w:t>
      </w:r>
      <w:r w:rsidRPr="006A5147">
        <w:rPr>
          <w:snapToGrid w:val="0"/>
          <w:lang w:val="en-US"/>
        </w:rPr>
        <w:t>XIX</w:t>
      </w:r>
      <w:r w:rsidRPr="006A5147">
        <w:rPr>
          <w:snapToGrid w:val="0"/>
        </w:rPr>
        <w:t>—</w:t>
      </w:r>
      <w:r w:rsidRPr="006A5147">
        <w:rPr>
          <w:snapToGrid w:val="0"/>
          <w:lang w:val="en-US"/>
        </w:rPr>
        <w:t>XX</w:t>
      </w:r>
      <w:r w:rsidRPr="006A5147">
        <w:rPr>
          <w:snapToGrid w:val="0"/>
        </w:rPr>
        <w:t xml:space="preserve"> вв., литературы народов России и за</w:t>
      </w:r>
      <w:r w:rsidRPr="006A5147">
        <w:rPr>
          <w:snapToGrid w:val="0"/>
        </w:rPr>
        <w:softHyphen/>
        <w:t>рубежной литературы;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понимание связи литературных произведений с эпо</w:t>
      </w:r>
      <w:r w:rsidRPr="006A5147">
        <w:rPr>
          <w:snapToGrid w:val="0"/>
        </w:rPr>
        <w:softHyphen/>
        <w:t>хой их написания, выявление заложенных в них вневре</w:t>
      </w:r>
      <w:r w:rsidRPr="006A5147">
        <w:rPr>
          <w:snapToGrid w:val="0"/>
        </w:rPr>
        <w:softHyphen/>
        <w:t>менных,  непреходящих  нравственных  ценностей  и  их современного звучания;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умение анализировать литературное произведение: определять его принадлежность к одному из литератур</w:t>
      </w:r>
      <w:r w:rsidRPr="006A5147">
        <w:rPr>
          <w:snapToGrid w:val="0"/>
        </w:rPr>
        <w:softHyphen/>
        <w:t>ных родов и жанров;  понимать и формулировать тему, идею,  нравственный пафос литературного произведения, характеризовать его героев,  сопоставлять героев  одного или нескольких произведений;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определение в произведении элементов сюжета, ком</w:t>
      </w:r>
      <w:r w:rsidRPr="006A5147">
        <w:rPr>
          <w:snapToGrid w:val="0"/>
        </w:rPr>
        <w:softHyphen/>
        <w:t>позиции,  изобразительно  выразительных средств языка, понимание их роли в раскрытии идейно-художественного содержания   произведения   (элементы  филологического анализа);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владение элементарной литературоведческой терми</w:t>
      </w:r>
      <w:r w:rsidRPr="006A5147">
        <w:rPr>
          <w:snapToGrid w:val="0"/>
        </w:rPr>
        <w:softHyphen/>
        <w:t>нологией при анализе литературного произведения;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2)  в ценностно-ориентационной сфере: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приобщение к духовно-нравственным ценностям рус</w:t>
      </w:r>
      <w:r w:rsidRPr="006A5147">
        <w:rPr>
          <w:snapToGrid w:val="0"/>
        </w:rPr>
        <w:softHyphen/>
        <w:t>ской литературы и культуры, сопоставление их с духов</w:t>
      </w:r>
      <w:r w:rsidRPr="006A5147">
        <w:rPr>
          <w:snapToGrid w:val="0"/>
        </w:rPr>
        <w:softHyphen/>
        <w:t>но-нравственными ценностями других народов;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lastRenderedPageBreak/>
        <w:t>•  формулирование собственного отношения к произве</w:t>
      </w:r>
      <w:r w:rsidRPr="006A5147">
        <w:rPr>
          <w:snapToGrid w:val="0"/>
        </w:rPr>
        <w:softHyphen/>
        <w:t>дениям русской литературы, их оценка;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собственная  интерпретация  (в отдельных случаях) изученных литературных произведений;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понимание авторской позиции и своего отношения к ней;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3)  в коммуникативной сфере: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восприятие  на  слух  литературных  произведений разных жанров,  осмысленное чтение и адекватное вос</w:t>
      </w:r>
      <w:r w:rsidRPr="006A5147">
        <w:rPr>
          <w:snapToGrid w:val="0"/>
        </w:rPr>
        <w:softHyphen/>
        <w:t>приятие;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умение пересказывать прозаические произведения или их отрывки с использованием образных средств рус</w:t>
      </w:r>
      <w:r w:rsidRPr="006A5147">
        <w:rPr>
          <w:snapToGrid w:val="0"/>
        </w:rPr>
        <w:softHyphen/>
        <w:t>ского языка и цитат из текста; отвечать на вопросы по прослушанному или прочитанному тексту; создавать уст</w:t>
      </w:r>
      <w:r w:rsidRPr="006A5147">
        <w:rPr>
          <w:snapToGrid w:val="0"/>
        </w:rPr>
        <w:softHyphen/>
        <w:t>ные монологические высказывания разного типа;  уметь вести диалог;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написание изложений и сочинений на темы, связан</w:t>
      </w:r>
      <w:r w:rsidRPr="006A5147">
        <w:rPr>
          <w:snapToGrid w:val="0"/>
        </w:rPr>
        <w:softHyphen/>
        <w:t>ные с тематикой,  проблематикой изученных произведе</w:t>
      </w:r>
      <w:r w:rsidRPr="006A5147">
        <w:rPr>
          <w:snapToGrid w:val="0"/>
        </w:rPr>
        <w:softHyphen/>
        <w:t>ний, классные и домашние творческие работы, рефераты на литературные и общекультурные темы;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4) в эстетической сфере:</w:t>
      </w:r>
    </w:p>
    <w:p w:rsidR="00FF3871" w:rsidRPr="006A5147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понимание образной природы литературы как явле</w:t>
      </w:r>
      <w:r w:rsidRPr="006A5147">
        <w:rPr>
          <w:snapToGrid w:val="0"/>
        </w:rPr>
        <w:softHyphen/>
        <w:t>ния словесного искусства; эстетическое восприятие произ</w:t>
      </w:r>
      <w:r w:rsidRPr="006A5147">
        <w:rPr>
          <w:snapToGrid w:val="0"/>
        </w:rPr>
        <w:softHyphen/>
        <w:t>ведений литературы; формирование эстетического вкуса;</w:t>
      </w:r>
    </w:p>
    <w:p w:rsidR="00FF3871" w:rsidRDefault="00FF3871" w:rsidP="00EF77E9">
      <w:pPr>
        <w:widowControl w:val="0"/>
        <w:ind w:firstLine="720"/>
        <w:jc w:val="both"/>
        <w:rPr>
          <w:snapToGrid w:val="0"/>
        </w:rPr>
      </w:pPr>
      <w:r w:rsidRPr="006A5147">
        <w:rPr>
          <w:snapToGrid w:val="0"/>
        </w:rPr>
        <w:t>•  понимание русского слова в его эстетической функ</w:t>
      </w:r>
      <w:r w:rsidRPr="006A5147">
        <w:rPr>
          <w:snapToGrid w:val="0"/>
        </w:rPr>
        <w:softHyphen/>
        <w:t>ции,    роли   изобразительно  выразительных   языковых средств в создании художественных  образов литератур</w:t>
      </w:r>
      <w:r w:rsidRPr="006A5147">
        <w:rPr>
          <w:snapToGrid w:val="0"/>
        </w:rPr>
        <w:softHyphen/>
        <w:t>ных произведений.</w:t>
      </w:r>
    </w:p>
    <w:p w:rsidR="006919D0" w:rsidRPr="006A5147" w:rsidRDefault="006919D0" w:rsidP="00EF77E9">
      <w:pPr>
        <w:widowControl w:val="0"/>
        <w:ind w:firstLine="720"/>
        <w:jc w:val="both"/>
        <w:rPr>
          <w:snapToGrid w:val="0"/>
        </w:rPr>
      </w:pPr>
    </w:p>
    <w:p w:rsidR="00FF3871" w:rsidRPr="002E3E0F" w:rsidRDefault="006919D0" w:rsidP="00EF77E9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FF3871" w:rsidRPr="002E3E0F">
        <w:rPr>
          <w:b/>
          <w:bCs/>
          <w:color w:val="000000"/>
          <w:sz w:val="28"/>
          <w:szCs w:val="28"/>
        </w:rPr>
        <w:t xml:space="preserve"> Содержание учебного предмета </w:t>
      </w:r>
      <w:r w:rsidR="00D61220" w:rsidRPr="002E3E0F">
        <w:rPr>
          <w:b/>
          <w:bCs/>
          <w:color w:val="000000"/>
          <w:sz w:val="28"/>
          <w:szCs w:val="28"/>
        </w:rPr>
        <w:t>«Л</w:t>
      </w:r>
      <w:r w:rsidR="00FF3871" w:rsidRPr="002E3E0F">
        <w:rPr>
          <w:b/>
          <w:bCs/>
          <w:color w:val="000000"/>
          <w:sz w:val="28"/>
          <w:szCs w:val="28"/>
        </w:rPr>
        <w:t>итература</w:t>
      </w:r>
      <w:r w:rsidR="00D61220" w:rsidRPr="002E3E0F">
        <w:rPr>
          <w:b/>
          <w:bCs/>
          <w:color w:val="000000"/>
          <w:sz w:val="28"/>
          <w:szCs w:val="28"/>
        </w:rPr>
        <w:t>»</w:t>
      </w:r>
      <w:r w:rsidR="00FF3871" w:rsidRPr="002E3E0F">
        <w:rPr>
          <w:b/>
          <w:bCs/>
          <w:color w:val="000000"/>
          <w:sz w:val="28"/>
          <w:szCs w:val="28"/>
        </w:rPr>
        <w:t>.</w:t>
      </w:r>
    </w:p>
    <w:p w:rsidR="00FF3871" w:rsidRPr="006A5147" w:rsidRDefault="006919D0" w:rsidP="00EF77E9">
      <w:pPr>
        <w:tabs>
          <w:tab w:val="left" w:pos="0"/>
        </w:tabs>
        <w:ind w:firstLine="709"/>
        <w:jc w:val="both"/>
      </w:pPr>
      <w:r>
        <w:rPr>
          <w:b/>
          <w:bCs/>
        </w:rPr>
        <w:t xml:space="preserve"> </w:t>
      </w:r>
    </w:p>
    <w:p w:rsidR="00FF3871" w:rsidRPr="008E1101" w:rsidRDefault="00FF3871" w:rsidP="00EF77E9">
      <w:pPr>
        <w:tabs>
          <w:tab w:val="left" w:pos="0"/>
        </w:tabs>
        <w:ind w:firstLine="709"/>
        <w:jc w:val="both"/>
        <w:rPr>
          <w:b/>
        </w:rPr>
      </w:pPr>
      <w:r w:rsidRPr="008E1101">
        <w:rPr>
          <w:b/>
        </w:rPr>
        <w:t>ВВЕДЕНИЕ</w:t>
      </w:r>
      <w:r w:rsidR="000A56F6" w:rsidRPr="008E1101">
        <w:rPr>
          <w:b/>
        </w:rPr>
        <w:t xml:space="preserve"> (2ч)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Писатели о роли книги в жизни человека. Книга как духовное завещание одного поколения другому. Стру</w:t>
      </w:r>
      <w:r w:rsidR="00D6240D">
        <w:t>ктурные элементы книги (обложка</w:t>
      </w:r>
      <w:r w:rsidRPr="006A5147">
        <w:t>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FF3871" w:rsidRPr="008E1101" w:rsidRDefault="00FF3871" w:rsidP="00EF77E9">
      <w:pPr>
        <w:tabs>
          <w:tab w:val="left" w:pos="0"/>
        </w:tabs>
        <w:ind w:firstLine="709"/>
        <w:jc w:val="both"/>
        <w:rPr>
          <w:b/>
        </w:rPr>
      </w:pPr>
      <w:r w:rsidRPr="008E1101">
        <w:rPr>
          <w:b/>
        </w:rPr>
        <w:t>УСТНОЕ НАРОДНОЕ ТВОРЧЕСТВО</w:t>
      </w:r>
      <w:r w:rsidR="000A56F6" w:rsidRPr="008E1101">
        <w:rPr>
          <w:b/>
        </w:rPr>
        <w:t xml:space="preserve"> (10ч)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Фольклор. Устное народное творчество (развитие представлений).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РУССКИЕ НАРОДНЫЕ СКАЗКИ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Сказки как вид народной прозы. Сказки о животных, волшебные, бытовые. Нравоучительный и философский характер сказок.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«Царевна-лягушка».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lastRenderedPageBreak/>
        <w:t>«Иван - крестьянский сын и чудо-юдо».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  <w:r w:rsidR="004174A1">
        <w:t xml:space="preserve"> Г</w:t>
      </w:r>
      <w:r w:rsidRPr="006A5147">
        <w:t xml:space="preserve">ерои сказки в оценке автора-народа. Особенности жанра. 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«Журавль и цапля», «Солдатская шинель» - народное представление о справедливости, добре и зле в сказках о животных и бытовых сказках.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FF3871" w:rsidRPr="008E1101" w:rsidRDefault="00FF3871" w:rsidP="00EF77E9">
      <w:pPr>
        <w:tabs>
          <w:tab w:val="left" w:pos="0"/>
        </w:tabs>
        <w:ind w:firstLine="709"/>
        <w:jc w:val="both"/>
        <w:rPr>
          <w:b/>
        </w:rPr>
      </w:pPr>
      <w:r w:rsidRPr="008E1101">
        <w:rPr>
          <w:b/>
        </w:rPr>
        <w:t>ИЗ ДРЕВНЕРУССКОЙ ЛИТЕРАТУРЫ</w:t>
      </w:r>
      <w:r w:rsidR="004174A1" w:rsidRPr="008E1101">
        <w:rPr>
          <w:b/>
        </w:rPr>
        <w:t xml:space="preserve"> (2ч)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«Повесть временных лет» как литературный памятник. «Подвиг отрока-киевлянина и хитрость воеводы Претича». Отзвуки фольклора в летописи. Герои старинных «Повестей…» и их подвиги во имя мира на родной земле.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 xml:space="preserve">Теория литературы. Летопись (начальное представление).  </w:t>
      </w:r>
    </w:p>
    <w:p w:rsidR="00FF3871" w:rsidRPr="008E1101" w:rsidRDefault="00FF3871" w:rsidP="00EF77E9">
      <w:pPr>
        <w:tabs>
          <w:tab w:val="left" w:pos="0"/>
        </w:tabs>
        <w:ind w:firstLine="709"/>
        <w:jc w:val="both"/>
        <w:rPr>
          <w:b/>
        </w:rPr>
      </w:pPr>
      <w:r w:rsidRPr="008E1101">
        <w:rPr>
          <w:b/>
        </w:rPr>
        <w:t>ИЗ ЛИТЕРАТУРЫ XVIII ВЕКА</w:t>
      </w:r>
      <w:r w:rsidR="004174A1" w:rsidRPr="008E1101">
        <w:rPr>
          <w:b/>
        </w:rPr>
        <w:t xml:space="preserve"> (2ч)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Михаил Васильевич Ломоносов. Краткий рассказ о жизни писателя. Ломоносов – ученый, поэт, художник, гражданин.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«Случились вместе два астронома в пиру…» - научные истины в поэтической форме. Юмор стихотворения.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Роды литературы: эпос, лирика, драма. Жанры литературы (начальное представление).</w:t>
      </w:r>
    </w:p>
    <w:p w:rsidR="00FF3871" w:rsidRPr="008E1101" w:rsidRDefault="00FF3871" w:rsidP="00EF77E9">
      <w:pPr>
        <w:tabs>
          <w:tab w:val="left" w:pos="0"/>
        </w:tabs>
        <w:ind w:firstLine="709"/>
        <w:jc w:val="both"/>
        <w:rPr>
          <w:b/>
        </w:rPr>
      </w:pPr>
      <w:r w:rsidRPr="008E1101">
        <w:rPr>
          <w:b/>
        </w:rPr>
        <w:t>ИЗ ЛИТЕРАТУРЫ XIX ВЕКА</w:t>
      </w:r>
      <w:r w:rsidR="004174A1" w:rsidRPr="008E1101">
        <w:rPr>
          <w:b/>
        </w:rPr>
        <w:t xml:space="preserve"> (43ч)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Русские басни.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Жанр басни. Истоки басенного жанра (Эзоп, Лафонтен, русские баснописцы XVIII века).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Иван Андреевич Крылов. Краткий рассказ о баснописце. «Ворона и Лисица», «Волк и Ягненок», «Свинья под дубом». Осмеяние пороков – грубой силы, жадности, неблагодарности, хитрости. «Волк на псарне» - отражение исторических событий в басне; патриотическая позиция автора.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Рассказ и мораль в басне. Аллегория. Выразительное чтение басен (инсценирование).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Басня (развитие представления), аллегория (начальное представление), понятие об эзоповом языке.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Василий Андреевич Жуковский. Краткий рассказ о поэте.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«Спящая царевна». Сходные и различные черты сказки Жуковского и народной сказки. Герои литературной сказки, особенности сюжета.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«Кубок». Благородство и жестокость. Герои баллады.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Баллада (начальное представление).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Александр Сергеевич Пушкин. Краткий рассказ о жизни поэта (детство, годы учения).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Стихотворение «Няне» - поэтизация образа няни; мотивы одиночества и грусти, скрашиваемые любовью няни, её сказками и песнями.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«У лукоморья дуб зеленый…».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lastRenderedPageBreak/>
        <w:t>«Сказка о мертвой царевне и семи богатырях»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Лирическое послание (начальные представления). Пролог (начальные представления).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РУССКАЯ ЛИТЕРАТУРНАЯ СКАЗКА ХIХ ВЕКА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Антоний Погорельский. «Черная курица, или Подземные жители». 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Петр Павлович Ершов. «Конек-Горбунок». 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Всеволод Михайлович Гаршин. «AttaleaPrinceps».Героическое и обыденное в сказке. Трагический финал и жизнеутверждающий пафос произведения.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 xml:space="preserve">Михаил Юрьевич Лермонтов. Краткий рассказ о поэте. 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«Бородино»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 xml:space="preserve">Николай Васильевич Гоголь. Краткий рассказ о писателе. 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«Заколдованное место» 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 xml:space="preserve">«Ночь перед Рождеством». 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Фантастика (развитие представлений). Юмор (развитие представлений).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Николай Алексеевич Некрасов. Краткий рассказ о поэте.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«На Волге». 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«Есть женщины в русских селеньях…». Поэтический образ русской женщины.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Стихотворение «Крестьянские дети».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lastRenderedPageBreak/>
        <w:t>Теория литературы. Эпитет (развитие представлений).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Иван Сергеевич Тургенев. Краткий рассказ о писателе (детство и начало литературной деятельности).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«Муму»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Портрет, пейзаж (начальное представление). Литературный герой (начальное представление).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Афанасий Афанасьевич Фет. Краткий рассказ о поэте. Стихотворение «Весенний дождь» - радостная, яркая, полная движения картина весенней природы. Краски, звуки, запахи как воплощение красоты жизни.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Лев Николаевич Толстой.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«Кавказский пленник».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Сравнение (развитие представлений). Сюжет (начальное представление).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Антон Павлович Чехов.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«Хирургия» - осмеяние глупости и невежества героев рассказа. Юмор ситуации. Речь персонажей как средство их характеристики.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</w:t>
      </w:r>
      <w:r w:rsidR="00D6240D">
        <w:t xml:space="preserve"> Юмор (развитие представлений). Р</w:t>
      </w:r>
      <w:r w:rsidRPr="006A5147">
        <w:t>ечевая характеристика персонаж</w:t>
      </w:r>
      <w:r w:rsidR="00D6240D">
        <w:t>ей (начальные представления). Р</w:t>
      </w:r>
      <w:r w:rsidRPr="006A5147">
        <w:t>ечь героев как средство создания комической ситуации.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ПОЭТЫ XIX ВЕКА О РОДИНЕ И РОДНОЙ ПРИРОДЕ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 Выразительное чтение наизусть стихотворений (по выбору учителя и учащихся).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Стихотворный ритм как средство передачи эмоционального состояния, настроения.</w:t>
      </w:r>
    </w:p>
    <w:p w:rsidR="00FF3871" w:rsidRPr="008E1101" w:rsidRDefault="00FF3871" w:rsidP="00EF77E9">
      <w:pPr>
        <w:tabs>
          <w:tab w:val="left" w:pos="0"/>
        </w:tabs>
        <w:ind w:firstLine="709"/>
        <w:jc w:val="both"/>
        <w:rPr>
          <w:b/>
        </w:rPr>
      </w:pPr>
      <w:r w:rsidRPr="008E1101">
        <w:rPr>
          <w:b/>
        </w:rPr>
        <w:t>ИЗ ЛИТЕРАТУРЫ XX ВЕКА</w:t>
      </w:r>
      <w:r w:rsidR="004174A1" w:rsidRPr="008E1101">
        <w:rPr>
          <w:b/>
        </w:rPr>
        <w:t xml:space="preserve"> (27ч)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Иван Алексеевич Бунин.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«Косцы».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Рассказ «Подснежник». (Для внеклассного чтения.) Тема исторического прошлого России. Праздники и будни в жизни главного героя.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Владимир Галактионович Короленко.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«В дурном обществе».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Сергей Александрович Есенин. Рассказ о поэте. Стихотворение «Я покинул родимый дом…», «Низкий дом с голубыми ставнями…»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lastRenderedPageBreak/>
        <w:t>РУССКАЯ ЛИТЕРАТУРНАЯ СКАЗКА ХХ ВЕКА (обзор)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Павел Петрович Бажов.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«Медной горы Хозяйка».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Сказ как жанр литературы (начальное представление).   Сказ и сказка (общее и различное).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Константин Георгиевич Паустовский.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«Теплый хлеб», «Заячьи лапы». Доброта и сострадание, реальное и фантастическое в сказках Паустовского.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Самуил Яковлевич Маршак.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«Двенадцать месяцев» –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Драма как род литературы (начальное представление).   Пьеса-сказка.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Андрей Платонович Платонов.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«Никита».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Фантастика в литературном произведении (развитие представлений).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Виктор Петрович Астафьев.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«Васюткино озеро». Бесстрашие, терпение, любовь к природе и ее понимание, находчивость в экстремальных обстоятельствах. Поведение героя в лесу. 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 xml:space="preserve">Теория литературы. Автобиографичность литературного произведения (начальное представление).  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«Ради жизни на Земле…»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 xml:space="preserve">Стихотворные произведения о войне. Патриотические подвиги в годы Великой Отечественной войны. К.М.Симонов «Майор привез мальчишку на лафете»; А.Т.Твардовский «Рассказ танкиста». 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Война и дети – трагическая и героическая тема произведений о Великой Отечественной войне.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ПРОИЗВЕДЕНИЯ О РОДИНЕ И РОДНОЙ ПРИРОДЕ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И.Бунин «Помню долгий зимний вечер…»; А. Прокофьев «Аленушка»; Д. Кедрин «Аленушка»; Н. 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ПИСАТЕЛИ УЛЫБАЮТСЯ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Саша Черный.«Кавказский пленник», «Игорь-Робинзон». Образы и сюжеты литературной классики как темы произведений для детей.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Юмор (развитие понятия).</w:t>
      </w:r>
    </w:p>
    <w:p w:rsidR="00FF3871" w:rsidRPr="008E1101" w:rsidRDefault="00FF3871" w:rsidP="00EF77E9">
      <w:pPr>
        <w:tabs>
          <w:tab w:val="left" w:pos="0"/>
        </w:tabs>
        <w:ind w:firstLine="709"/>
        <w:jc w:val="both"/>
        <w:rPr>
          <w:b/>
        </w:rPr>
      </w:pPr>
      <w:r w:rsidRPr="008E1101">
        <w:rPr>
          <w:b/>
        </w:rPr>
        <w:t>ИЗ ЗАРУБЕЖНОЙ ЛИТЕРАТУРЫ</w:t>
      </w:r>
      <w:r w:rsidR="004174A1" w:rsidRPr="008E1101">
        <w:rPr>
          <w:b/>
        </w:rPr>
        <w:t xml:space="preserve"> (16ч)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Роберт Льюис Стивенсон.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lastRenderedPageBreak/>
        <w:t>«Вересковый мед». Подвиг героя во имя сохранения традиций предков.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Баллада (развитие представлений).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Даниэль Дефо.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«Робинзон Крузо». Жизнь и необычайные приключения Робинзона Крузо, характер героя. Гимн неисчерпаемым возможностям человека.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Ханс</w:t>
      </w:r>
      <w:r w:rsidR="00541DAA">
        <w:t xml:space="preserve"> </w:t>
      </w:r>
      <w:r w:rsidRPr="006A5147">
        <w:t>Кристиан Андерсен.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«Снежная королева».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 Снежная королева и Герда – противопоставление красоты внутренней и внешней. Победа добра, любви и дружбы.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Художественная деталь (начальные представления).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Жорж Санд «О чем говорят цветы». Спор героев о прекрасном. Речевая характеристика персонажей.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Теория литературы. Аллегория (иносказание) в повествовательной литературе.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Марк Твен. Краткий рассказ о писателе.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«Приключения Тома Сойера».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Изобретательность в играх – умение сделать окружающий мир интересным.</w:t>
      </w:r>
    </w:p>
    <w:p w:rsidR="00FF3871" w:rsidRPr="006A5147" w:rsidRDefault="00FF3871" w:rsidP="00EF77E9">
      <w:pPr>
        <w:tabs>
          <w:tab w:val="left" w:pos="0"/>
        </w:tabs>
        <w:ind w:firstLine="709"/>
        <w:jc w:val="both"/>
      </w:pPr>
      <w:r w:rsidRPr="006A5147">
        <w:t>Джек Лондон. Краткий рассказ о писателе.</w:t>
      </w:r>
    </w:p>
    <w:p w:rsidR="00FF3871" w:rsidRDefault="00FF3871" w:rsidP="00EF77E9">
      <w:pPr>
        <w:tabs>
          <w:tab w:val="left" w:pos="0"/>
        </w:tabs>
        <w:ind w:firstLine="709"/>
        <w:jc w:val="both"/>
      </w:pPr>
      <w:r w:rsidRPr="006A5147">
        <w:t>«Сказание о Кише»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D6240D" w:rsidRPr="006A5147" w:rsidRDefault="00D6240D" w:rsidP="00EF77E9">
      <w:pPr>
        <w:tabs>
          <w:tab w:val="left" w:pos="0"/>
        </w:tabs>
        <w:ind w:firstLine="709"/>
        <w:jc w:val="both"/>
      </w:pPr>
    </w:p>
    <w:p w:rsidR="000A56F6" w:rsidRPr="006A5147" w:rsidRDefault="00D6240D" w:rsidP="000A56F6">
      <w:pPr>
        <w:shd w:val="clear" w:color="auto" w:fill="FFFFFF"/>
        <w:autoSpaceDE w:val="0"/>
        <w:autoSpaceDN w:val="0"/>
        <w:adjustRightInd w:val="0"/>
        <w:ind w:left="870"/>
        <w:jc w:val="both"/>
        <w:rPr>
          <w:bCs/>
        </w:rPr>
      </w:pPr>
      <w:r>
        <w:rPr>
          <w:b/>
          <w:bCs/>
        </w:rPr>
        <w:t xml:space="preserve"> </w:t>
      </w:r>
    </w:p>
    <w:p w:rsidR="00C41945" w:rsidRPr="00C41945" w:rsidRDefault="00365A27" w:rsidP="00C41945">
      <w:pPr>
        <w:jc w:val="center"/>
        <w:rPr>
          <w:b/>
          <w:color w:val="1D1B11"/>
        </w:rPr>
      </w:pPr>
      <w:r>
        <w:rPr>
          <w:b/>
          <w:bCs/>
          <w:sz w:val="28"/>
          <w:szCs w:val="28"/>
        </w:rPr>
        <w:t xml:space="preserve"> </w:t>
      </w:r>
    </w:p>
    <w:p w:rsidR="00C41945" w:rsidRPr="00C41945" w:rsidRDefault="00C41945" w:rsidP="00C41945">
      <w:pPr>
        <w:autoSpaceDE w:val="0"/>
        <w:autoSpaceDN w:val="0"/>
        <w:adjustRightInd w:val="0"/>
        <w:rPr>
          <w:b/>
          <w:color w:val="1D1B11"/>
        </w:rPr>
      </w:pPr>
      <w:r w:rsidRPr="00C41945">
        <w:rPr>
          <w:b/>
          <w:color w:val="1D1B11"/>
        </w:rPr>
        <w:t>Формы организации образовательного процесса:</w:t>
      </w:r>
    </w:p>
    <w:p w:rsidR="00C41945" w:rsidRPr="00C41945" w:rsidRDefault="00C41945" w:rsidP="00C41945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</w:pPr>
      <w:r w:rsidRPr="00C41945">
        <w:t xml:space="preserve">осознанное, творческое </w:t>
      </w:r>
      <w:r w:rsidRPr="00C41945">
        <w:rPr>
          <w:b/>
        </w:rPr>
        <w:t xml:space="preserve">чтение </w:t>
      </w:r>
      <w:r w:rsidRPr="00C41945">
        <w:t>художественных произведений разных жанров;</w:t>
      </w:r>
    </w:p>
    <w:p w:rsidR="00C41945" w:rsidRPr="00C41945" w:rsidRDefault="00C41945" w:rsidP="00C41945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</w:pPr>
      <w:r w:rsidRPr="00C41945">
        <w:t>выразительное чтение художественного текста;</w:t>
      </w:r>
    </w:p>
    <w:p w:rsidR="00C41945" w:rsidRPr="00C41945" w:rsidRDefault="00C41945" w:rsidP="00C41945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1945">
        <w:t xml:space="preserve">различные </w:t>
      </w:r>
      <w:r w:rsidRPr="00C41945">
        <w:rPr>
          <w:b/>
        </w:rPr>
        <w:t>виды пересказа</w:t>
      </w:r>
      <w:r w:rsidRPr="00C41945">
        <w:t xml:space="preserve"> (подробный, краткий, выборочный, с элементами комментария, с творческим заданием);</w:t>
      </w:r>
    </w:p>
    <w:p w:rsidR="00C41945" w:rsidRPr="00C41945" w:rsidRDefault="00C41945" w:rsidP="00C41945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1945">
        <w:rPr>
          <w:b/>
        </w:rPr>
        <w:t>ответы на вопросы</w:t>
      </w:r>
      <w:r w:rsidRPr="00C41945">
        <w:t>, раскрывающие знание и понимание текста произведения;</w:t>
      </w:r>
    </w:p>
    <w:p w:rsidR="00C41945" w:rsidRPr="00C41945" w:rsidRDefault="00C41945" w:rsidP="00C41945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1945">
        <w:rPr>
          <w:b/>
        </w:rPr>
        <w:t>заучивание наизусть</w:t>
      </w:r>
      <w:r w:rsidRPr="00C41945">
        <w:t xml:space="preserve"> стихотворных и прозаических текстов;</w:t>
      </w:r>
    </w:p>
    <w:p w:rsidR="00C41945" w:rsidRPr="00C41945" w:rsidRDefault="00C41945" w:rsidP="00C41945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</w:pPr>
      <w:r w:rsidRPr="00C41945">
        <w:rPr>
          <w:b/>
        </w:rPr>
        <w:t xml:space="preserve">анализ </w:t>
      </w:r>
      <w:r w:rsidRPr="00C41945">
        <w:t>и интерпретация произведения;</w:t>
      </w:r>
    </w:p>
    <w:p w:rsidR="00C41945" w:rsidRPr="00C41945" w:rsidRDefault="00C41945" w:rsidP="00C41945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</w:pPr>
      <w:r w:rsidRPr="00C41945">
        <w:rPr>
          <w:b/>
        </w:rPr>
        <w:t>составление планов</w:t>
      </w:r>
      <w:r w:rsidRPr="00C41945">
        <w:t xml:space="preserve"> и </w:t>
      </w:r>
      <w:r w:rsidRPr="00C41945">
        <w:rPr>
          <w:b/>
        </w:rPr>
        <w:t>написание отзывов</w:t>
      </w:r>
      <w:r w:rsidRPr="00C41945">
        <w:t xml:space="preserve"> о произведениях;</w:t>
      </w:r>
    </w:p>
    <w:p w:rsidR="00C41945" w:rsidRPr="00C41945" w:rsidRDefault="00C41945" w:rsidP="00C41945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</w:pPr>
      <w:r w:rsidRPr="00C41945">
        <w:rPr>
          <w:b/>
        </w:rPr>
        <w:t>написание сочинений</w:t>
      </w:r>
      <w:r w:rsidRPr="00C41945">
        <w:t xml:space="preserve"> по литературным произведениям и на основе жизненных впечатлений;</w:t>
      </w:r>
    </w:p>
    <w:p w:rsidR="00C41945" w:rsidRPr="00C41945" w:rsidRDefault="00C41945" w:rsidP="00C41945">
      <w:pPr>
        <w:pStyle w:val="ac"/>
        <w:widowControl w:val="0"/>
        <w:numPr>
          <w:ilvl w:val="0"/>
          <w:numId w:val="14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/>
        <w:ind w:left="567" w:hanging="567"/>
        <w:jc w:val="both"/>
      </w:pPr>
      <w:r w:rsidRPr="00C41945">
        <w:t xml:space="preserve">целенаправленный </w:t>
      </w:r>
      <w:r w:rsidRPr="00C41945">
        <w:rPr>
          <w:b/>
        </w:rPr>
        <w:t>поиск информации</w:t>
      </w:r>
      <w:r w:rsidRPr="00C41945">
        <w:t xml:space="preserve"> на основе знания ее источников и умения работать с ними.</w:t>
      </w:r>
    </w:p>
    <w:p w:rsidR="00FF3871" w:rsidRPr="00C41945" w:rsidRDefault="00FF3871" w:rsidP="00EF77E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F3871" w:rsidRPr="00C41945" w:rsidRDefault="006919D0" w:rsidP="00EF77E9">
      <w:pPr>
        <w:shd w:val="clear" w:color="auto" w:fill="FFFFFF"/>
        <w:jc w:val="both"/>
        <w:rPr>
          <w:color w:val="000000"/>
        </w:rPr>
      </w:pPr>
      <w:r w:rsidRPr="00C41945">
        <w:rPr>
          <w:b/>
          <w:color w:val="000000"/>
        </w:rPr>
        <w:t xml:space="preserve"> </w:t>
      </w:r>
    </w:p>
    <w:p w:rsidR="00FF3871" w:rsidRPr="006A5147" w:rsidRDefault="00FF3871" w:rsidP="00EF77E9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FF3871" w:rsidRDefault="006919D0" w:rsidP="00A94A68">
      <w:pPr>
        <w:pStyle w:val="ab"/>
        <w:spacing w:line="240" w:lineRule="auto"/>
        <w:ind w:firstLine="709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691E3E" w:rsidRDefault="00691E3E" w:rsidP="00A94A68">
      <w:pPr>
        <w:pStyle w:val="ab"/>
        <w:spacing w:line="240" w:lineRule="auto"/>
        <w:ind w:firstLine="709"/>
        <w:outlineLvl w:val="0"/>
        <w:rPr>
          <w:bCs/>
          <w:sz w:val="24"/>
          <w:szCs w:val="24"/>
        </w:rPr>
      </w:pPr>
    </w:p>
    <w:p w:rsidR="00691E3E" w:rsidRDefault="00691E3E" w:rsidP="00A94A68">
      <w:pPr>
        <w:pStyle w:val="ab"/>
        <w:spacing w:line="240" w:lineRule="auto"/>
        <w:ind w:firstLine="709"/>
        <w:outlineLvl w:val="0"/>
        <w:rPr>
          <w:bCs/>
          <w:sz w:val="24"/>
          <w:szCs w:val="24"/>
        </w:rPr>
      </w:pPr>
    </w:p>
    <w:p w:rsidR="00051696" w:rsidRDefault="00051696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051696" w:rsidRDefault="00051696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365A27" w:rsidRDefault="00365A27" w:rsidP="00A94A68">
      <w:pPr>
        <w:pStyle w:val="ab"/>
        <w:spacing w:line="240" w:lineRule="auto"/>
        <w:ind w:firstLine="709"/>
        <w:outlineLvl w:val="0"/>
        <w:rPr>
          <w:b/>
          <w:bCs/>
        </w:rPr>
      </w:pPr>
    </w:p>
    <w:p w:rsidR="00BD7834" w:rsidRDefault="00D6240D" w:rsidP="00A94A68">
      <w:pPr>
        <w:pStyle w:val="ab"/>
        <w:spacing w:line="240" w:lineRule="auto"/>
        <w:ind w:firstLine="709"/>
        <w:outlineLvl w:val="0"/>
        <w:rPr>
          <w:bCs/>
          <w:sz w:val="24"/>
          <w:szCs w:val="24"/>
        </w:rPr>
      </w:pPr>
      <w:r>
        <w:rPr>
          <w:b/>
          <w:bCs/>
        </w:rPr>
        <w:t xml:space="preserve">4. </w:t>
      </w:r>
      <w:r w:rsidR="00691E3E" w:rsidRPr="00691E3E">
        <w:rPr>
          <w:b/>
          <w:bCs/>
        </w:rPr>
        <w:t>К</w:t>
      </w:r>
      <w:r w:rsidR="00691E3E">
        <w:rPr>
          <w:b/>
          <w:bCs/>
        </w:rPr>
        <w:t>аленд</w:t>
      </w:r>
      <w:r w:rsidR="000A3171">
        <w:rPr>
          <w:b/>
          <w:bCs/>
        </w:rPr>
        <w:t xml:space="preserve">арно-тематическое планирование </w:t>
      </w:r>
      <w:r>
        <w:rPr>
          <w:b/>
          <w:bCs/>
        </w:rPr>
        <w:t xml:space="preserve"> </w:t>
      </w:r>
    </w:p>
    <w:p w:rsidR="00BD7834" w:rsidRDefault="00BD7834" w:rsidP="00A94A68">
      <w:pPr>
        <w:pStyle w:val="ab"/>
        <w:spacing w:line="240" w:lineRule="auto"/>
        <w:ind w:firstLine="709"/>
        <w:outlineLvl w:val="0"/>
        <w:rPr>
          <w:bCs/>
          <w:sz w:val="24"/>
          <w:szCs w:val="24"/>
        </w:rPr>
      </w:pPr>
    </w:p>
    <w:tbl>
      <w:tblPr>
        <w:tblW w:w="1332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6"/>
        <w:gridCol w:w="9461"/>
        <w:gridCol w:w="1701"/>
        <w:gridCol w:w="1417"/>
      </w:tblGrid>
      <w:tr w:rsidR="006919D0" w:rsidRPr="00691E3E" w:rsidTr="006972ED">
        <w:trPr>
          <w:trHeight w:val="525"/>
          <w:jc w:val="right"/>
        </w:trPr>
        <w:tc>
          <w:tcPr>
            <w:tcW w:w="745" w:type="dxa"/>
            <w:gridSpan w:val="2"/>
            <w:vMerge w:val="restart"/>
            <w:vAlign w:val="center"/>
          </w:tcPr>
          <w:p w:rsidR="006919D0" w:rsidRPr="00691E3E" w:rsidRDefault="006919D0" w:rsidP="00691E3E">
            <w:pPr>
              <w:jc w:val="center"/>
            </w:pPr>
            <w:r w:rsidRPr="00691E3E">
              <w:rPr>
                <w:color w:val="000000"/>
                <w:szCs w:val="22"/>
              </w:rPr>
              <w:t>№ урока</w:t>
            </w:r>
          </w:p>
        </w:tc>
        <w:tc>
          <w:tcPr>
            <w:tcW w:w="9461" w:type="dxa"/>
            <w:vMerge w:val="restart"/>
          </w:tcPr>
          <w:p w:rsidR="006919D0" w:rsidRPr="00691E3E" w:rsidRDefault="006919D0" w:rsidP="00691E3E">
            <w:pPr>
              <w:shd w:val="clear" w:color="auto" w:fill="FFFFFF"/>
              <w:jc w:val="center"/>
            </w:pPr>
            <w:r w:rsidRPr="00691E3E">
              <w:rPr>
                <w:color w:val="000000"/>
                <w:szCs w:val="22"/>
              </w:rPr>
              <w:t>Содержание</w:t>
            </w:r>
          </w:p>
          <w:p w:rsidR="006919D0" w:rsidRPr="00691E3E" w:rsidRDefault="006919D0" w:rsidP="00691E3E">
            <w:pPr>
              <w:jc w:val="center"/>
            </w:pPr>
            <w:r w:rsidRPr="00691E3E">
              <w:rPr>
                <w:color w:val="000000"/>
                <w:szCs w:val="22"/>
              </w:rPr>
              <w:t>(разделы, темы)</w:t>
            </w:r>
          </w:p>
        </w:tc>
        <w:tc>
          <w:tcPr>
            <w:tcW w:w="1701" w:type="dxa"/>
            <w:vMerge w:val="restart"/>
            <w:vAlign w:val="center"/>
          </w:tcPr>
          <w:p w:rsidR="006919D0" w:rsidRPr="00691E3E" w:rsidRDefault="006919D0" w:rsidP="00691E3E">
            <w:pPr>
              <w:shd w:val="clear" w:color="auto" w:fill="FFFFFF"/>
              <w:jc w:val="center"/>
            </w:pPr>
            <w:r w:rsidRPr="00691E3E">
              <w:rPr>
                <w:color w:val="000000"/>
                <w:szCs w:val="22"/>
              </w:rPr>
              <w:t>Кол-во</w:t>
            </w:r>
          </w:p>
          <w:p w:rsidR="006919D0" w:rsidRPr="00691E3E" w:rsidRDefault="006919D0" w:rsidP="00691E3E">
            <w:pPr>
              <w:jc w:val="center"/>
            </w:pPr>
            <w:r w:rsidRPr="00691E3E">
              <w:rPr>
                <w:color w:val="000000"/>
                <w:szCs w:val="22"/>
              </w:rPr>
              <w:t>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19D0" w:rsidRPr="00691E3E" w:rsidRDefault="006919D0" w:rsidP="00691E3E">
            <w:pPr>
              <w:jc w:val="center"/>
              <w:rPr>
                <w:color w:val="000000"/>
              </w:rPr>
            </w:pPr>
            <w:r w:rsidRPr="00691E3E">
              <w:rPr>
                <w:color w:val="000000"/>
                <w:szCs w:val="22"/>
              </w:rPr>
              <w:t>Даты</w:t>
            </w:r>
          </w:p>
          <w:p w:rsidR="006919D0" w:rsidRPr="00691E3E" w:rsidRDefault="006919D0" w:rsidP="00691E3E">
            <w:pPr>
              <w:jc w:val="center"/>
            </w:pPr>
            <w:r w:rsidRPr="00691E3E">
              <w:rPr>
                <w:color w:val="000000"/>
                <w:szCs w:val="22"/>
              </w:rPr>
              <w:t>проведе</w:t>
            </w:r>
            <w:r w:rsidRPr="00691E3E">
              <w:rPr>
                <w:color w:val="000000"/>
                <w:szCs w:val="22"/>
              </w:rPr>
              <w:softHyphen/>
              <w:t>ния</w:t>
            </w:r>
          </w:p>
        </w:tc>
      </w:tr>
      <w:tr w:rsidR="002E7B8C" w:rsidRPr="00691E3E" w:rsidTr="006972ED">
        <w:trPr>
          <w:trHeight w:val="240"/>
          <w:jc w:val="right"/>
        </w:trPr>
        <w:tc>
          <w:tcPr>
            <w:tcW w:w="745" w:type="dxa"/>
            <w:gridSpan w:val="2"/>
            <w:vMerge/>
            <w:vAlign w:val="center"/>
          </w:tcPr>
          <w:p w:rsidR="002E7B8C" w:rsidRPr="00691E3E" w:rsidRDefault="002E7B8C" w:rsidP="00691E3E">
            <w:pPr>
              <w:jc w:val="center"/>
              <w:rPr>
                <w:color w:val="000000"/>
              </w:rPr>
            </w:pPr>
          </w:p>
        </w:tc>
        <w:tc>
          <w:tcPr>
            <w:tcW w:w="9461" w:type="dxa"/>
            <w:vMerge/>
          </w:tcPr>
          <w:p w:rsidR="002E7B8C" w:rsidRPr="00691E3E" w:rsidRDefault="002E7B8C" w:rsidP="00691E3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2E7B8C" w:rsidRPr="00691E3E" w:rsidRDefault="002E7B8C" w:rsidP="00691E3E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E7B8C" w:rsidRPr="00691E3E" w:rsidRDefault="002E7B8C" w:rsidP="00691E3E">
            <w:r>
              <w:rPr>
                <w:color w:val="000000"/>
                <w:szCs w:val="22"/>
              </w:rPr>
              <w:t xml:space="preserve"> 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  <w:vAlign w:val="center"/>
          </w:tcPr>
          <w:p w:rsidR="002E7B8C" w:rsidRPr="00691E3E" w:rsidRDefault="002E7B8C" w:rsidP="0069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jc w:val="center"/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>
            <w:r>
              <w:t xml:space="preserve"> </w:t>
            </w:r>
          </w:p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1.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Писатели о роли книги в жизни человека и общества.</w:t>
            </w:r>
          </w:p>
          <w:p w:rsidR="002E7B8C" w:rsidRPr="00691E3E" w:rsidRDefault="002E7B8C" w:rsidP="00691E3E"/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5.09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2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Книга как духовное завещание одного поколения другому.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6.09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  <w:vAlign w:val="center"/>
          </w:tcPr>
          <w:p w:rsidR="002E7B8C" w:rsidRPr="00691E3E" w:rsidRDefault="002E7B8C" w:rsidP="00691E3E">
            <w:pPr>
              <w:jc w:val="center"/>
            </w:pP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rPr>
                <w:b/>
                <w:bCs/>
              </w:rPr>
              <w:t xml:space="preserve">Устное народное творчество.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jc w:val="center"/>
              <w:rPr>
                <w:b/>
                <w:bCs/>
                <w:sz w:val="28"/>
                <w:szCs w:val="28"/>
              </w:rPr>
            </w:pPr>
            <w:r w:rsidRPr="00691E3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3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Фольклор – коллективное устное народное творчество.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7.09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4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rPr>
                <w:b/>
              </w:rPr>
              <w:t>Р.Р.</w:t>
            </w:r>
            <w:r w:rsidRPr="00691E3E">
              <w:t xml:space="preserve"> Малые жанры фольклора.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12.09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5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Русские народные сказки. Сказка как вид народной прозы. Сказки о животных, волшебные, бытовые.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13.09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6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t>Поэтика волшебной сказки</w:t>
            </w:r>
          </w:p>
          <w:p w:rsidR="002E7B8C" w:rsidRPr="00691E3E" w:rsidRDefault="002E7B8C" w:rsidP="00691E3E">
            <w:pPr>
              <w:jc w:val="both"/>
            </w:pPr>
            <w:r w:rsidRPr="00691E3E">
              <w:t xml:space="preserve">«Царевна-лягушка». </w:t>
            </w:r>
          </w:p>
          <w:p w:rsidR="002E7B8C" w:rsidRPr="00691E3E" w:rsidRDefault="002E7B8C" w:rsidP="00691E3E">
            <w:pPr>
              <w:jc w:val="both"/>
            </w:pPr>
            <w:r w:rsidRPr="00691E3E">
              <w:rPr>
                <w:b/>
              </w:rPr>
              <w:t>Р.Р.</w:t>
            </w:r>
            <w:r w:rsidRPr="00691E3E">
              <w:t xml:space="preserve"> Постоянные эпитеты, гипербола, сравнение.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14.09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7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t>Народная мораль в характерах и поступках героев.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19.09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8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t>Волшебная сказка героиче</w:t>
            </w:r>
            <w:r w:rsidR="009D4C45">
              <w:t xml:space="preserve">ского содержания «Иван – крестьянский сын </w:t>
            </w:r>
            <w:r w:rsidRPr="00691E3E">
              <w:t xml:space="preserve"> и чудо - юдо».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20.09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9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t>Сказки о животных. «Журавль и цапля». Сказители. Собиратели сказок.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21.09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  <w:vAlign w:val="center"/>
          </w:tcPr>
          <w:p w:rsidR="002E7B8C" w:rsidRPr="00691E3E" w:rsidRDefault="002E7B8C" w:rsidP="00691E3E">
            <w:pPr>
              <w:jc w:val="center"/>
            </w:pPr>
            <w:r w:rsidRPr="00691E3E">
              <w:t>10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 xml:space="preserve">Бытовые сказки. «Солдатская шинель».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Cs/>
                <w:sz w:val="28"/>
                <w:szCs w:val="28"/>
              </w:rPr>
            </w:pPr>
            <w:r w:rsidRPr="00691E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26.09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11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t>Народные представления о справедливости, добре и зле.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27.09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12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  <w:rPr>
                <w:b/>
              </w:rPr>
            </w:pPr>
            <w:r w:rsidRPr="00691E3E">
              <w:rPr>
                <w:b/>
              </w:rPr>
              <w:t xml:space="preserve">Р.Р. </w:t>
            </w:r>
            <w:r w:rsidRPr="00691E3E">
              <w:t>Подготовка к дом</w:t>
            </w:r>
            <w:r w:rsidR="00D6240D">
              <w:t>ашнему сочинению. Ответ на про</w:t>
            </w:r>
            <w:r w:rsidRPr="00691E3E">
              <w:t>блемный вопрос «Нужны ли сказки современному ребенку?»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28.09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rPr>
                <w:b/>
                <w:bCs/>
              </w:rPr>
              <w:t xml:space="preserve">Древнерусская литература.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jc w:val="center"/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13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t xml:space="preserve">Летопись. «Подвиг отрока киевлянина и хитрость воеводы». Отзвуки фольклора в летописи.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3.10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14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t>Герои старинных «Повестей…» и их подвиги во имя мира на родной земле.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4.10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rPr>
                <w:b/>
                <w:bCs/>
              </w:rPr>
              <w:t xml:space="preserve">Из русской литературы </w:t>
            </w:r>
            <w:r w:rsidRPr="00691E3E">
              <w:rPr>
                <w:b/>
                <w:bCs/>
                <w:lang w:val="en-US"/>
              </w:rPr>
              <w:t>XVIII</w:t>
            </w:r>
            <w:r w:rsidRPr="00691E3E">
              <w:rPr>
                <w:b/>
                <w:bCs/>
              </w:rPr>
              <w:t xml:space="preserve"> века.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jc w:val="center"/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15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Ломоносов   М.В.   – учёный, поэт, художник, гражданин.</w:t>
            </w:r>
          </w:p>
          <w:p w:rsidR="002E7B8C" w:rsidRPr="00691E3E" w:rsidRDefault="002E7B8C" w:rsidP="00691E3E">
            <w:pPr>
              <w:rPr>
                <w:b/>
              </w:rPr>
            </w:pPr>
            <w:r w:rsidRPr="00691E3E">
              <w:t>Роды и жанры литературы.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5.10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16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«Случились вместе два астронома в пиру». Научные истины</w:t>
            </w:r>
            <w:r w:rsidRPr="00691E3E">
              <w:tab/>
              <w:t xml:space="preserve"> в поэтической форме.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10.10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  <w:rPr>
                <w:b/>
              </w:rPr>
            </w:pPr>
            <w:r w:rsidRPr="00691E3E">
              <w:rPr>
                <w:b/>
              </w:rPr>
              <w:t xml:space="preserve">Из литературы </w:t>
            </w:r>
            <w:r w:rsidRPr="00691E3E">
              <w:rPr>
                <w:b/>
                <w:lang w:val="en-US"/>
              </w:rPr>
              <w:t>XIX</w:t>
            </w:r>
            <w:r w:rsidRPr="00691E3E">
              <w:rPr>
                <w:b/>
              </w:rPr>
              <w:t xml:space="preserve"> века.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jc w:val="center"/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  <w:vAlign w:val="center"/>
          </w:tcPr>
          <w:p w:rsidR="002E7B8C" w:rsidRPr="00691E3E" w:rsidRDefault="002E7B8C" w:rsidP="00691E3E">
            <w:pPr>
              <w:jc w:val="center"/>
            </w:pP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rPr>
                <w:b/>
                <w:bCs/>
                <w:i/>
                <w:iCs/>
              </w:rPr>
              <w:t>И.А. Крылов.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bCs/>
                <w:sz w:val="28"/>
                <w:szCs w:val="28"/>
              </w:rPr>
            </w:pPr>
            <w:r w:rsidRPr="00691E3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17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t>Жанр басни. Истоки басенного жанра. Понятие об эзоповом языке.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11.10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lastRenderedPageBreak/>
              <w:t>18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t>И.А. Крылов. Краткий рассказ о баснописце. Своеобразие языка басен Крылова.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17.10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19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«Ворона и Лисица», «Свинья под Дубом». Осмеяние пороков –  хитрости, неблагодарности.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18.10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20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Отражение исторических событий</w:t>
            </w:r>
            <w:r w:rsidRPr="00691E3E">
              <w:tab/>
              <w:t>в</w:t>
            </w:r>
            <w:r w:rsidRPr="00691E3E">
              <w:tab/>
              <w:t>басне</w:t>
            </w:r>
          </w:p>
          <w:p w:rsidR="002E7B8C" w:rsidRPr="00691E3E" w:rsidRDefault="002E7B8C" w:rsidP="00691E3E">
            <w:r w:rsidRPr="00691E3E">
              <w:t>«Волк на псарне».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19.10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21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t>Аллегория как форма иносказания. Поучительный характер басен.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24.10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rPr>
                <w:b/>
                <w:bCs/>
                <w:i/>
                <w:iCs/>
              </w:rPr>
              <w:t xml:space="preserve">В.А.Жуковский.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22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В.А.Жуковский. Краткий рассказ о поэте. Жуковский – сказочник.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25.10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23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 xml:space="preserve">«Спящая царевна». Сходные и различные черты литературной и фольклорной сказки.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26.10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24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В.А.Жуковский.  «Кубок». Благородство и жестокость. Герои баллады.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31.10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rPr>
                <w:b/>
              </w:rPr>
            </w:pPr>
            <w:r w:rsidRPr="00691E3E">
              <w:rPr>
                <w:b/>
              </w:rPr>
              <w:t>А.С. Пушкин.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25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jc w:val="both"/>
            </w:pPr>
            <w:r w:rsidRPr="00691E3E">
              <w:t>А.С. Пушкин. Краткий рассказ о жизни поэта. «Няне» как поэтизация образа няни.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1.11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  <w:vAlign w:val="center"/>
          </w:tcPr>
          <w:p w:rsidR="002E7B8C" w:rsidRPr="00691E3E" w:rsidRDefault="002E7B8C" w:rsidP="00691E3E">
            <w:pPr>
              <w:jc w:val="center"/>
            </w:pPr>
            <w:r w:rsidRPr="00691E3E">
              <w:t>26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«У   лукоморья   дуб зеленый». Мотивы и сюжеты пушкинского произведения.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Cs/>
                <w:sz w:val="28"/>
                <w:szCs w:val="28"/>
              </w:rPr>
            </w:pPr>
            <w:r w:rsidRPr="00691E3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2.11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27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«Сказка о мёртвой царевне и семи богатырях» - её истоки. Сходство и различие литературной пушкинской сказки и сказки народной.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7.11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28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Противопоставление добрых и злых сил в сказке.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8.11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29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rPr>
                <w:b/>
              </w:rPr>
              <w:t>Р.Р.</w:t>
            </w:r>
            <w:r w:rsidRPr="00691E3E">
              <w:t xml:space="preserve"> Стихи и проза. Ритм, рифма, стопа. Теория литературы: литературная сказка.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9.11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30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rPr>
                <w:b/>
              </w:rPr>
              <w:t xml:space="preserve">Вн.чт. </w:t>
            </w:r>
            <w:r w:rsidRPr="00691E3E">
              <w:t xml:space="preserve">по творчеству </w:t>
            </w:r>
          </w:p>
          <w:p w:rsidR="002E7B8C" w:rsidRPr="00691E3E" w:rsidRDefault="002E7B8C" w:rsidP="00691E3E">
            <w:r w:rsidRPr="00691E3E">
              <w:t xml:space="preserve">А. С. Пушкина.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14.11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rPr>
                <w:b/>
                <w:bCs/>
                <w:i/>
                <w:iCs/>
              </w:rPr>
              <w:t xml:space="preserve">А.Погорельский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31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А. Погорельский. «Чёрная курица или Подземные жители». Фантастическое и достоверно-реальное в сказке.</w:t>
            </w:r>
          </w:p>
          <w:p w:rsidR="002E7B8C" w:rsidRPr="00691E3E" w:rsidRDefault="002E7B8C" w:rsidP="00691E3E"/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15.11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32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Нравоучительное содержание и причудливый сюжет произведения.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16.11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  <w:bCs/>
                <w:i/>
                <w:iCs/>
              </w:rPr>
              <w:t xml:space="preserve">П. П. Ершов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lastRenderedPageBreak/>
              <w:t>33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  <w:bCs/>
              </w:rPr>
              <w:t xml:space="preserve">Вн.чт. </w:t>
            </w:r>
            <w:r w:rsidRPr="00691E3E">
              <w:t>«Конёк - Горбунок». Народный юмор, красочность и яркость языка.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28.11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  <w:bCs/>
                <w:i/>
                <w:iCs/>
              </w:rPr>
              <w:t xml:space="preserve">В.М. Гаршин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34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Героическое и обыденное в сказке «Attalea Prinseps».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29.11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  <w:bCs/>
                <w:i/>
                <w:iCs/>
              </w:rPr>
              <w:t>М.Ю.</w:t>
            </w:r>
            <w:r w:rsidRPr="00691E3E">
              <w:rPr>
                <w:b/>
                <w:bCs/>
                <w:i/>
                <w:iCs/>
              </w:rPr>
              <w:tab/>
              <w:t xml:space="preserve">Лермонтов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35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М.Ю. Лермонтов. «Бородино» - отклик на 25-летнюю годовщину Бородинского сражения (1837).</w:t>
            </w:r>
          </w:p>
          <w:p w:rsidR="002E7B8C" w:rsidRPr="00691E3E" w:rsidRDefault="002E7B8C" w:rsidP="00691E3E">
            <w:pPr>
              <w:shd w:val="clear" w:color="auto" w:fill="FFFFFF"/>
            </w:pPr>
            <w:r w:rsidRPr="00691E3E">
              <w:t>Теория литературы: метафора, сравнение, эпитет.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30.11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36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Мастерство Лермонтова в создании батальных сцен. Патриотический пафос стихотворения.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5.12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37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  <w:bCs/>
              </w:rPr>
              <w:t xml:space="preserve">Вн.чт.  </w:t>
            </w:r>
            <w:r w:rsidRPr="00691E3E">
              <w:rPr>
                <w:bCs/>
              </w:rPr>
              <w:t xml:space="preserve">М.Ю. Лермонтов. Сказка </w:t>
            </w:r>
            <w:r w:rsidRPr="00691E3E">
              <w:t>«Ашиб - Кериб».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6.12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  <w:bCs/>
                <w:i/>
                <w:iCs/>
              </w:rPr>
              <w:t xml:space="preserve">Н.В. Гоголь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38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Н.В. Гоголь. Краткий рассказ о писателе. «Заколдованное место». Поэтизация народной жизни, народных преданий.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7.12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39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Сочетание комического и лирического, реального и фантастического в повести.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12.12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40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rPr>
                <w:b/>
              </w:rPr>
              <w:t>Вн.чт</w:t>
            </w:r>
            <w:r w:rsidRPr="00691E3E">
              <w:t>. Поэтические картины народной жизни в повести</w:t>
            </w:r>
          </w:p>
          <w:p w:rsidR="002E7B8C" w:rsidRPr="00691E3E" w:rsidRDefault="002E7B8C" w:rsidP="00691E3E">
            <w:pPr>
              <w:rPr>
                <w:b/>
              </w:rPr>
            </w:pPr>
            <w:r w:rsidRPr="00691E3E">
              <w:t>«Ночь перед Рождеством».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13.12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41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Герои повести. Изображение конфликта темных и светлых сил.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14.12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>Н.А. Некрасов</w:t>
            </w:r>
            <w:r w:rsidRPr="00691E3E">
              <w:rPr>
                <w:b/>
              </w:rPr>
              <w:tab/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42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Н.А. Некрасов. Краткий рассказ о поэте. Мир детства в стихотворении «Крестьянские дети».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19.12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43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Поэтический образ русской женщины в отрывке из поэмы  «Есть женщины в русских селеньях…».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20.12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44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rPr>
                <w:b/>
              </w:rPr>
              <w:t>Вн.чт.</w:t>
            </w:r>
            <w:r w:rsidRPr="00691E3E">
              <w:t xml:space="preserve"> «На Волге».  Раздумья поэта о судьбе народа.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21.12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И.С. Тургенев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45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И.С. Тургенев. Краткий рассказ о писателе. «Муму». Реальная основа повести. Повествование о жизни в эпоху крепостного права.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26.12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46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Духовные</w:t>
            </w:r>
            <w:r w:rsidRPr="00691E3E">
              <w:tab/>
              <w:t>и нравственные качества Герасима.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27.12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47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Немота главного героя – символ немого протеста крепостного человека.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28.12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48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</w:rPr>
              <w:t>Р.Р.</w:t>
            </w:r>
            <w:r w:rsidRPr="00691E3E">
              <w:t xml:space="preserve"> Характеристика литературного героя.</w:t>
            </w:r>
          </w:p>
          <w:p w:rsidR="002E7B8C" w:rsidRPr="00691E3E" w:rsidRDefault="002E7B8C" w:rsidP="00691E3E">
            <w:pPr>
              <w:shd w:val="clear" w:color="auto" w:fill="FFFFFF"/>
            </w:pPr>
            <w:r w:rsidRPr="00691E3E">
              <w:lastRenderedPageBreak/>
              <w:t>Теория литературы: портрет, пейзаж, сравнение.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10.01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49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</w:rPr>
              <w:t xml:space="preserve">Р.Р. </w:t>
            </w:r>
            <w:r w:rsidRPr="00691E3E">
              <w:t>Классное</w:t>
            </w:r>
            <w:r w:rsidRPr="00691E3E">
              <w:rPr>
                <w:b/>
              </w:rPr>
              <w:t xml:space="preserve"> </w:t>
            </w:r>
            <w:r w:rsidRPr="00691E3E">
              <w:t>сочинение</w:t>
            </w:r>
          </w:p>
          <w:p w:rsidR="002E7B8C" w:rsidRPr="00691E3E" w:rsidRDefault="002E7B8C" w:rsidP="00691E3E">
            <w:pPr>
              <w:shd w:val="clear" w:color="auto" w:fill="FFFFFF"/>
            </w:pPr>
            <w:r w:rsidRPr="00691E3E">
              <w:t>«Почему Тургенев изменил финал реальной истории?»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11.01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А.А. Фет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50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А.А. Фет. Краткий рассказ о поэте. Стихотворение</w:t>
            </w:r>
          </w:p>
          <w:p w:rsidR="002E7B8C" w:rsidRPr="00691E3E" w:rsidRDefault="002E7B8C" w:rsidP="00691E3E">
            <w:pPr>
              <w:shd w:val="clear" w:color="auto" w:fill="FFFFFF"/>
            </w:pPr>
            <w:r w:rsidRPr="00691E3E">
              <w:t>«Весенний дождь» - радостная, яркая, полная движения картина весенней природы.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16.01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Л.Н. Толстой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51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Л.Н. Толстой. Краткий рассказ о писателе. Рассказ «Кавказский пленник». Бессмысленность и жестокость национальной вражды.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17.01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52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Жилин и Костылин – два разных характера, две разные судьбы.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18.01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53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 xml:space="preserve"> Жилин и Дина.  Душевная близость людей из враждующих лагерей. Утверждение гуманистических идеалов в рассказе.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23.01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54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</w:rPr>
              <w:t>Р.Р</w:t>
            </w:r>
            <w:r w:rsidRPr="00691E3E">
              <w:t>. Классное сочинение. «Жилин и Костылин: разные судьбы»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24.01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25.01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А.П. Чехов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55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А.П. Чехов. Краткий рассказ о писателе. Рассказ «Хирургия» - осмеяние глупости и невежества героев рассказа.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30.01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56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Юмор ситуации. Речь персонажей как средство их характеристики.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31.01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57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</w:rPr>
              <w:t>Вн.чт.</w:t>
            </w:r>
            <w:r w:rsidRPr="00691E3E">
              <w:t xml:space="preserve"> Рассказы А. П. Чехова.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1.02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Русские поэты </w:t>
            </w:r>
            <w:r w:rsidRPr="00691E3E">
              <w:rPr>
                <w:b/>
                <w:lang w:val="en-US"/>
              </w:rPr>
              <w:t>X</w:t>
            </w:r>
            <w:r w:rsidRPr="00691E3E">
              <w:rPr>
                <w:b/>
              </w:rPr>
              <w:t xml:space="preserve"> </w:t>
            </w:r>
            <w:r w:rsidRPr="00691E3E">
              <w:rPr>
                <w:b/>
                <w:lang w:val="en-US"/>
              </w:rPr>
              <w:t>IX</w:t>
            </w:r>
            <w:r w:rsidRPr="00691E3E">
              <w:rPr>
                <w:b/>
              </w:rPr>
              <w:t xml:space="preserve"> века о родине и родной природе (обзор).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58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Ф.И. Тютчев. «Зима недаром злится…»; А.Н. Плещеев. «Весна»; И.С. Никитин. «Утро».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6.02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59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А.Н. Майков.  «Ласточки»;</w:t>
            </w:r>
          </w:p>
          <w:p w:rsidR="002E7B8C" w:rsidRPr="00691E3E" w:rsidRDefault="002E7B8C" w:rsidP="00691E3E">
            <w:pPr>
              <w:shd w:val="clear" w:color="auto" w:fill="FFFFFF"/>
            </w:pPr>
            <w:r w:rsidRPr="00691E3E">
              <w:t xml:space="preserve"> И.З. Суриков. «Зима»; </w:t>
            </w:r>
          </w:p>
          <w:p w:rsidR="002E7B8C" w:rsidRPr="00691E3E" w:rsidRDefault="002E7B8C" w:rsidP="00691E3E">
            <w:pPr>
              <w:shd w:val="clear" w:color="auto" w:fill="FFFFFF"/>
            </w:pPr>
            <w:r w:rsidRPr="00691E3E">
              <w:t>А.В. Кольцов.  «В степи».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7.02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Из литературы </w:t>
            </w:r>
            <w:r w:rsidRPr="00691E3E">
              <w:rPr>
                <w:b/>
                <w:lang w:val="en-US"/>
              </w:rPr>
              <w:t>XX</w:t>
            </w:r>
            <w:r w:rsidRPr="00691E3E">
              <w:rPr>
                <w:b/>
              </w:rPr>
              <w:t xml:space="preserve">  века.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jc w:val="center"/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И.А. Бунин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lastRenderedPageBreak/>
              <w:t>60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И.А. Бунин. Краткий рассказ о писателе. Рассказ «Косцы» как поэтическое воспоминание о Родине.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8.02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61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rPr>
                <w:b/>
              </w:rPr>
              <w:t>Вн.чт.</w:t>
            </w:r>
            <w:r w:rsidRPr="00691E3E">
              <w:t xml:space="preserve"> «Подснежник». Тема исторического прошлого России.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13.02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В.Г. Короленко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62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r w:rsidRPr="00691E3E">
              <w:t>В.Г. Короленко. Краткий рассказ о писателе. Повесть «В дурном обществе». Образ серого, сонного города. Равнодушие окружающих людей к беднякам.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14.02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63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Вася, Валек, Маруся, Тыбурций. Доброта и сострадание героев повести.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15.02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64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Отец и сын. Взаимопонимание – основа отношений в семье.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9807F3" w:rsidP="00691E3E">
            <w:r>
              <w:t>27.02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65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Р.Р. </w:t>
            </w:r>
            <w:r w:rsidRPr="00691E3E">
              <w:t>Обучение написанию сочинения на морально-этическую тему «Что такое дружба?»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28.02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С.А. Есенин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66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С.А. Есенин. Краткий рассказ о поэте. Поэтизация картин малой родины как исток художественного образа России.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П.П. Бажов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67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П.П. Бажов. Краткий рассказ о писателе. «Медной горы Хозяйка». Реальность и фантастика в сказе.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6.03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68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Трудолюбие и талант главного героя сказа. Стремление к совершенному мастерству.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7.03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К. Г. Паустовский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69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 xml:space="preserve">К.Г. Паустовский. Краткий рассказ о писателе. Сказка «Тёплый хлеб».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13.03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70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«Заячьи лапы». Доброта и сострадание, реальное и фантастическое в сказках Паустовского.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14.03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71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</w:rPr>
              <w:t>Р.Р.</w:t>
            </w:r>
            <w:r w:rsidRPr="00691E3E">
              <w:t xml:space="preserve"> Изложение с творческим заданием.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9807F3" w:rsidP="00691E3E">
            <w:r>
              <w:t>15.03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С. Я.  Маршак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72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С.Я. Маршак. Краткий рассказ о писателе. Пьеса - сказка «Двенадцать месяцев». Драма как род литературы.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20.03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73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Положительные и отрицательные герои пьесы-сказки. Победа добра над злом – традиция русских народных сказок.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21.03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74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Художественные особенности пьесы-сказки.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22.03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75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</w:rPr>
              <w:t>Р.Р.</w:t>
            </w:r>
            <w:r w:rsidRPr="00691E3E">
              <w:t xml:space="preserve"> Обучение чтению по ролям. Теория литературы: пьеса-сказка.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27.03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А.П. Платонов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lastRenderedPageBreak/>
              <w:t>76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А.П. Платонов. Краткий рассказ о писателе. Рассказ  «Никита». Единство героя с природой.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28.03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77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Быль и фантастика.  Оптимистическое восприятие окружающего мира.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29.03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78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</w:rPr>
              <w:t xml:space="preserve">Контрольное тестирование </w:t>
            </w:r>
            <w:r w:rsidRPr="00691E3E">
              <w:t xml:space="preserve">по творчеству С.Я. Маршака, </w:t>
            </w:r>
          </w:p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t>А.П. Платонова.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3.04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В.П. Астафьев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79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В.П. Астафьев. Краткий рассказ о писателе. Автобиографичность рассказа «Васюткино озеро».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4.04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80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Поведение героя в лесу. Основные черты характера героя рассказа.</w:t>
            </w:r>
          </w:p>
          <w:p w:rsidR="002E7B8C" w:rsidRPr="00691E3E" w:rsidRDefault="002E7B8C" w:rsidP="00691E3E">
            <w:r w:rsidRPr="00691E3E">
              <w:rPr>
                <w:b/>
              </w:rPr>
              <w:t>Р.Р.</w:t>
            </w:r>
            <w:r w:rsidRPr="00691E3E">
              <w:t xml:space="preserve"> Устный отзыв о рассказе.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5.04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К. М. Симонов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81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К.М. Симонов. «Ради жизни на земле…». «Майор привёз мальчишку на лафете». Война и дети.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10.04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А. Т.  Твардовский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82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А.Т.  Твардовский</w:t>
            </w:r>
          </w:p>
          <w:p w:rsidR="002E7B8C" w:rsidRPr="00691E3E" w:rsidRDefault="002E7B8C" w:rsidP="00691E3E">
            <w:pPr>
              <w:shd w:val="clear" w:color="auto" w:fill="FFFFFF"/>
            </w:pPr>
            <w:r w:rsidRPr="00691E3E">
              <w:t xml:space="preserve">«Рассказ танкиста». </w:t>
            </w:r>
          </w:p>
          <w:p w:rsidR="002E7B8C" w:rsidRPr="00691E3E" w:rsidRDefault="002E7B8C" w:rsidP="00691E3E">
            <w:r w:rsidRPr="00691E3E">
              <w:rPr>
                <w:b/>
              </w:rPr>
              <w:t>Р.Р</w:t>
            </w:r>
            <w:r w:rsidRPr="00691E3E">
              <w:t>. Подготовка к домашнему сочинению на тему «Что я знаю о войне?»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17.04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>Произведения о Родине, родной природе.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83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И. Бунин. «Помню долгий зимний вечер…»; А. Прокофьев. «Аленушка»; Д. Кедрин. «Аленушка».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B219D0" w:rsidP="00691E3E">
            <w:r>
              <w:t>18.04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84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Н. Рубцов.  «Родная деревня»; Дон-Аминадо. «Города и годы».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19.04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Писатели улыбаются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85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</w:rPr>
              <w:t>Саша Чёрный</w:t>
            </w:r>
            <w:r w:rsidRPr="00691E3E">
              <w:t xml:space="preserve">. Рассказы. Образы и сюжеты литературной классики как темы произведений для детей. Юмор.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24.04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86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</w:rPr>
              <w:t>Вн.чт.</w:t>
            </w:r>
            <w:r w:rsidRPr="00691E3E">
              <w:t xml:space="preserve"> Ю.Ч. Ким.  «Рыба-кит».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25.04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Из зарубежной литературы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Р. Л. Стивенсон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87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Р.Л. Стивенсон. «Вересковый мёд». Подвиг героя во имя сохранения традиций предков.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26.04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Д. Дефо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88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 xml:space="preserve">Д. Дефо. Краткий рассказ о писателе. «Робинзон Крузо».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B219D0" w:rsidP="00691E3E">
            <w:r>
              <w:lastRenderedPageBreak/>
              <w:t>2.05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89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 xml:space="preserve">Характер героя. Смелость, мужество, находчивость,  несгибаемость перед жизненными обстоятельствами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3.05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90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Гимн неисчерпаемым возможностям человека.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8.05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Х.К. Андерсен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91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 xml:space="preserve">Х,К, Андерсен. Краткий рассказ о писателе. Сказка  «Снежная королева». Кай и Герда. Художественная деталь.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10.05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92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Снежная королева и Герда – противопоставление красоты внутренней и внешней.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15.05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93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 xml:space="preserve">Победа добра, любви и дружбы в сказке.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16.05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94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</w:rPr>
              <w:t>Вн.чт.</w:t>
            </w:r>
            <w:r w:rsidRPr="00691E3E">
              <w:t xml:space="preserve"> Сказки Г.Х. Андерсена.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17.05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Ж. Санд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95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Ж. Санд. «О чём говорят цветы». Спор героев о прекрасном. Аллегория.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22.05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М. Твен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spacing w:line="480" w:lineRule="auto"/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96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М. Твен. Краткий рассказ о писателе. «Приключения Тома Сойера». Черты характера Тома.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23.05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97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Том и Гек. Дружба мальчиков.</w:t>
            </w:r>
          </w:p>
          <w:p w:rsidR="002E7B8C" w:rsidRPr="00691E3E" w:rsidRDefault="002E7B8C" w:rsidP="00691E3E">
            <w:pPr>
              <w:shd w:val="clear" w:color="auto" w:fill="FFFFFF"/>
            </w:pPr>
            <w:r w:rsidRPr="00691E3E">
              <w:t>Внутренний мир героев М. Твена.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24.05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/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  <w:rPr>
                <w:b/>
              </w:rPr>
            </w:pPr>
            <w:r w:rsidRPr="00691E3E">
              <w:rPr>
                <w:b/>
              </w:rPr>
              <w:t xml:space="preserve">Д. Лондон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b/>
                <w:sz w:val="28"/>
                <w:szCs w:val="28"/>
              </w:rPr>
            </w:pPr>
            <w:r w:rsidRPr="00691E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E7B8C" w:rsidRPr="00691E3E" w:rsidRDefault="002E7B8C" w:rsidP="00691E3E"/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98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Д. Лондон. Краткий рассказ о писателе. «Сказание о Кише» - сказание о взрослении подростка. Характер мальчика.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  <w:p w:rsidR="002E7B8C" w:rsidRPr="00691E3E" w:rsidRDefault="002E7B8C" w:rsidP="00691E3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E7B8C" w:rsidRPr="00691E3E" w:rsidRDefault="00B219D0" w:rsidP="00691E3E">
            <w:r>
              <w:t>25.05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99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Мастерство писателя в изображении жизни северного народа.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26.05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100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rPr>
                <w:b/>
              </w:rPr>
              <w:t>Р.Р</w:t>
            </w:r>
            <w:r w:rsidRPr="00691E3E">
              <w:t>. Классное сочинение «Мой любимый герой – фантазер и путешественник».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29.05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101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Итоговый тест по теме «Обобщение  пройденного».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30.05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</w:tcPr>
          <w:p w:rsidR="002E7B8C" w:rsidRPr="00691E3E" w:rsidRDefault="002E7B8C" w:rsidP="00691E3E">
            <w:r w:rsidRPr="00691E3E">
              <w:t>102</w:t>
            </w: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 xml:space="preserve">Выявление уровня  литературного развития учащихся. Задания для летнего чтения.    </w:t>
            </w:r>
          </w:p>
        </w:tc>
        <w:tc>
          <w:tcPr>
            <w:tcW w:w="1701" w:type="dxa"/>
          </w:tcPr>
          <w:p w:rsidR="002E7B8C" w:rsidRPr="00691E3E" w:rsidRDefault="002E7B8C" w:rsidP="00691E3E">
            <w:pPr>
              <w:rPr>
                <w:sz w:val="28"/>
                <w:szCs w:val="28"/>
              </w:rPr>
            </w:pPr>
            <w:r w:rsidRPr="00691E3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E7B8C" w:rsidRPr="00691E3E" w:rsidRDefault="00B219D0" w:rsidP="00691E3E">
            <w:r>
              <w:t>31.05</w:t>
            </w:r>
          </w:p>
        </w:tc>
      </w:tr>
      <w:tr w:rsidR="002E7B8C" w:rsidRPr="00691E3E" w:rsidTr="006972ED">
        <w:trPr>
          <w:jc w:val="right"/>
        </w:trPr>
        <w:tc>
          <w:tcPr>
            <w:tcW w:w="709" w:type="dxa"/>
            <w:vAlign w:val="center"/>
          </w:tcPr>
          <w:p w:rsidR="002E7B8C" w:rsidRPr="00691E3E" w:rsidRDefault="002E7B8C" w:rsidP="00691E3E">
            <w:pPr>
              <w:jc w:val="center"/>
            </w:pPr>
          </w:p>
        </w:tc>
        <w:tc>
          <w:tcPr>
            <w:tcW w:w="9497" w:type="dxa"/>
            <w:gridSpan w:val="2"/>
          </w:tcPr>
          <w:p w:rsidR="002E7B8C" w:rsidRPr="00691E3E" w:rsidRDefault="002E7B8C" w:rsidP="00691E3E">
            <w:pPr>
              <w:shd w:val="clear" w:color="auto" w:fill="FFFFFF"/>
            </w:pPr>
            <w:r w:rsidRPr="00691E3E">
              <w:t>ИТОГО</w:t>
            </w:r>
          </w:p>
          <w:p w:rsidR="002E7B8C" w:rsidRPr="00691E3E" w:rsidRDefault="002E7B8C" w:rsidP="00691E3E"/>
          <w:p w:rsidR="002E7B8C" w:rsidRPr="00691E3E" w:rsidRDefault="002E7B8C" w:rsidP="00691E3E"/>
        </w:tc>
        <w:tc>
          <w:tcPr>
            <w:tcW w:w="1701" w:type="dxa"/>
            <w:vAlign w:val="center"/>
          </w:tcPr>
          <w:p w:rsidR="002E7B8C" w:rsidRPr="00691E3E" w:rsidRDefault="002E7B8C" w:rsidP="00691E3E">
            <w:pPr>
              <w:jc w:val="center"/>
            </w:pPr>
            <w:r w:rsidRPr="00691E3E">
              <w:rPr>
                <w:szCs w:val="22"/>
              </w:rPr>
              <w:lastRenderedPageBreak/>
              <w:t>102 часа</w:t>
            </w:r>
          </w:p>
          <w:p w:rsidR="002E7B8C" w:rsidRPr="00691E3E" w:rsidRDefault="002E7B8C" w:rsidP="00691E3E">
            <w:pPr>
              <w:jc w:val="center"/>
            </w:pPr>
          </w:p>
        </w:tc>
        <w:tc>
          <w:tcPr>
            <w:tcW w:w="1417" w:type="dxa"/>
          </w:tcPr>
          <w:p w:rsidR="002E7B8C" w:rsidRPr="00691E3E" w:rsidRDefault="002E7B8C" w:rsidP="00691E3E">
            <w:r w:rsidRPr="00691E3E">
              <w:t xml:space="preserve">Сочинения: 6 (4+2)                    </w:t>
            </w:r>
            <w:r w:rsidRPr="00691E3E">
              <w:lastRenderedPageBreak/>
              <w:t>Контрольное тестирование: 1</w:t>
            </w:r>
          </w:p>
          <w:p w:rsidR="002E7B8C" w:rsidRPr="00691E3E" w:rsidRDefault="002E7B8C" w:rsidP="00691E3E">
            <w:r w:rsidRPr="00691E3E">
              <w:t>Развитие речи: 13                       Внеклассное чтение: 9</w:t>
            </w:r>
          </w:p>
          <w:p w:rsidR="002E7B8C" w:rsidRPr="00691E3E" w:rsidRDefault="002E7B8C" w:rsidP="00691E3E">
            <w:r w:rsidRPr="00691E3E">
              <w:t xml:space="preserve">Итоговое тестирование: 1     </w:t>
            </w:r>
            <w:r w:rsidRPr="00691E3E">
              <w:rPr>
                <w:lang w:val="en-US"/>
              </w:rPr>
              <w:t xml:space="preserve">    </w:t>
            </w:r>
            <w:r w:rsidRPr="00691E3E">
              <w:t xml:space="preserve"> Изложение: 1</w:t>
            </w:r>
          </w:p>
          <w:p w:rsidR="002E7B8C" w:rsidRPr="00691E3E" w:rsidRDefault="002E7B8C" w:rsidP="00691E3E"/>
        </w:tc>
      </w:tr>
    </w:tbl>
    <w:p w:rsidR="00BD7834" w:rsidRDefault="00BD7834" w:rsidP="00A94A68">
      <w:pPr>
        <w:pStyle w:val="ab"/>
        <w:spacing w:line="240" w:lineRule="auto"/>
        <w:ind w:firstLine="709"/>
        <w:outlineLvl w:val="0"/>
        <w:rPr>
          <w:bCs/>
          <w:sz w:val="24"/>
          <w:szCs w:val="24"/>
        </w:rPr>
      </w:pPr>
    </w:p>
    <w:p w:rsidR="00D6240D" w:rsidRPr="00D6240D" w:rsidRDefault="00D6240D" w:rsidP="00D6240D">
      <w:pPr>
        <w:spacing w:after="200"/>
        <w:ind w:left="3420"/>
        <w:outlineLvl w:val="0"/>
        <w:rPr>
          <w:rFonts w:eastAsia="Calibri"/>
          <w:b/>
          <w:u w:val="single"/>
          <w:lang w:eastAsia="en-US"/>
        </w:rPr>
      </w:pPr>
      <w:r>
        <w:rPr>
          <w:b/>
          <w:color w:val="000000"/>
          <w:sz w:val="28"/>
          <w:szCs w:val="28"/>
        </w:rPr>
        <w:t>5.</w:t>
      </w:r>
      <w:r w:rsidR="002E7B8C">
        <w:rPr>
          <w:b/>
          <w:color w:val="000000"/>
          <w:sz w:val="28"/>
          <w:szCs w:val="28"/>
        </w:rPr>
        <w:t xml:space="preserve"> </w:t>
      </w:r>
      <w:r w:rsidRPr="00D6240D">
        <w:rPr>
          <w:rFonts w:eastAsia="Calibri"/>
          <w:b/>
          <w:u w:val="single"/>
          <w:lang w:eastAsia="en-US"/>
        </w:rPr>
        <w:t>Примечания</w:t>
      </w:r>
    </w:p>
    <w:p w:rsidR="00D6240D" w:rsidRPr="00D6240D" w:rsidRDefault="00D6240D" w:rsidP="00D6240D">
      <w:pPr>
        <w:spacing w:after="200"/>
        <w:jc w:val="both"/>
        <w:rPr>
          <w:rFonts w:eastAsia="Calibri"/>
          <w:i/>
          <w:lang w:eastAsia="en-US"/>
        </w:rPr>
      </w:pPr>
      <w:r w:rsidRPr="00D6240D">
        <w:rPr>
          <w:rFonts w:eastAsia="Calibri"/>
          <w:i/>
          <w:lang w:eastAsia="en-US"/>
        </w:rPr>
        <w:t>Специфика класса.</w:t>
      </w:r>
    </w:p>
    <w:p w:rsidR="00D6240D" w:rsidRPr="00D6240D" w:rsidRDefault="00D6240D" w:rsidP="00D6240D">
      <w:pPr>
        <w:jc w:val="both"/>
        <w:rPr>
          <w:rFonts w:eastAsia="Calibri"/>
          <w:i/>
          <w:lang w:eastAsia="en-US"/>
        </w:rPr>
      </w:pPr>
      <w:r w:rsidRPr="00D6240D">
        <w:rPr>
          <w:rFonts w:eastAsia="Calibri"/>
          <w:lang w:eastAsia="en-US"/>
        </w:rPr>
        <w:t>Программа построена с учётом специфики усвоения учеб</w:t>
      </w:r>
      <w:r w:rsidR="00881847">
        <w:rPr>
          <w:rFonts w:eastAsia="Calibri"/>
          <w:lang w:eastAsia="en-US"/>
        </w:rPr>
        <w:t>ного материала детьми с ОВЗ. В 5</w:t>
      </w:r>
      <w:r w:rsidRPr="00D6240D">
        <w:rPr>
          <w:rFonts w:eastAsia="Calibri"/>
          <w:lang w:eastAsia="en-US"/>
        </w:rPr>
        <w:t xml:space="preserve"> классе интегрировано обучаются дети по адаптированной общеобразовательной программе </w:t>
      </w:r>
      <w:r w:rsidR="00881847">
        <w:rPr>
          <w:rFonts w:eastAsia="Calibri"/>
          <w:lang w:eastAsia="en-US"/>
        </w:rPr>
        <w:t xml:space="preserve"> с задержкой психического развития</w:t>
      </w:r>
      <w:r w:rsidRPr="00D6240D">
        <w:rPr>
          <w:rFonts w:eastAsia="Calibri"/>
          <w:lang w:eastAsia="en-US"/>
        </w:rPr>
        <w:t>.</w:t>
      </w:r>
    </w:p>
    <w:p w:rsidR="00D6240D" w:rsidRPr="00D6240D" w:rsidRDefault="00D6240D" w:rsidP="00D6240D">
      <w:pPr>
        <w:jc w:val="both"/>
        <w:rPr>
          <w:rFonts w:eastAsia="Calibri"/>
          <w:lang w:eastAsia="en-US"/>
        </w:rPr>
      </w:pPr>
      <w:r w:rsidRPr="00D6240D">
        <w:rPr>
          <w:rFonts w:eastAsia="Calibri"/>
          <w:lang w:eastAsia="en-US"/>
        </w:rPr>
        <w:t xml:space="preserve">Представленная программа, сохраняя основное содержание  образования, принятое для массовой школы, отличается тем, что предусматривает коррекционную направленность обучения для обучающихся по адаптированной программе </w:t>
      </w:r>
      <w:r w:rsidR="00881847">
        <w:rPr>
          <w:rFonts w:eastAsia="Calibri"/>
          <w:lang w:eastAsia="en-US"/>
        </w:rPr>
        <w:t xml:space="preserve"> с задержкой психического развития</w:t>
      </w:r>
      <w:r w:rsidRPr="00D6240D">
        <w:rPr>
          <w:rFonts w:eastAsia="Calibri"/>
          <w:lang w:eastAsia="en-US"/>
        </w:rPr>
        <w:t>. Особенности коррекции в том, что темп изучения материала небыстрый, достаточно много времени отводится на обработку основных умений и навыков, отвечающих обязательным требованиям, на повторение. Отработка  основных умений и навыков осуществляется на большом числе посильных учащимся упражнений. Задания разнообразны по форме и содержанию, включают в себя игровые моменты.</w:t>
      </w:r>
    </w:p>
    <w:p w:rsidR="00D6240D" w:rsidRPr="00D6240D" w:rsidRDefault="00D6240D" w:rsidP="00D6240D">
      <w:pPr>
        <w:jc w:val="both"/>
        <w:rPr>
          <w:rFonts w:eastAsia="Calibri"/>
          <w:lang w:eastAsia="en-US"/>
        </w:rPr>
      </w:pPr>
      <w:r w:rsidRPr="00D6240D">
        <w:rPr>
          <w:rFonts w:eastAsia="Calibri"/>
          <w:lang w:eastAsia="en-US"/>
        </w:rPr>
        <w:t xml:space="preserve">Для детей с ЗПР при изучении учебного курса литература ставятся те же учебно-воспитательные цели и задачи. </w:t>
      </w:r>
    </w:p>
    <w:p w:rsidR="00D6240D" w:rsidRPr="00D6240D" w:rsidRDefault="00D6240D" w:rsidP="00D6240D">
      <w:pPr>
        <w:jc w:val="both"/>
        <w:rPr>
          <w:rFonts w:eastAsia="Calibri"/>
          <w:lang w:eastAsia="en-US"/>
        </w:rPr>
      </w:pPr>
      <w:r w:rsidRPr="00D6240D">
        <w:rPr>
          <w:rFonts w:eastAsia="Calibri"/>
          <w:lang w:eastAsia="en-US"/>
        </w:rPr>
        <w:t>Снижены критерии оценки работ учащихся с ОВЗ, по сравнению с учащимися, обучающимися по основной общеобразовательной программе.</w:t>
      </w:r>
    </w:p>
    <w:p w:rsidR="00D6240D" w:rsidRPr="00D6240D" w:rsidRDefault="00D6240D" w:rsidP="00D6240D">
      <w:pPr>
        <w:jc w:val="both"/>
        <w:rPr>
          <w:rFonts w:eastAsia="Calibri"/>
          <w:lang w:eastAsia="en-US"/>
        </w:rPr>
      </w:pPr>
      <w:r w:rsidRPr="00D6240D">
        <w:rPr>
          <w:rFonts w:eastAsia="Calibri"/>
          <w:lang w:eastAsia="en-US"/>
        </w:rPr>
        <w:t>Таким образом, четкая постановка цели и задач, определение структуры и преемственности этапов, тщательный отбор материала и приёмов с опорой на несколько анализаторов и определение их рациональной комбинации, организующая роль педагога, создание атмосферы психологического комфорта – необходимые условия эффективного планирования и проведения уроков литературы, где имеются дети с ОВЗ.</w:t>
      </w:r>
    </w:p>
    <w:p w:rsidR="00FF3871" w:rsidRPr="006A5147" w:rsidRDefault="00FF3871" w:rsidP="00EF77E9">
      <w:pPr>
        <w:rPr>
          <w:color w:val="000000"/>
        </w:rPr>
      </w:pPr>
    </w:p>
    <w:sectPr w:rsidR="00FF3871" w:rsidRPr="006A5147" w:rsidSect="009473FB">
      <w:footerReference w:type="default" r:id="rId9"/>
      <w:pgSz w:w="16838" w:h="11906" w:orient="landscape"/>
      <w:pgMar w:top="851" w:right="851" w:bottom="170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33F" w:rsidRDefault="00D8333F" w:rsidP="002620D3">
      <w:r>
        <w:separator/>
      </w:r>
    </w:p>
  </w:endnote>
  <w:endnote w:type="continuationSeparator" w:id="0">
    <w:p w:rsidR="00D8333F" w:rsidRDefault="00D8333F" w:rsidP="0026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1024947"/>
      <w:docPartObj>
        <w:docPartGallery w:val="Page Numbers (Bottom of Page)"/>
        <w:docPartUnique/>
      </w:docPartObj>
    </w:sdtPr>
    <w:sdtEndPr/>
    <w:sdtContent>
      <w:p w:rsidR="00365A27" w:rsidRDefault="00365A2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8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A27" w:rsidRDefault="00365A2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33F" w:rsidRDefault="00D8333F" w:rsidP="002620D3">
      <w:r>
        <w:separator/>
      </w:r>
    </w:p>
  </w:footnote>
  <w:footnote w:type="continuationSeparator" w:id="0">
    <w:p w:rsidR="00D8333F" w:rsidRDefault="00D8333F" w:rsidP="00262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E44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A44D2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C0AF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EBAF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3AF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B25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5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F20C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729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5B89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424F982"/>
    <w:lvl w:ilvl="0">
      <w:numFmt w:val="bullet"/>
      <w:lvlText w:val="*"/>
      <w:lvlJc w:val="left"/>
    </w:lvl>
  </w:abstractNum>
  <w:abstractNum w:abstractNumId="11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9619A5"/>
    <w:multiLevelType w:val="hybridMultilevel"/>
    <w:tmpl w:val="06C051F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0F70EA2"/>
    <w:multiLevelType w:val="hybridMultilevel"/>
    <w:tmpl w:val="269A508C"/>
    <w:lvl w:ilvl="0" w:tplc="96DE27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131F400C"/>
    <w:multiLevelType w:val="hybridMultilevel"/>
    <w:tmpl w:val="221AAF30"/>
    <w:lvl w:ilvl="0" w:tplc="0A4C89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134B56F3"/>
    <w:multiLevelType w:val="hybridMultilevel"/>
    <w:tmpl w:val="71402A26"/>
    <w:lvl w:ilvl="0" w:tplc="4A2A92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6" w15:restartNumberingAfterBreak="0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990D93"/>
    <w:multiLevelType w:val="hybridMultilevel"/>
    <w:tmpl w:val="03C020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3813F2"/>
    <w:multiLevelType w:val="multilevel"/>
    <w:tmpl w:val="D6DA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DF4431"/>
    <w:multiLevelType w:val="hybridMultilevel"/>
    <w:tmpl w:val="DC44C8AA"/>
    <w:lvl w:ilvl="0" w:tplc="BA303F6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E04976"/>
    <w:multiLevelType w:val="multilevel"/>
    <w:tmpl w:val="CE2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902ADB"/>
    <w:multiLevelType w:val="hybridMultilevel"/>
    <w:tmpl w:val="E36C3DE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F57FA"/>
    <w:multiLevelType w:val="hybridMultilevel"/>
    <w:tmpl w:val="DA86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3D64"/>
    <w:multiLevelType w:val="hybridMultilevel"/>
    <w:tmpl w:val="C1E61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B51A6"/>
    <w:multiLevelType w:val="hybridMultilevel"/>
    <w:tmpl w:val="0E20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AA6533"/>
    <w:multiLevelType w:val="hybridMultilevel"/>
    <w:tmpl w:val="DB84EBD8"/>
    <w:lvl w:ilvl="0" w:tplc="4A1C72A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 w15:restartNumberingAfterBreak="0">
    <w:nsid w:val="455F046A"/>
    <w:multiLevelType w:val="hybridMultilevel"/>
    <w:tmpl w:val="9CBC8606"/>
    <w:lvl w:ilvl="0" w:tplc="3F8E9E2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47474443"/>
    <w:multiLevelType w:val="hybridMultilevel"/>
    <w:tmpl w:val="245C25BC"/>
    <w:lvl w:ilvl="0" w:tplc="CB306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99C1D7B"/>
    <w:multiLevelType w:val="hybridMultilevel"/>
    <w:tmpl w:val="C9426408"/>
    <w:lvl w:ilvl="0" w:tplc="5986F6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63C25130"/>
    <w:multiLevelType w:val="hybridMultilevel"/>
    <w:tmpl w:val="A98A7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40A3E"/>
    <w:multiLevelType w:val="singleLevel"/>
    <w:tmpl w:val="B840FB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5A66FCE"/>
    <w:multiLevelType w:val="multilevel"/>
    <w:tmpl w:val="FBD2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EC05DF"/>
    <w:multiLevelType w:val="hybridMultilevel"/>
    <w:tmpl w:val="9C12EB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EC97788"/>
    <w:multiLevelType w:val="hybridMultilevel"/>
    <w:tmpl w:val="D61C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D105B"/>
    <w:multiLevelType w:val="hybridMultilevel"/>
    <w:tmpl w:val="381E2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4AE7"/>
    <w:multiLevelType w:val="hybridMultilevel"/>
    <w:tmpl w:val="59E648B8"/>
    <w:lvl w:ilvl="0" w:tplc="71CE8A12">
      <w:start w:val="3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8" w15:restartNumberingAfterBreak="0">
    <w:nsid w:val="7CD670F2"/>
    <w:multiLevelType w:val="hybridMultilevel"/>
    <w:tmpl w:val="F394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C6AB1"/>
    <w:multiLevelType w:val="hybridMultilevel"/>
    <w:tmpl w:val="54CA2168"/>
    <w:lvl w:ilvl="0" w:tplc="F6220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1"/>
  </w:num>
  <w:num w:numId="3">
    <w:abstractNumId w:val="25"/>
  </w:num>
  <w:num w:numId="4">
    <w:abstractNumId w:val="36"/>
  </w:num>
  <w:num w:numId="5">
    <w:abstractNumId w:val="20"/>
  </w:num>
  <w:num w:numId="6">
    <w:abstractNumId w:val="12"/>
  </w:num>
  <w:num w:numId="7">
    <w:abstractNumId w:val="22"/>
  </w:num>
  <w:num w:numId="8">
    <w:abstractNumId w:val="34"/>
  </w:num>
  <w:num w:numId="9">
    <w:abstractNumId w:val="33"/>
  </w:num>
  <w:num w:numId="10">
    <w:abstractNumId w:val="21"/>
  </w:num>
  <w:num w:numId="11">
    <w:abstractNumId w:val="18"/>
  </w:num>
  <w:num w:numId="12">
    <w:abstractNumId w:val="10"/>
    <w:lvlOverride w:ilvl="0">
      <w:lvl w:ilvl="0">
        <w:numFmt w:val="bullet"/>
        <w:lvlText w:val="—"/>
        <w:legacy w:legacy="1" w:legacySpace="0" w:legacyIndent="257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—"/>
        <w:legacy w:legacy="1" w:legacySpace="0" w:legacyIndent="280"/>
        <w:lvlJc w:val="left"/>
        <w:rPr>
          <w:rFonts w:ascii="Times New Roman" w:hAnsi="Times New Roman" w:hint="default"/>
        </w:rPr>
      </w:lvl>
    </w:lvlOverride>
  </w:num>
  <w:num w:numId="14">
    <w:abstractNumId w:val="11"/>
  </w:num>
  <w:num w:numId="15">
    <w:abstractNumId w:val="16"/>
  </w:num>
  <w:num w:numId="16">
    <w:abstractNumId w:val="23"/>
  </w:num>
  <w:num w:numId="17">
    <w:abstractNumId w:val="19"/>
  </w:num>
  <w:num w:numId="18">
    <w:abstractNumId w:val="3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15"/>
  </w:num>
  <w:num w:numId="31">
    <w:abstractNumId w:val="30"/>
  </w:num>
  <w:num w:numId="32">
    <w:abstractNumId w:val="28"/>
  </w:num>
  <w:num w:numId="33">
    <w:abstractNumId w:val="24"/>
  </w:num>
  <w:num w:numId="34">
    <w:abstractNumId w:val="38"/>
  </w:num>
  <w:num w:numId="35">
    <w:abstractNumId w:val="13"/>
  </w:num>
  <w:num w:numId="36">
    <w:abstractNumId w:val="27"/>
  </w:num>
  <w:num w:numId="37">
    <w:abstractNumId w:val="26"/>
  </w:num>
  <w:num w:numId="38">
    <w:abstractNumId w:val="35"/>
  </w:num>
  <w:num w:numId="39">
    <w:abstractNumId w:val="39"/>
  </w:num>
  <w:num w:numId="40">
    <w:abstractNumId w:val="2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0175"/>
    <w:rsid w:val="0000498A"/>
    <w:rsid w:val="000056D1"/>
    <w:rsid w:val="0001344A"/>
    <w:rsid w:val="00017C9B"/>
    <w:rsid w:val="00032624"/>
    <w:rsid w:val="00033563"/>
    <w:rsid w:val="00036502"/>
    <w:rsid w:val="00036598"/>
    <w:rsid w:val="000412F5"/>
    <w:rsid w:val="0004568B"/>
    <w:rsid w:val="000463B1"/>
    <w:rsid w:val="00051696"/>
    <w:rsid w:val="0005206C"/>
    <w:rsid w:val="0005221F"/>
    <w:rsid w:val="00054CE7"/>
    <w:rsid w:val="00064BC4"/>
    <w:rsid w:val="0006597B"/>
    <w:rsid w:val="000664F7"/>
    <w:rsid w:val="00067A6C"/>
    <w:rsid w:val="000719F6"/>
    <w:rsid w:val="000765BF"/>
    <w:rsid w:val="00081295"/>
    <w:rsid w:val="00084A0C"/>
    <w:rsid w:val="0008611B"/>
    <w:rsid w:val="000A0F03"/>
    <w:rsid w:val="000A0F8D"/>
    <w:rsid w:val="000A1267"/>
    <w:rsid w:val="000A3171"/>
    <w:rsid w:val="000A49E3"/>
    <w:rsid w:val="000A56F6"/>
    <w:rsid w:val="000A5CE3"/>
    <w:rsid w:val="000A746B"/>
    <w:rsid w:val="000B064D"/>
    <w:rsid w:val="000B105E"/>
    <w:rsid w:val="000B2280"/>
    <w:rsid w:val="000B516F"/>
    <w:rsid w:val="000B6518"/>
    <w:rsid w:val="000D129F"/>
    <w:rsid w:val="000D31F4"/>
    <w:rsid w:val="000D3308"/>
    <w:rsid w:val="000D75E6"/>
    <w:rsid w:val="000E120C"/>
    <w:rsid w:val="000E46EB"/>
    <w:rsid w:val="000E5DB8"/>
    <w:rsid w:val="000F4B1D"/>
    <w:rsid w:val="000F5AF0"/>
    <w:rsid w:val="00104931"/>
    <w:rsid w:val="001051F7"/>
    <w:rsid w:val="0010535E"/>
    <w:rsid w:val="00113C65"/>
    <w:rsid w:val="00114908"/>
    <w:rsid w:val="001166A5"/>
    <w:rsid w:val="001268C0"/>
    <w:rsid w:val="00127908"/>
    <w:rsid w:val="00127BE4"/>
    <w:rsid w:val="0013458B"/>
    <w:rsid w:val="001404F8"/>
    <w:rsid w:val="00142544"/>
    <w:rsid w:val="00142EC2"/>
    <w:rsid w:val="001435B5"/>
    <w:rsid w:val="00143628"/>
    <w:rsid w:val="00151DC1"/>
    <w:rsid w:val="001552F2"/>
    <w:rsid w:val="001555BE"/>
    <w:rsid w:val="00157A63"/>
    <w:rsid w:val="00161DE7"/>
    <w:rsid w:val="001625F0"/>
    <w:rsid w:val="001635D8"/>
    <w:rsid w:val="0016374A"/>
    <w:rsid w:val="001667EF"/>
    <w:rsid w:val="00173EE6"/>
    <w:rsid w:val="001747E6"/>
    <w:rsid w:val="00176E84"/>
    <w:rsid w:val="001774F3"/>
    <w:rsid w:val="0018079F"/>
    <w:rsid w:val="00183256"/>
    <w:rsid w:val="0019179B"/>
    <w:rsid w:val="001A1283"/>
    <w:rsid w:val="001A1BCE"/>
    <w:rsid w:val="001A27B1"/>
    <w:rsid w:val="001A6335"/>
    <w:rsid w:val="001B37FF"/>
    <w:rsid w:val="001B4A6D"/>
    <w:rsid w:val="001B4BF2"/>
    <w:rsid w:val="001C173A"/>
    <w:rsid w:val="001C1BD5"/>
    <w:rsid w:val="001C2BFC"/>
    <w:rsid w:val="001C4999"/>
    <w:rsid w:val="001C5FFD"/>
    <w:rsid w:val="001C61C3"/>
    <w:rsid w:val="001D1EE0"/>
    <w:rsid w:val="001D2831"/>
    <w:rsid w:val="001D36D1"/>
    <w:rsid w:val="001D55D4"/>
    <w:rsid w:val="001E0E5E"/>
    <w:rsid w:val="001E2C90"/>
    <w:rsid w:val="001E7ADF"/>
    <w:rsid w:val="001F0FB7"/>
    <w:rsid w:val="001F578A"/>
    <w:rsid w:val="001F5AD1"/>
    <w:rsid w:val="00200391"/>
    <w:rsid w:val="002018CB"/>
    <w:rsid w:val="002049FD"/>
    <w:rsid w:val="00214902"/>
    <w:rsid w:val="0022120F"/>
    <w:rsid w:val="00223590"/>
    <w:rsid w:val="00223A5E"/>
    <w:rsid w:val="002260AD"/>
    <w:rsid w:val="00232BCC"/>
    <w:rsid w:val="0023572A"/>
    <w:rsid w:val="002414C6"/>
    <w:rsid w:val="0024243D"/>
    <w:rsid w:val="00242A9A"/>
    <w:rsid w:val="00247A49"/>
    <w:rsid w:val="00255E2B"/>
    <w:rsid w:val="00255EEA"/>
    <w:rsid w:val="00256B17"/>
    <w:rsid w:val="00256CBD"/>
    <w:rsid w:val="002620D3"/>
    <w:rsid w:val="0026373C"/>
    <w:rsid w:val="00263816"/>
    <w:rsid w:val="0026465D"/>
    <w:rsid w:val="00265412"/>
    <w:rsid w:val="00265F76"/>
    <w:rsid w:val="00266396"/>
    <w:rsid w:val="00270B84"/>
    <w:rsid w:val="00272870"/>
    <w:rsid w:val="0027521F"/>
    <w:rsid w:val="00277CB9"/>
    <w:rsid w:val="00282C93"/>
    <w:rsid w:val="002A187D"/>
    <w:rsid w:val="002A5D9A"/>
    <w:rsid w:val="002A5DC5"/>
    <w:rsid w:val="002A63C3"/>
    <w:rsid w:val="002B232E"/>
    <w:rsid w:val="002B24C2"/>
    <w:rsid w:val="002B2BC4"/>
    <w:rsid w:val="002B3E52"/>
    <w:rsid w:val="002B7691"/>
    <w:rsid w:val="002C02B9"/>
    <w:rsid w:val="002C07FD"/>
    <w:rsid w:val="002C229B"/>
    <w:rsid w:val="002C2AD6"/>
    <w:rsid w:val="002C3B04"/>
    <w:rsid w:val="002C42E3"/>
    <w:rsid w:val="002D21BF"/>
    <w:rsid w:val="002D4571"/>
    <w:rsid w:val="002D4CC8"/>
    <w:rsid w:val="002D7FC8"/>
    <w:rsid w:val="002E0010"/>
    <w:rsid w:val="002E0688"/>
    <w:rsid w:val="002E0C06"/>
    <w:rsid w:val="002E0E6C"/>
    <w:rsid w:val="002E3E0F"/>
    <w:rsid w:val="002E4AA4"/>
    <w:rsid w:val="002E58DC"/>
    <w:rsid w:val="002E7B8C"/>
    <w:rsid w:val="002F3C7C"/>
    <w:rsid w:val="002F6EE4"/>
    <w:rsid w:val="003022BB"/>
    <w:rsid w:val="00302BDE"/>
    <w:rsid w:val="00305749"/>
    <w:rsid w:val="0031336D"/>
    <w:rsid w:val="003152E1"/>
    <w:rsid w:val="003155BF"/>
    <w:rsid w:val="00317C1D"/>
    <w:rsid w:val="003223D7"/>
    <w:rsid w:val="00325BF2"/>
    <w:rsid w:val="00325CF6"/>
    <w:rsid w:val="00327A05"/>
    <w:rsid w:val="00333BAC"/>
    <w:rsid w:val="00333EA6"/>
    <w:rsid w:val="003374B9"/>
    <w:rsid w:val="00340037"/>
    <w:rsid w:val="003428F8"/>
    <w:rsid w:val="003434CD"/>
    <w:rsid w:val="0034393F"/>
    <w:rsid w:val="00346712"/>
    <w:rsid w:val="003501CD"/>
    <w:rsid w:val="00353A44"/>
    <w:rsid w:val="00357569"/>
    <w:rsid w:val="0036071E"/>
    <w:rsid w:val="00361D82"/>
    <w:rsid w:val="00364D66"/>
    <w:rsid w:val="00365A27"/>
    <w:rsid w:val="00365FFD"/>
    <w:rsid w:val="003736BD"/>
    <w:rsid w:val="0037607B"/>
    <w:rsid w:val="00376556"/>
    <w:rsid w:val="0038312C"/>
    <w:rsid w:val="003864A2"/>
    <w:rsid w:val="00386ABF"/>
    <w:rsid w:val="00390684"/>
    <w:rsid w:val="00394C49"/>
    <w:rsid w:val="00394ECC"/>
    <w:rsid w:val="0039548E"/>
    <w:rsid w:val="0039688E"/>
    <w:rsid w:val="0039718C"/>
    <w:rsid w:val="0039730D"/>
    <w:rsid w:val="003A0A00"/>
    <w:rsid w:val="003A0F75"/>
    <w:rsid w:val="003A13BB"/>
    <w:rsid w:val="003A4389"/>
    <w:rsid w:val="003A4CC9"/>
    <w:rsid w:val="003A7B49"/>
    <w:rsid w:val="003B1FC3"/>
    <w:rsid w:val="003C75AF"/>
    <w:rsid w:val="003D17CA"/>
    <w:rsid w:val="003D273C"/>
    <w:rsid w:val="003D2966"/>
    <w:rsid w:val="003D318D"/>
    <w:rsid w:val="003D599F"/>
    <w:rsid w:val="003D5B5D"/>
    <w:rsid w:val="003D62F1"/>
    <w:rsid w:val="003D7E12"/>
    <w:rsid w:val="003E0002"/>
    <w:rsid w:val="003E08AF"/>
    <w:rsid w:val="003E3B70"/>
    <w:rsid w:val="003E770B"/>
    <w:rsid w:val="003F3743"/>
    <w:rsid w:val="003F6C52"/>
    <w:rsid w:val="003F7BA7"/>
    <w:rsid w:val="004028D6"/>
    <w:rsid w:val="004051C0"/>
    <w:rsid w:val="004060B0"/>
    <w:rsid w:val="004118A3"/>
    <w:rsid w:val="00413914"/>
    <w:rsid w:val="004174A1"/>
    <w:rsid w:val="004203CE"/>
    <w:rsid w:val="0042405A"/>
    <w:rsid w:val="004275BA"/>
    <w:rsid w:val="00430175"/>
    <w:rsid w:val="00433428"/>
    <w:rsid w:val="004342BF"/>
    <w:rsid w:val="00434D67"/>
    <w:rsid w:val="004353C5"/>
    <w:rsid w:val="00436E43"/>
    <w:rsid w:val="004432B5"/>
    <w:rsid w:val="004450CC"/>
    <w:rsid w:val="0045466F"/>
    <w:rsid w:val="004573D4"/>
    <w:rsid w:val="00461D6A"/>
    <w:rsid w:val="00463C62"/>
    <w:rsid w:val="004708FB"/>
    <w:rsid w:val="004800D9"/>
    <w:rsid w:val="00483890"/>
    <w:rsid w:val="00485B8A"/>
    <w:rsid w:val="00490018"/>
    <w:rsid w:val="0049064E"/>
    <w:rsid w:val="00494483"/>
    <w:rsid w:val="004952FA"/>
    <w:rsid w:val="00495E88"/>
    <w:rsid w:val="004A0C67"/>
    <w:rsid w:val="004A4B89"/>
    <w:rsid w:val="004A54C3"/>
    <w:rsid w:val="004A7C97"/>
    <w:rsid w:val="004C2A3A"/>
    <w:rsid w:val="004C522A"/>
    <w:rsid w:val="004C5F21"/>
    <w:rsid w:val="004D0318"/>
    <w:rsid w:val="004D0499"/>
    <w:rsid w:val="004D1D32"/>
    <w:rsid w:val="004D2CC8"/>
    <w:rsid w:val="004D376E"/>
    <w:rsid w:val="004D546F"/>
    <w:rsid w:val="004D6D42"/>
    <w:rsid w:val="004E3FDF"/>
    <w:rsid w:val="004E533F"/>
    <w:rsid w:val="004E5BFD"/>
    <w:rsid w:val="004F0CF5"/>
    <w:rsid w:val="004F313B"/>
    <w:rsid w:val="004F3DD6"/>
    <w:rsid w:val="004F4EAA"/>
    <w:rsid w:val="004F696C"/>
    <w:rsid w:val="005039F8"/>
    <w:rsid w:val="00506BDD"/>
    <w:rsid w:val="005070DC"/>
    <w:rsid w:val="00511DB4"/>
    <w:rsid w:val="00521520"/>
    <w:rsid w:val="0052416D"/>
    <w:rsid w:val="005256A1"/>
    <w:rsid w:val="005318F4"/>
    <w:rsid w:val="00534ACE"/>
    <w:rsid w:val="00537183"/>
    <w:rsid w:val="00540F7D"/>
    <w:rsid w:val="00541DAA"/>
    <w:rsid w:val="00542764"/>
    <w:rsid w:val="00551429"/>
    <w:rsid w:val="00551986"/>
    <w:rsid w:val="005528E3"/>
    <w:rsid w:val="00555BC5"/>
    <w:rsid w:val="00557671"/>
    <w:rsid w:val="005577F7"/>
    <w:rsid w:val="00561230"/>
    <w:rsid w:val="00561851"/>
    <w:rsid w:val="005620DA"/>
    <w:rsid w:val="00563D53"/>
    <w:rsid w:val="00565021"/>
    <w:rsid w:val="00565312"/>
    <w:rsid w:val="00565625"/>
    <w:rsid w:val="00565986"/>
    <w:rsid w:val="00576BFA"/>
    <w:rsid w:val="00580A71"/>
    <w:rsid w:val="00580C5E"/>
    <w:rsid w:val="00582B77"/>
    <w:rsid w:val="00585C44"/>
    <w:rsid w:val="00593A84"/>
    <w:rsid w:val="00595638"/>
    <w:rsid w:val="005975E2"/>
    <w:rsid w:val="00597E2F"/>
    <w:rsid w:val="00597E9E"/>
    <w:rsid w:val="005A75B3"/>
    <w:rsid w:val="005B0D5B"/>
    <w:rsid w:val="005B3F75"/>
    <w:rsid w:val="005B444F"/>
    <w:rsid w:val="005C5874"/>
    <w:rsid w:val="005D2893"/>
    <w:rsid w:val="005D572C"/>
    <w:rsid w:val="005E02C1"/>
    <w:rsid w:val="005E6694"/>
    <w:rsid w:val="005F0C31"/>
    <w:rsid w:val="00605ACD"/>
    <w:rsid w:val="00610350"/>
    <w:rsid w:val="00611DB0"/>
    <w:rsid w:val="00612AB8"/>
    <w:rsid w:val="006134E9"/>
    <w:rsid w:val="00627BB4"/>
    <w:rsid w:val="00627F36"/>
    <w:rsid w:val="00631955"/>
    <w:rsid w:val="006319F5"/>
    <w:rsid w:val="00635DA9"/>
    <w:rsid w:val="00636A1D"/>
    <w:rsid w:val="006436A8"/>
    <w:rsid w:val="00645349"/>
    <w:rsid w:val="006525E8"/>
    <w:rsid w:val="00655329"/>
    <w:rsid w:val="00660C37"/>
    <w:rsid w:val="0066306A"/>
    <w:rsid w:val="0066404D"/>
    <w:rsid w:val="00664931"/>
    <w:rsid w:val="00664A50"/>
    <w:rsid w:val="006650A8"/>
    <w:rsid w:val="006678CB"/>
    <w:rsid w:val="0067076F"/>
    <w:rsid w:val="006755F2"/>
    <w:rsid w:val="00675630"/>
    <w:rsid w:val="006757E7"/>
    <w:rsid w:val="006801E2"/>
    <w:rsid w:val="00683686"/>
    <w:rsid w:val="00690E03"/>
    <w:rsid w:val="00690ECC"/>
    <w:rsid w:val="006919D0"/>
    <w:rsid w:val="00691E3E"/>
    <w:rsid w:val="00692972"/>
    <w:rsid w:val="006972ED"/>
    <w:rsid w:val="0069734D"/>
    <w:rsid w:val="006A5147"/>
    <w:rsid w:val="006B0FD5"/>
    <w:rsid w:val="006B2952"/>
    <w:rsid w:val="006B47CE"/>
    <w:rsid w:val="006B57A0"/>
    <w:rsid w:val="006B5F5D"/>
    <w:rsid w:val="006B6CDE"/>
    <w:rsid w:val="006B7386"/>
    <w:rsid w:val="006C1CFE"/>
    <w:rsid w:val="006C3AB2"/>
    <w:rsid w:val="006C7313"/>
    <w:rsid w:val="006C7A22"/>
    <w:rsid w:val="006D0742"/>
    <w:rsid w:val="006D0D08"/>
    <w:rsid w:val="006D15E0"/>
    <w:rsid w:val="006F3284"/>
    <w:rsid w:val="006F477E"/>
    <w:rsid w:val="006F63DF"/>
    <w:rsid w:val="007016C2"/>
    <w:rsid w:val="00702B9A"/>
    <w:rsid w:val="00705006"/>
    <w:rsid w:val="00706B62"/>
    <w:rsid w:val="00711211"/>
    <w:rsid w:val="00712257"/>
    <w:rsid w:val="00712CFF"/>
    <w:rsid w:val="00713CB6"/>
    <w:rsid w:val="0071428A"/>
    <w:rsid w:val="007144A6"/>
    <w:rsid w:val="0071470D"/>
    <w:rsid w:val="00717A18"/>
    <w:rsid w:val="007228CF"/>
    <w:rsid w:val="007241B9"/>
    <w:rsid w:val="00726B6F"/>
    <w:rsid w:val="00732D2D"/>
    <w:rsid w:val="00734857"/>
    <w:rsid w:val="0074030D"/>
    <w:rsid w:val="007416DE"/>
    <w:rsid w:val="00746BED"/>
    <w:rsid w:val="00750AC8"/>
    <w:rsid w:val="00753187"/>
    <w:rsid w:val="00755492"/>
    <w:rsid w:val="00755FFF"/>
    <w:rsid w:val="0076356F"/>
    <w:rsid w:val="007637EB"/>
    <w:rsid w:val="00764509"/>
    <w:rsid w:val="007648C4"/>
    <w:rsid w:val="0076553C"/>
    <w:rsid w:val="007661C2"/>
    <w:rsid w:val="007704DE"/>
    <w:rsid w:val="00771725"/>
    <w:rsid w:val="00772D45"/>
    <w:rsid w:val="00772F03"/>
    <w:rsid w:val="00773E5A"/>
    <w:rsid w:val="00776855"/>
    <w:rsid w:val="0078208A"/>
    <w:rsid w:val="00784CAE"/>
    <w:rsid w:val="00785610"/>
    <w:rsid w:val="00786074"/>
    <w:rsid w:val="00791AF4"/>
    <w:rsid w:val="007920A8"/>
    <w:rsid w:val="00792344"/>
    <w:rsid w:val="007923AB"/>
    <w:rsid w:val="007927E2"/>
    <w:rsid w:val="0079442C"/>
    <w:rsid w:val="00795F9A"/>
    <w:rsid w:val="007977CC"/>
    <w:rsid w:val="007A0A21"/>
    <w:rsid w:val="007A1EE1"/>
    <w:rsid w:val="007A22B4"/>
    <w:rsid w:val="007A47E9"/>
    <w:rsid w:val="007A7368"/>
    <w:rsid w:val="007B4A70"/>
    <w:rsid w:val="007B504D"/>
    <w:rsid w:val="007B7CA2"/>
    <w:rsid w:val="007C076A"/>
    <w:rsid w:val="007C21F2"/>
    <w:rsid w:val="007C638D"/>
    <w:rsid w:val="007C7DE7"/>
    <w:rsid w:val="007D46CF"/>
    <w:rsid w:val="007E0F94"/>
    <w:rsid w:val="007E1231"/>
    <w:rsid w:val="007E7A4B"/>
    <w:rsid w:val="007F3779"/>
    <w:rsid w:val="007F4E74"/>
    <w:rsid w:val="007F5253"/>
    <w:rsid w:val="00801782"/>
    <w:rsid w:val="00801EF9"/>
    <w:rsid w:val="008049F6"/>
    <w:rsid w:val="00806249"/>
    <w:rsid w:val="008158A6"/>
    <w:rsid w:val="00831B6D"/>
    <w:rsid w:val="00832953"/>
    <w:rsid w:val="00833DCA"/>
    <w:rsid w:val="00834DF7"/>
    <w:rsid w:val="00851DF9"/>
    <w:rsid w:val="00853809"/>
    <w:rsid w:val="00854E98"/>
    <w:rsid w:val="00855F24"/>
    <w:rsid w:val="0086031B"/>
    <w:rsid w:val="00861DEF"/>
    <w:rsid w:val="0086319E"/>
    <w:rsid w:val="00864525"/>
    <w:rsid w:val="008657B9"/>
    <w:rsid w:val="00881847"/>
    <w:rsid w:val="00884C39"/>
    <w:rsid w:val="0088507E"/>
    <w:rsid w:val="00885CE8"/>
    <w:rsid w:val="008910D4"/>
    <w:rsid w:val="0089782B"/>
    <w:rsid w:val="008A155A"/>
    <w:rsid w:val="008A7422"/>
    <w:rsid w:val="008A7815"/>
    <w:rsid w:val="008B25D6"/>
    <w:rsid w:val="008B3CD0"/>
    <w:rsid w:val="008C0D3D"/>
    <w:rsid w:val="008C1721"/>
    <w:rsid w:val="008C50AB"/>
    <w:rsid w:val="008C5DC5"/>
    <w:rsid w:val="008C606F"/>
    <w:rsid w:val="008C654A"/>
    <w:rsid w:val="008D01FC"/>
    <w:rsid w:val="008E1101"/>
    <w:rsid w:val="008E1496"/>
    <w:rsid w:val="008E169F"/>
    <w:rsid w:val="008E2CF0"/>
    <w:rsid w:val="008F459A"/>
    <w:rsid w:val="008F4704"/>
    <w:rsid w:val="008F48A4"/>
    <w:rsid w:val="0090156A"/>
    <w:rsid w:val="0091095F"/>
    <w:rsid w:val="00911B00"/>
    <w:rsid w:val="00911EFC"/>
    <w:rsid w:val="00912BEE"/>
    <w:rsid w:val="00914C84"/>
    <w:rsid w:val="00915940"/>
    <w:rsid w:val="00915ED0"/>
    <w:rsid w:val="00922F5B"/>
    <w:rsid w:val="00923E5C"/>
    <w:rsid w:val="00923E7B"/>
    <w:rsid w:val="00925434"/>
    <w:rsid w:val="00931DDE"/>
    <w:rsid w:val="00932E98"/>
    <w:rsid w:val="009368FC"/>
    <w:rsid w:val="00936E11"/>
    <w:rsid w:val="00942C39"/>
    <w:rsid w:val="00944CC5"/>
    <w:rsid w:val="00944D30"/>
    <w:rsid w:val="009468B6"/>
    <w:rsid w:val="009473FB"/>
    <w:rsid w:val="00957787"/>
    <w:rsid w:val="00960B76"/>
    <w:rsid w:val="00963189"/>
    <w:rsid w:val="00963973"/>
    <w:rsid w:val="00964643"/>
    <w:rsid w:val="00964F8A"/>
    <w:rsid w:val="009651F5"/>
    <w:rsid w:val="00965D40"/>
    <w:rsid w:val="0096672C"/>
    <w:rsid w:val="009672F9"/>
    <w:rsid w:val="00970CAB"/>
    <w:rsid w:val="0097420B"/>
    <w:rsid w:val="009807F3"/>
    <w:rsid w:val="00981CE5"/>
    <w:rsid w:val="00982462"/>
    <w:rsid w:val="0098396D"/>
    <w:rsid w:val="009901D0"/>
    <w:rsid w:val="00991375"/>
    <w:rsid w:val="00997C55"/>
    <w:rsid w:val="009A0A18"/>
    <w:rsid w:val="009A0FD8"/>
    <w:rsid w:val="009A1F39"/>
    <w:rsid w:val="009A213D"/>
    <w:rsid w:val="009A302B"/>
    <w:rsid w:val="009A5C75"/>
    <w:rsid w:val="009B04BE"/>
    <w:rsid w:val="009B3395"/>
    <w:rsid w:val="009B5162"/>
    <w:rsid w:val="009B78ED"/>
    <w:rsid w:val="009C2595"/>
    <w:rsid w:val="009C451C"/>
    <w:rsid w:val="009D020A"/>
    <w:rsid w:val="009D1FA2"/>
    <w:rsid w:val="009D2FF8"/>
    <w:rsid w:val="009D4C45"/>
    <w:rsid w:val="009D5A3D"/>
    <w:rsid w:val="009D5AE2"/>
    <w:rsid w:val="009E507A"/>
    <w:rsid w:val="009E6A48"/>
    <w:rsid w:val="009F1553"/>
    <w:rsid w:val="009F1FBC"/>
    <w:rsid w:val="009F30BB"/>
    <w:rsid w:val="009F6EF8"/>
    <w:rsid w:val="009F7371"/>
    <w:rsid w:val="00A0042F"/>
    <w:rsid w:val="00A05CFA"/>
    <w:rsid w:val="00A0614C"/>
    <w:rsid w:val="00A100F7"/>
    <w:rsid w:val="00A21C51"/>
    <w:rsid w:val="00A256B4"/>
    <w:rsid w:val="00A36029"/>
    <w:rsid w:val="00A41054"/>
    <w:rsid w:val="00A422C9"/>
    <w:rsid w:val="00A43978"/>
    <w:rsid w:val="00A50E62"/>
    <w:rsid w:val="00A5213C"/>
    <w:rsid w:val="00A53027"/>
    <w:rsid w:val="00A54433"/>
    <w:rsid w:val="00A61FB5"/>
    <w:rsid w:val="00A62066"/>
    <w:rsid w:val="00A62B2E"/>
    <w:rsid w:val="00A6307F"/>
    <w:rsid w:val="00A63C5B"/>
    <w:rsid w:val="00A643CF"/>
    <w:rsid w:val="00A6457E"/>
    <w:rsid w:val="00A6476A"/>
    <w:rsid w:val="00A660AE"/>
    <w:rsid w:val="00A728C4"/>
    <w:rsid w:val="00A72F12"/>
    <w:rsid w:val="00A72F1B"/>
    <w:rsid w:val="00A749E8"/>
    <w:rsid w:val="00A82F20"/>
    <w:rsid w:val="00A94142"/>
    <w:rsid w:val="00A94554"/>
    <w:rsid w:val="00A94A68"/>
    <w:rsid w:val="00A95706"/>
    <w:rsid w:val="00A960F3"/>
    <w:rsid w:val="00A962A6"/>
    <w:rsid w:val="00A96F6D"/>
    <w:rsid w:val="00AB1606"/>
    <w:rsid w:val="00AB2998"/>
    <w:rsid w:val="00AB5D82"/>
    <w:rsid w:val="00AB72E8"/>
    <w:rsid w:val="00AB7A92"/>
    <w:rsid w:val="00AC33BB"/>
    <w:rsid w:val="00AC499F"/>
    <w:rsid w:val="00AC68CD"/>
    <w:rsid w:val="00AC7BC7"/>
    <w:rsid w:val="00AD18BD"/>
    <w:rsid w:val="00AD1A56"/>
    <w:rsid w:val="00AD570B"/>
    <w:rsid w:val="00AD781C"/>
    <w:rsid w:val="00AE0C17"/>
    <w:rsid w:val="00AE351E"/>
    <w:rsid w:val="00AE412E"/>
    <w:rsid w:val="00AF00B1"/>
    <w:rsid w:val="00AF1C8B"/>
    <w:rsid w:val="00AF2196"/>
    <w:rsid w:val="00AF6C3A"/>
    <w:rsid w:val="00B005F4"/>
    <w:rsid w:val="00B03996"/>
    <w:rsid w:val="00B0566C"/>
    <w:rsid w:val="00B0576F"/>
    <w:rsid w:val="00B067D1"/>
    <w:rsid w:val="00B1516F"/>
    <w:rsid w:val="00B16EB2"/>
    <w:rsid w:val="00B202AF"/>
    <w:rsid w:val="00B219D0"/>
    <w:rsid w:val="00B27EEB"/>
    <w:rsid w:val="00B314A4"/>
    <w:rsid w:val="00B324F1"/>
    <w:rsid w:val="00B3294C"/>
    <w:rsid w:val="00B3301A"/>
    <w:rsid w:val="00B3577F"/>
    <w:rsid w:val="00B40893"/>
    <w:rsid w:val="00B452FA"/>
    <w:rsid w:val="00B4581F"/>
    <w:rsid w:val="00B46D99"/>
    <w:rsid w:val="00B55F1E"/>
    <w:rsid w:val="00B57400"/>
    <w:rsid w:val="00B61E3D"/>
    <w:rsid w:val="00B630F7"/>
    <w:rsid w:val="00B6380D"/>
    <w:rsid w:val="00B63906"/>
    <w:rsid w:val="00B6778A"/>
    <w:rsid w:val="00B6783C"/>
    <w:rsid w:val="00B70FC9"/>
    <w:rsid w:val="00B7186C"/>
    <w:rsid w:val="00B7265D"/>
    <w:rsid w:val="00B77BE9"/>
    <w:rsid w:val="00B80690"/>
    <w:rsid w:val="00B90729"/>
    <w:rsid w:val="00B96108"/>
    <w:rsid w:val="00B96F45"/>
    <w:rsid w:val="00B974A7"/>
    <w:rsid w:val="00BA788B"/>
    <w:rsid w:val="00BB02E7"/>
    <w:rsid w:val="00BB1358"/>
    <w:rsid w:val="00BB5875"/>
    <w:rsid w:val="00BC07C0"/>
    <w:rsid w:val="00BC1236"/>
    <w:rsid w:val="00BC3710"/>
    <w:rsid w:val="00BC4256"/>
    <w:rsid w:val="00BD1EB4"/>
    <w:rsid w:val="00BD7834"/>
    <w:rsid w:val="00BD7AE4"/>
    <w:rsid w:val="00BD7E85"/>
    <w:rsid w:val="00BE4F27"/>
    <w:rsid w:val="00BE598A"/>
    <w:rsid w:val="00BF100B"/>
    <w:rsid w:val="00BF1CE5"/>
    <w:rsid w:val="00C00E13"/>
    <w:rsid w:val="00C03320"/>
    <w:rsid w:val="00C0412F"/>
    <w:rsid w:val="00C049B0"/>
    <w:rsid w:val="00C10959"/>
    <w:rsid w:val="00C20B70"/>
    <w:rsid w:val="00C21EBB"/>
    <w:rsid w:val="00C26133"/>
    <w:rsid w:val="00C308A7"/>
    <w:rsid w:val="00C318CB"/>
    <w:rsid w:val="00C31C54"/>
    <w:rsid w:val="00C326A9"/>
    <w:rsid w:val="00C32C41"/>
    <w:rsid w:val="00C41945"/>
    <w:rsid w:val="00C419ED"/>
    <w:rsid w:val="00C456CA"/>
    <w:rsid w:val="00C51FDA"/>
    <w:rsid w:val="00C53A1B"/>
    <w:rsid w:val="00C54839"/>
    <w:rsid w:val="00C56A4C"/>
    <w:rsid w:val="00C6048F"/>
    <w:rsid w:val="00C72504"/>
    <w:rsid w:val="00C727C7"/>
    <w:rsid w:val="00C73C75"/>
    <w:rsid w:val="00C74255"/>
    <w:rsid w:val="00C80564"/>
    <w:rsid w:val="00C80BFC"/>
    <w:rsid w:val="00C81032"/>
    <w:rsid w:val="00C83772"/>
    <w:rsid w:val="00C84711"/>
    <w:rsid w:val="00C85A94"/>
    <w:rsid w:val="00C9067C"/>
    <w:rsid w:val="00C9260F"/>
    <w:rsid w:val="00C9271A"/>
    <w:rsid w:val="00C92C02"/>
    <w:rsid w:val="00C94EF8"/>
    <w:rsid w:val="00CA043B"/>
    <w:rsid w:val="00CA2732"/>
    <w:rsid w:val="00CA3233"/>
    <w:rsid w:val="00CA489B"/>
    <w:rsid w:val="00CA7612"/>
    <w:rsid w:val="00CB0C81"/>
    <w:rsid w:val="00CB208B"/>
    <w:rsid w:val="00CB34DA"/>
    <w:rsid w:val="00CB5845"/>
    <w:rsid w:val="00CB6C6E"/>
    <w:rsid w:val="00CC28C5"/>
    <w:rsid w:val="00CC2B21"/>
    <w:rsid w:val="00CC344B"/>
    <w:rsid w:val="00CC5237"/>
    <w:rsid w:val="00CC6D22"/>
    <w:rsid w:val="00CC7603"/>
    <w:rsid w:val="00CC762B"/>
    <w:rsid w:val="00CD00E8"/>
    <w:rsid w:val="00CD386F"/>
    <w:rsid w:val="00CD5386"/>
    <w:rsid w:val="00CE198D"/>
    <w:rsid w:val="00CE7498"/>
    <w:rsid w:val="00CE7833"/>
    <w:rsid w:val="00CF02CC"/>
    <w:rsid w:val="00CF10C0"/>
    <w:rsid w:val="00CF4CD4"/>
    <w:rsid w:val="00CF6A4A"/>
    <w:rsid w:val="00CF71CD"/>
    <w:rsid w:val="00D115E0"/>
    <w:rsid w:val="00D127F7"/>
    <w:rsid w:val="00D22134"/>
    <w:rsid w:val="00D223E5"/>
    <w:rsid w:val="00D22D20"/>
    <w:rsid w:val="00D23200"/>
    <w:rsid w:val="00D3164E"/>
    <w:rsid w:val="00D31D86"/>
    <w:rsid w:val="00D34C86"/>
    <w:rsid w:val="00D4360E"/>
    <w:rsid w:val="00D501EF"/>
    <w:rsid w:val="00D50BAA"/>
    <w:rsid w:val="00D51D46"/>
    <w:rsid w:val="00D54EAC"/>
    <w:rsid w:val="00D553D2"/>
    <w:rsid w:val="00D56337"/>
    <w:rsid w:val="00D5633C"/>
    <w:rsid w:val="00D61220"/>
    <w:rsid w:val="00D6240D"/>
    <w:rsid w:val="00D641D0"/>
    <w:rsid w:val="00D67D88"/>
    <w:rsid w:val="00D74897"/>
    <w:rsid w:val="00D74ED7"/>
    <w:rsid w:val="00D76C55"/>
    <w:rsid w:val="00D76CA6"/>
    <w:rsid w:val="00D81C3E"/>
    <w:rsid w:val="00D81FA3"/>
    <w:rsid w:val="00D8333F"/>
    <w:rsid w:val="00D85407"/>
    <w:rsid w:val="00D86228"/>
    <w:rsid w:val="00D87525"/>
    <w:rsid w:val="00D9070C"/>
    <w:rsid w:val="00D922FC"/>
    <w:rsid w:val="00D92E95"/>
    <w:rsid w:val="00D97B9B"/>
    <w:rsid w:val="00DA03B6"/>
    <w:rsid w:val="00DA20E6"/>
    <w:rsid w:val="00DA2926"/>
    <w:rsid w:val="00DA3559"/>
    <w:rsid w:val="00DA35CD"/>
    <w:rsid w:val="00DA7A82"/>
    <w:rsid w:val="00DB06CF"/>
    <w:rsid w:val="00DB11FC"/>
    <w:rsid w:val="00DB3FFE"/>
    <w:rsid w:val="00DB4F1A"/>
    <w:rsid w:val="00DB56BE"/>
    <w:rsid w:val="00DC24DE"/>
    <w:rsid w:val="00DC71A6"/>
    <w:rsid w:val="00DD12C6"/>
    <w:rsid w:val="00DD4278"/>
    <w:rsid w:val="00DD5199"/>
    <w:rsid w:val="00DD6442"/>
    <w:rsid w:val="00DD6E7E"/>
    <w:rsid w:val="00DE1779"/>
    <w:rsid w:val="00DE2207"/>
    <w:rsid w:val="00DE2B79"/>
    <w:rsid w:val="00DE2FDD"/>
    <w:rsid w:val="00DE4A8D"/>
    <w:rsid w:val="00DE513C"/>
    <w:rsid w:val="00DE6309"/>
    <w:rsid w:val="00DF5BB4"/>
    <w:rsid w:val="00E02C43"/>
    <w:rsid w:val="00E03BCB"/>
    <w:rsid w:val="00E03C08"/>
    <w:rsid w:val="00E06165"/>
    <w:rsid w:val="00E06279"/>
    <w:rsid w:val="00E06EA9"/>
    <w:rsid w:val="00E076AC"/>
    <w:rsid w:val="00E1009E"/>
    <w:rsid w:val="00E102C6"/>
    <w:rsid w:val="00E1306E"/>
    <w:rsid w:val="00E14550"/>
    <w:rsid w:val="00E165B0"/>
    <w:rsid w:val="00E21C12"/>
    <w:rsid w:val="00E23391"/>
    <w:rsid w:val="00E27171"/>
    <w:rsid w:val="00E31C73"/>
    <w:rsid w:val="00E32D40"/>
    <w:rsid w:val="00E33EF7"/>
    <w:rsid w:val="00E44279"/>
    <w:rsid w:val="00E45156"/>
    <w:rsid w:val="00E45877"/>
    <w:rsid w:val="00E50F51"/>
    <w:rsid w:val="00E51FC4"/>
    <w:rsid w:val="00E52AAA"/>
    <w:rsid w:val="00E543A5"/>
    <w:rsid w:val="00E60D00"/>
    <w:rsid w:val="00E6503F"/>
    <w:rsid w:val="00E7379D"/>
    <w:rsid w:val="00E75530"/>
    <w:rsid w:val="00E761A4"/>
    <w:rsid w:val="00E763FC"/>
    <w:rsid w:val="00E81C34"/>
    <w:rsid w:val="00E83F77"/>
    <w:rsid w:val="00E85150"/>
    <w:rsid w:val="00E90BB2"/>
    <w:rsid w:val="00E92B95"/>
    <w:rsid w:val="00E937A8"/>
    <w:rsid w:val="00E93F7F"/>
    <w:rsid w:val="00EA6C12"/>
    <w:rsid w:val="00EB12B8"/>
    <w:rsid w:val="00EB2895"/>
    <w:rsid w:val="00EC2EE1"/>
    <w:rsid w:val="00EC5D8F"/>
    <w:rsid w:val="00ED0152"/>
    <w:rsid w:val="00ED10DC"/>
    <w:rsid w:val="00ED2EA9"/>
    <w:rsid w:val="00ED4F12"/>
    <w:rsid w:val="00ED5720"/>
    <w:rsid w:val="00ED7B6E"/>
    <w:rsid w:val="00EE14F0"/>
    <w:rsid w:val="00EE1914"/>
    <w:rsid w:val="00EE2A23"/>
    <w:rsid w:val="00EE6A04"/>
    <w:rsid w:val="00EF25BD"/>
    <w:rsid w:val="00EF2C7E"/>
    <w:rsid w:val="00EF500E"/>
    <w:rsid w:val="00EF6A3F"/>
    <w:rsid w:val="00EF7554"/>
    <w:rsid w:val="00EF77E9"/>
    <w:rsid w:val="00EF79CC"/>
    <w:rsid w:val="00F018D2"/>
    <w:rsid w:val="00F0465D"/>
    <w:rsid w:val="00F13467"/>
    <w:rsid w:val="00F1370B"/>
    <w:rsid w:val="00F202F1"/>
    <w:rsid w:val="00F215FF"/>
    <w:rsid w:val="00F21ABF"/>
    <w:rsid w:val="00F2216A"/>
    <w:rsid w:val="00F233D8"/>
    <w:rsid w:val="00F2668D"/>
    <w:rsid w:val="00F27575"/>
    <w:rsid w:val="00F33801"/>
    <w:rsid w:val="00F3536A"/>
    <w:rsid w:val="00F36604"/>
    <w:rsid w:val="00F40768"/>
    <w:rsid w:val="00F410AE"/>
    <w:rsid w:val="00F41A13"/>
    <w:rsid w:val="00F41C9F"/>
    <w:rsid w:val="00F44A11"/>
    <w:rsid w:val="00F45235"/>
    <w:rsid w:val="00F452C8"/>
    <w:rsid w:val="00F4727F"/>
    <w:rsid w:val="00F5126F"/>
    <w:rsid w:val="00F53C8D"/>
    <w:rsid w:val="00F53D04"/>
    <w:rsid w:val="00F60369"/>
    <w:rsid w:val="00F642A8"/>
    <w:rsid w:val="00F733ED"/>
    <w:rsid w:val="00F73F8E"/>
    <w:rsid w:val="00F805AD"/>
    <w:rsid w:val="00F80AFB"/>
    <w:rsid w:val="00F81075"/>
    <w:rsid w:val="00F96CDD"/>
    <w:rsid w:val="00FB0D72"/>
    <w:rsid w:val="00FB3E0B"/>
    <w:rsid w:val="00FB514E"/>
    <w:rsid w:val="00FC177D"/>
    <w:rsid w:val="00FC3AD2"/>
    <w:rsid w:val="00FC7AD5"/>
    <w:rsid w:val="00FD1701"/>
    <w:rsid w:val="00FD1C9F"/>
    <w:rsid w:val="00FD4397"/>
    <w:rsid w:val="00FD5448"/>
    <w:rsid w:val="00FD7E43"/>
    <w:rsid w:val="00FE010E"/>
    <w:rsid w:val="00FE4055"/>
    <w:rsid w:val="00FE4A59"/>
    <w:rsid w:val="00FF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163412-2AC4-4F9F-8BA1-26E19FB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B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E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017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30175"/>
    <w:pPr>
      <w:keepNext/>
      <w:snapToGrid w:val="0"/>
      <w:spacing w:line="180" w:lineRule="atLeast"/>
      <w:jc w:val="right"/>
      <w:outlineLvl w:val="2"/>
    </w:pPr>
    <w:rPr>
      <w:b/>
      <w:bCs/>
      <w:i/>
      <w:iCs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locked/>
    <w:rsid w:val="00DE22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109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0175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220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430175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430175"/>
    <w:rPr>
      <w:rFonts w:ascii="Times New Roman" w:hAnsi="Times New Roman" w:cs="Times New Roman"/>
      <w:b/>
      <w:bCs/>
      <w:i/>
      <w:iCs/>
      <w:sz w:val="18"/>
      <w:szCs w:val="1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E220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109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430175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0175"/>
    <w:pPr>
      <w:ind w:left="720"/>
    </w:pPr>
  </w:style>
  <w:style w:type="paragraph" w:styleId="a4">
    <w:name w:val="Normal (Web)"/>
    <w:basedOn w:val="a"/>
    <w:uiPriority w:val="99"/>
    <w:rsid w:val="00430175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styleId="a5">
    <w:name w:val="Document Map"/>
    <w:basedOn w:val="a"/>
    <w:link w:val="a6"/>
    <w:uiPriority w:val="99"/>
    <w:semiHidden/>
    <w:rsid w:val="004301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43017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7">
    <w:name w:val="Body Text Indent"/>
    <w:basedOn w:val="a"/>
    <w:link w:val="a8"/>
    <w:uiPriority w:val="99"/>
    <w:rsid w:val="00BC1236"/>
    <w:pPr>
      <w:autoSpaceDE w:val="0"/>
      <w:autoSpaceDN w:val="0"/>
      <w:adjustRightInd w:val="0"/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BC1236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69297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30">
    <w:name w:val="Font Style130"/>
    <w:uiPriority w:val="99"/>
    <w:rsid w:val="00DE630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9D5A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9D5AE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8C606F"/>
    <w:rPr>
      <w:rFonts w:cs="Times New Roman"/>
      <w:color w:val="0000FF"/>
      <w:u w:val="single"/>
    </w:rPr>
  </w:style>
  <w:style w:type="paragraph" w:customStyle="1" w:styleId="ab">
    <w:name w:val="Новый"/>
    <w:basedOn w:val="a"/>
    <w:uiPriority w:val="99"/>
    <w:rsid w:val="007637EB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semiHidden/>
    <w:rsid w:val="00DF5BB4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DF5BB4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3C75AF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31C5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C31C54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2620D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620D3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2620D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20D3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rsid w:val="006919D0"/>
    <w:pPr>
      <w:widowControl w:val="0"/>
      <w:autoSpaceDE w:val="0"/>
      <w:autoSpaceDN w:val="0"/>
      <w:adjustRightInd w:val="0"/>
    </w:pPr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9207-869A-4676-9B09-A218331D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1</Pages>
  <Words>4892</Words>
  <Characters>27891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Костин</cp:lastModifiedBy>
  <cp:revision>421</cp:revision>
  <cp:lastPrinted>2018-09-17T11:35:00Z</cp:lastPrinted>
  <dcterms:created xsi:type="dcterms:W3CDTF">2013-09-21T06:39:00Z</dcterms:created>
  <dcterms:modified xsi:type="dcterms:W3CDTF">2018-09-30T12:00:00Z</dcterms:modified>
</cp:coreProperties>
</file>