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50" w:rsidRPr="0021072E" w:rsidRDefault="007B6150" w:rsidP="007B6150">
      <w:pPr>
        <w:pStyle w:val="21"/>
        <w:spacing w:before="0" w:after="0"/>
        <w:jc w:val="both"/>
        <w:rPr>
          <w:rFonts w:ascii="Times New Roman" w:hAnsi="Times New Roman" w:cs="Times New Roman"/>
          <w:sz w:val="28"/>
          <w:szCs w:val="28"/>
        </w:rPr>
      </w:pPr>
    </w:p>
    <w:tbl>
      <w:tblPr>
        <w:tblW w:w="0" w:type="auto"/>
        <w:tblLook w:val="04A0" w:firstRow="1" w:lastRow="0" w:firstColumn="1" w:lastColumn="0" w:noHBand="0" w:noVBand="1"/>
      </w:tblPr>
      <w:tblGrid>
        <w:gridCol w:w="9704"/>
      </w:tblGrid>
      <w:tr w:rsidR="007B6150" w:rsidRPr="0021072E" w:rsidTr="00014FDC">
        <w:trPr>
          <w:trHeight w:val="4521"/>
        </w:trPr>
        <w:tc>
          <w:tcPr>
            <w:tcW w:w="9704" w:type="dxa"/>
          </w:tcPr>
          <w:p w:rsidR="007B6150" w:rsidRPr="0021072E" w:rsidRDefault="007B6150" w:rsidP="007C0831">
            <w:pPr>
              <w:pStyle w:val="21"/>
              <w:spacing w:before="0" w:after="0"/>
              <w:jc w:val="both"/>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r w:rsidRPr="0021072E">
              <w:rPr>
                <w:rFonts w:ascii="Times New Roman" w:hAnsi="Times New Roman" w:cs="Times New Roman"/>
                <w:sz w:val="28"/>
                <w:szCs w:val="28"/>
              </w:rPr>
              <w:t>Муниципальное бюджетное общеобразовательное учреждение</w:t>
            </w:r>
          </w:p>
          <w:p w:rsidR="007B6150" w:rsidRPr="0021072E" w:rsidRDefault="00965668" w:rsidP="007C0831">
            <w:pPr>
              <w:pStyle w:val="21"/>
              <w:spacing w:before="0" w:after="0"/>
              <w:jc w:val="center"/>
              <w:rPr>
                <w:rFonts w:ascii="Times New Roman" w:hAnsi="Times New Roman" w:cs="Times New Roman"/>
                <w:sz w:val="28"/>
                <w:szCs w:val="28"/>
              </w:rPr>
            </w:pPr>
            <w:r>
              <w:rPr>
                <w:rFonts w:ascii="Times New Roman" w:hAnsi="Times New Roman" w:cs="Times New Roman"/>
                <w:sz w:val="28"/>
                <w:szCs w:val="28"/>
              </w:rPr>
              <w:t>«Г</w:t>
            </w:r>
            <w:r w:rsidR="007B6150" w:rsidRPr="0021072E">
              <w:rPr>
                <w:rFonts w:ascii="Times New Roman" w:hAnsi="Times New Roman" w:cs="Times New Roman"/>
                <w:sz w:val="28"/>
                <w:szCs w:val="28"/>
              </w:rPr>
              <w:t>имназия №1</w:t>
            </w:r>
            <w:r>
              <w:rPr>
                <w:rFonts w:ascii="Times New Roman" w:hAnsi="Times New Roman" w:cs="Times New Roman"/>
                <w:sz w:val="28"/>
                <w:szCs w:val="28"/>
              </w:rPr>
              <w:t>»</w:t>
            </w:r>
            <w:r w:rsidR="007B6150" w:rsidRPr="0021072E">
              <w:rPr>
                <w:rFonts w:ascii="Times New Roman" w:hAnsi="Times New Roman" w:cs="Times New Roman"/>
                <w:sz w:val="28"/>
                <w:szCs w:val="28"/>
              </w:rPr>
              <w:t xml:space="preserve"> г. Липецка</w:t>
            </w:r>
          </w:p>
          <w:p w:rsidR="007B6150" w:rsidRDefault="007B6150" w:rsidP="007C0831">
            <w:pPr>
              <w:pStyle w:val="21"/>
              <w:spacing w:before="0" w:after="0"/>
              <w:jc w:val="center"/>
              <w:rPr>
                <w:rFonts w:ascii="Times New Roman" w:hAnsi="Times New Roman" w:cs="Times New Roman"/>
                <w:sz w:val="28"/>
                <w:szCs w:val="28"/>
              </w:rPr>
            </w:pPr>
          </w:p>
          <w:p w:rsidR="006165D2" w:rsidRPr="0021072E" w:rsidRDefault="006165D2"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tbl>
            <w:tblPr>
              <w:tblW w:w="0" w:type="auto"/>
              <w:jc w:val="center"/>
              <w:tblLook w:val="01E0" w:firstRow="1" w:lastRow="1" w:firstColumn="1" w:lastColumn="1" w:noHBand="0" w:noVBand="0"/>
            </w:tblPr>
            <w:tblGrid>
              <w:gridCol w:w="4154"/>
              <w:gridCol w:w="5061"/>
            </w:tblGrid>
            <w:tr w:rsidR="007B6150" w:rsidRPr="0021072E" w:rsidTr="00014FDC">
              <w:trPr>
                <w:trHeight w:val="871"/>
                <w:jc w:val="center"/>
              </w:trPr>
              <w:tc>
                <w:tcPr>
                  <w:tcW w:w="4154" w:type="dxa"/>
                </w:tcPr>
                <w:p w:rsidR="007B6150" w:rsidRPr="0021072E" w:rsidRDefault="007B6150" w:rsidP="007C0831">
                  <w:pPr>
                    <w:rPr>
                      <w:b/>
                      <w:szCs w:val="28"/>
                    </w:rPr>
                  </w:pPr>
                  <w:r w:rsidRPr="0021072E">
                    <w:rPr>
                      <w:b/>
                      <w:szCs w:val="28"/>
                    </w:rPr>
                    <w:t>СОГЛАСОВАНО</w:t>
                  </w:r>
                </w:p>
                <w:p w:rsidR="007B6150" w:rsidRPr="0021072E" w:rsidRDefault="008A333D" w:rsidP="007C0831">
                  <w:pPr>
                    <w:rPr>
                      <w:szCs w:val="28"/>
                    </w:rPr>
                  </w:pPr>
                  <w:r>
                    <w:rPr>
                      <w:szCs w:val="28"/>
                    </w:rPr>
                    <w:t>н</w:t>
                  </w:r>
                  <w:r w:rsidR="00473096" w:rsidRPr="0021072E">
                    <w:rPr>
                      <w:szCs w:val="28"/>
                    </w:rPr>
                    <w:t>а научно-методическом совете</w:t>
                  </w:r>
                </w:p>
                <w:p w:rsidR="007B6150" w:rsidRPr="0021072E" w:rsidRDefault="007B6150" w:rsidP="00051889">
                  <w:pPr>
                    <w:rPr>
                      <w:szCs w:val="28"/>
                    </w:rPr>
                  </w:pPr>
                  <w:r w:rsidRPr="0021072E">
                    <w:rPr>
                      <w:szCs w:val="28"/>
                    </w:rPr>
                    <w:t>Протокол №</w:t>
                  </w:r>
                  <w:r w:rsidR="00051889">
                    <w:rPr>
                      <w:szCs w:val="28"/>
                    </w:rPr>
                    <w:t xml:space="preserve"> 1</w:t>
                  </w:r>
                  <w:r w:rsidR="000542A4">
                    <w:rPr>
                      <w:szCs w:val="28"/>
                    </w:rPr>
                    <w:t xml:space="preserve"> от </w:t>
                  </w:r>
                  <w:r w:rsidR="00014FDC">
                    <w:rPr>
                      <w:szCs w:val="28"/>
                    </w:rPr>
                    <w:t>27</w:t>
                  </w:r>
                  <w:r w:rsidR="00051889">
                    <w:rPr>
                      <w:szCs w:val="28"/>
                    </w:rPr>
                    <w:t>.08.2018</w:t>
                  </w:r>
                </w:p>
              </w:tc>
              <w:tc>
                <w:tcPr>
                  <w:tcW w:w="5061" w:type="dxa"/>
                </w:tcPr>
                <w:p w:rsidR="007B6150" w:rsidRPr="0021072E" w:rsidRDefault="000D1D7C" w:rsidP="000D1D7C">
                  <w:pPr>
                    <w:rPr>
                      <w:b/>
                      <w:szCs w:val="28"/>
                    </w:rPr>
                  </w:pPr>
                  <w:r>
                    <w:rPr>
                      <w:b/>
                      <w:szCs w:val="28"/>
                    </w:rPr>
                    <w:t xml:space="preserve">           </w:t>
                  </w:r>
                  <w:r w:rsidR="007B6150" w:rsidRPr="0021072E">
                    <w:rPr>
                      <w:b/>
                      <w:szCs w:val="28"/>
                    </w:rPr>
                    <w:t>УТВЕРЖДЕНО</w:t>
                  </w:r>
                </w:p>
                <w:p w:rsidR="00473096" w:rsidRPr="0021072E" w:rsidRDefault="00473096" w:rsidP="007C0831">
                  <w:pPr>
                    <w:jc w:val="right"/>
                    <w:rPr>
                      <w:szCs w:val="28"/>
                    </w:rPr>
                  </w:pPr>
                </w:p>
                <w:p w:rsidR="007B6150" w:rsidRPr="0021072E" w:rsidRDefault="000D1D7C" w:rsidP="00051889">
                  <w:pPr>
                    <w:jc w:val="center"/>
                    <w:rPr>
                      <w:szCs w:val="28"/>
                    </w:rPr>
                  </w:pPr>
                  <w:r>
                    <w:rPr>
                      <w:szCs w:val="28"/>
                    </w:rPr>
                    <w:t xml:space="preserve">     </w:t>
                  </w:r>
                  <w:r w:rsidR="007B6150" w:rsidRPr="0021072E">
                    <w:rPr>
                      <w:szCs w:val="28"/>
                    </w:rPr>
                    <w:t xml:space="preserve">Приказ </w:t>
                  </w:r>
                  <w:r w:rsidR="008A333D">
                    <w:rPr>
                      <w:szCs w:val="28"/>
                    </w:rPr>
                    <w:t>№</w:t>
                  </w:r>
                  <w:r w:rsidR="00051889">
                    <w:rPr>
                      <w:szCs w:val="28"/>
                    </w:rPr>
                    <w:t xml:space="preserve">236-о </w:t>
                  </w:r>
                  <w:r w:rsidR="00A75B36">
                    <w:rPr>
                      <w:szCs w:val="28"/>
                    </w:rPr>
                    <w:t xml:space="preserve">от </w:t>
                  </w:r>
                  <w:r w:rsidR="00051889">
                    <w:rPr>
                      <w:szCs w:val="28"/>
                    </w:rPr>
                    <w:t>28.08.2018</w:t>
                  </w:r>
                </w:p>
              </w:tc>
            </w:tr>
          </w:tbl>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8A333D" w:rsidRDefault="007B6150" w:rsidP="008A333D">
            <w:pPr>
              <w:pStyle w:val="21"/>
              <w:spacing w:before="0" w:after="0"/>
              <w:jc w:val="center"/>
              <w:rPr>
                <w:rFonts w:ascii="Times New Roman" w:hAnsi="Times New Roman" w:cs="Times New Roman"/>
                <w:sz w:val="28"/>
                <w:szCs w:val="28"/>
              </w:rPr>
            </w:pPr>
            <w:r w:rsidRPr="008A333D">
              <w:rPr>
                <w:rFonts w:ascii="Times New Roman" w:hAnsi="Times New Roman" w:cs="Times New Roman"/>
                <w:sz w:val="28"/>
                <w:szCs w:val="28"/>
              </w:rPr>
              <w:t xml:space="preserve">Рабочая программа </w:t>
            </w:r>
            <w:r w:rsidR="008A333D">
              <w:rPr>
                <w:rFonts w:ascii="Times New Roman" w:hAnsi="Times New Roman" w:cs="Times New Roman"/>
                <w:sz w:val="28"/>
                <w:szCs w:val="28"/>
              </w:rPr>
              <w:t>п</w:t>
            </w:r>
            <w:r w:rsidRPr="008A333D">
              <w:rPr>
                <w:rFonts w:ascii="Times New Roman" w:hAnsi="Times New Roman" w:cs="Times New Roman"/>
                <w:sz w:val="28"/>
                <w:szCs w:val="28"/>
              </w:rPr>
              <w:t>о</w:t>
            </w:r>
            <w:r w:rsidR="000542A4" w:rsidRPr="008A333D">
              <w:rPr>
                <w:rFonts w:ascii="Times New Roman" w:hAnsi="Times New Roman" w:cs="Times New Roman"/>
                <w:sz w:val="28"/>
                <w:szCs w:val="28"/>
              </w:rPr>
              <w:t xml:space="preserve"> учебному предмету</w:t>
            </w:r>
            <w:r w:rsidR="00AE700C" w:rsidRPr="008A333D">
              <w:rPr>
                <w:rFonts w:ascii="Times New Roman" w:hAnsi="Times New Roman" w:cs="Times New Roman"/>
                <w:sz w:val="28"/>
                <w:szCs w:val="28"/>
              </w:rPr>
              <w:t xml:space="preserve"> «Физика»</w:t>
            </w:r>
          </w:p>
          <w:p w:rsidR="00AE700C" w:rsidRPr="0021072E" w:rsidRDefault="00AE700C" w:rsidP="007C0831">
            <w:pPr>
              <w:pStyle w:val="21"/>
              <w:spacing w:before="0" w:after="0"/>
              <w:jc w:val="center"/>
              <w:rPr>
                <w:rFonts w:ascii="Times New Roman" w:hAnsi="Times New Roman" w:cs="Times New Roman"/>
                <w:b/>
                <w:sz w:val="28"/>
                <w:szCs w:val="28"/>
              </w:rPr>
            </w:pPr>
            <w:r w:rsidRPr="008A333D">
              <w:rPr>
                <w:rFonts w:ascii="Times New Roman" w:hAnsi="Times New Roman" w:cs="Times New Roman"/>
                <w:sz w:val="28"/>
                <w:szCs w:val="28"/>
              </w:rPr>
              <w:t>Основное общее образование</w:t>
            </w: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5D7D11" w:rsidP="007C0831">
            <w:pPr>
              <w:pStyle w:val="21"/>
              <w:spacing w:before="0" w:after="0"/>
              <w:jc w:val="center"/>
              <w:rPr>
                <w:rFonts w:ascii="Times New Roman" w:hAnsi="Times New Roman" w:cs="Times New Roman"/>
                <w:sz w:val="28"/>
                <w:szCs w:val="28"/>
              </w:rPr>
            </w:pPr>
            <w:r>
              <w:rPr>
                <w:rFonts w:ascii="Times New Roman" w:hAnsi="Times New Roman" w:cs="Times New Roman"/>
                <w:sz w:val="28"/>
                <w:szCs w:val="28"/>
              </w:rPr>
              <w:t>2018-2019</w:t>
            </w:r>
            <w:r w:rsidR="008A333D">
              <w:rPr>
                <w:rFonts w:ascii="Times New Roman" w:hAnsi="Times New Roman" w:cs="Times New Roman"/>
                <w:sz w:val="28"/>
                <w:szCs w:val="28"/>
              </w:rPr>
              <w:t xml:space="preserve"> учебный год</w:t>
            </w:r>
          </w:p>
          <w:p w:rsidR="007B6150" w:rsidRPr="0021072E" w:rsidRDefault="007B6150" w:rsidP="007C0831">
            <w:pPr>
              <w:pStyle w:val="21"/>
              <w:spacing w:before="0" w:after="0"/>
              <w:jc w:val="center"/>
              <w:rPr>
                <w:rFonts w:ascii="Times New Roman" w:hAnsi="Times New Roman" w:cs="Times New Roman"/>
                <w:sz w:val="28"/>
                <w:szCs w:val="28"/>
              </w:rPr>
            </w:pPr>
          </w:p>
          <w:p w:rsidR="007B6150" w:rsidRDefault="00E91957" w:rsidP="007C0831">
            <w:pPr>
              <w:pStyle w:val="21"/>
              <w:spacing w:before="0" w:after="0"/>
              <w:jc w:val="center"/>
              <w:rPr>
                <w:rFonts w:ascii="Times New Roman" w:hAnsi="Times New Roman" w:cs="Times New Roman"/>
                <w:sz w:val="28"/>
                <w:szCs w:val="28"/>
              </w:rPr>
            </w:pPr>
            <w:r>
              <w:rPr>
                <w:rFonts w:ascii="Times New Roman" w:hAnsi="Times New Roman" w:cs="Times New Roman"/>
                <w:sz w:val="28"/>
                <w:szCs w:val="28"/>
              </w:rPr>
              <w:t>10</w:t>
            </w:r>
            <w:r w:rsidR="00014FDC">
              <w:rPr>
                <w:rFonts w:ascii="Times New Roman" w:hAnsi="Times New Roman" w:cs="Times New Roman"/>
                <w:sz w:val="28"/>
                <w:szCs w:val="28"/>
              </w:rPr>
              <w:t xml:space="preserve"> </w:t>
            </w:r>
            <w:r w:rsidR="00192416">
              <w:rPr>
                <w:rFonts w:ascii="Times New Roman" w:hAnsi="Times New Roman" w:cs="Times New Roman"/>
                <w:sz w:val="28"/>
                <w:szCs w:val="28"/>
              </w:rPr>
              <w:t>класс</w:t>
            </w:r>
          </w:p>
          <w:p w:rsidR="00E91957" w:rsidRPr="0021072E" w:rsidRDefault="00E91957" w:rsidP="007C0831">
            <w:pPr>
              <w:pStyle w:val="21"/>
              <w:spacing w:before="0" w:after="0"/>
              <w:jc w:val="center"/>
              <w:rPr>
                <w:rFonts w:ascii="Times New Roman" w:hAnsi="Times New Roman" w:cs="Times New Roman"/>
                <w:sz w:val="28"/>
                <w:szCs w:val="28"/>
              </w:rPr>
            </w:pPr>
            <w:r>
              <w:rPr>
                <w:rFonts w:ascii="Times New Roman" w:hAnsi="Times New Roman" w:cs="Times New Roman"/>
                <w:sz w:val="28"/>
                <w:szCs w:val="28"/>
              </w:rPr>
              <w:t>(базовый уровень)</w:t>
            </w: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r w:rsidRPr="0021072E">
              <w:rPr>
                <w:rFonts w:ascii="Times New Roman" w:hAnsi="Times New Roman" w:cs="Times New Roman"/>
                <w:sz w:val="28"/>
                <w:szCs w:val="28"/>
              </w:rPr>
              <w:t xml:space="preserve">Учитель Чуркин </w:t>
            </w:r>
            <w:r w:rsidR="00C508D0" w:rsidRPr="0021072E">
              <w:rPr>
                <w:rFonts w:ascii="Times New Roman" w:hAnsi="Times New Roman" w:cs="Times New Roman"/>
                <w:sz w:val="28"/>
                <w:szCs w:val="28"/>
              </w:rPr>
              <w:t>С. А.</w:t>
            </w:r>
          </w:p>
          <w:p w:rsidR="007B6150" w:rsidRDefault="007B6150" w:rsidP="007C0831">
            <w:pPr>
              <w:pStyle w:val="21"/>
              <w:spacing w:before="0" w:after="0"/>
              <w:jc w:val="center"/>
              <w:rPr>
                <w:rFonts w:ascii="Times New Roman" w:hAnsi="Times New Roman" w:cs="Times New Roman"/>
                <w:sz w:val="28"/>
                <w:szCs w:val="28"/>
              </w:rPr>
            </w:pPr>
          </w:p>
          <w:p w:rsidR="002401AC" w:rsidRDefault="002401AC" w:rsidP="007C0831">
            <w:pPr>
              <w:pStyle w:val="21"/>
              <w:spacing w:before="0" w:after="0"/>
              <w:jc w:val="center"/>
              <w:rPr>
                <w:rFonts w:ascii="Times New Roman" w:hAnsi="Times New Roman" w:cs="Times New Roman"/>
                <w:sz w:val="28"/>
                <w:szCs w:val="28"/>
              </w:rPr>
            </w:pPr>
          </w:p>
          <w:p w:rsidR="002401AC" w:rsidRDefault="002401AC" w:rsidP="007C0831">
            <w:pPr>
              <w:pStyle w:val="21"/>
              <w:spacing w:before="0" w:after="0"/>
              <w:jc w:val="center"/>
              <w:rPr>
                <w:rFonts w:ascii="Times New Roman" w:hAnsi="Times New Roman" w:cs="Times New Roman"/>
                <w:sz w:val="28"/>
                <w:szCs w:val="28"/>
              </w:rPr>
            </w:pPr>
          </w:p>
          <w:p w:rsidR="002401AC" w:rsidRPr="0021072E" w:rsidRDefault="002401AC"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7B6150" w:rsidRPr="0021072E" w:rsidRDefault="007B6150" w:rsidP="007C0831">
            <w:pPr>
              <w:pStyle w:val="21"/>
              <w:spacing w:before="0" w:after="0"/>
              <w:jc w:val="center"/>
              <w:rPr>
                <w:rFonts w:ascii="Times New Roman" w:hAnsi="Times New Roman" w:cs="Times New Roman"/>
                <w:sz w:val="28"/>
                <w:szCs w:val="28"/>
              </w:rPr>
            </w:pPr>
          </w:p>
          <w:p w:rsidR="00F3235A" w:rsidRDefault="00F3235A" w:rsidP="007C0831">
            <w:pPr>
              <w:pStyle w:val="21"/>
              <w:spacing w:before="0" w:after="0"/>
              <w:jc w:val="center"/>
              <w:rPr>
                <w:rFonts w:ascii="Times New Roman" w:hAnsi="Times New Roman" w:cs="Times New Roman"/>
                <w:sz w:val="28"/>
                <w:szCs w:val="28"/>
              </w:rPr>
            </w:pPr>
          </w:p>
          <w:p w:rsidR="006165D2" w:rsidRPr="0021072E" w:rsidRDefault="006165D2" w:rsidP="007C0831">
            <w:pPr>
              <w:pStyle w:val="21"/>
              <w:spacing w:before="0" w:after="0"/>
              <w:jc w:val="center"/>
              <w:rPr>
                <w:rFonts w:ascii="Times New Roman" w:hAnsi="Times New Roman" w:cs="Times New Roman"/>
                <w:sz w:val="28"/>
                <w:szCs w:val="28"/>
              </w:rPr>
            </w:pPr>
          </w:p>
          <w:p w:rsidR="006165D2" w:rsidRPr="0021072E" w:rsidRDefault="006165D2" w:rsidP="00014FDC">
            <w:pPr>
              <w:pStyle w:val="21"/>
              <w:spacing w:before="0" w:after="0"/>
              <w:jc w:val="center"/>
              <w:rPr>
                <w:rFonts w:ascii="Times New Roman" w:hAnsi="Times New Roman" w:cs="Times New Roman"/>
                <w:sz w:val="28"/>
                <w:szCs w:val="28"/>
              </w:rPr>
            </w:pPr>
          </w:p>
        </w:tc>
      </w:tr>
    </w:tbl>
    <w:p w:rsidR="000859CF" w:rsidRPr="000859CF" w:rsidRDefault="000859CF" w:rsidP="000859CF">
      <w:pPr>
        <w:pStyle w:val="2"/>
        <w:spacing w:line="360" w:lineRule="auto"/>
        <w:jc w:val="both"/>
        <w:rPr>
          <w:rFonts w:eastAsia="Calibri"/>
          <w:sz w:val="28"/>
          <w:szCs w:val="28"/>
          <w:u w:color="222222"/>
          <w:bdr w:val="nil"/>
          <w:shd w:val="clear" w:color="auto" w:fill="FFFFFF"/>
        </w:rPr>
      </w:pPr>
      <w:bookmarkStart w:id="0" w:name="_Toc435412671"/>
      <w:bookmarkStart w:id="1" w:name="_Toc453968144"/>
      <w:r>
        <w:rPr>
          <w:sz w:val="28"/>
          <w:szCs w:val="28"/>
        </w:rPr>
        <w:lastRenderedPageBreak/>
        <w:t>1.</w:t>
      </w:r>
      <w:r w:rsidRPr="000859CF">
        <w:rPr>
          <w:sz w:val="28"/>
          <w:szCs w:val="28"/>
        </w:rPr>
        <w:t> Планируемые</w:t>
      </w:r>
      <w:r w:rsidRPr="000859CF">
        <w:rPr>
          <w:sz w:val="28"/>
          <w:szCs w:val="28"/>
          <w:u w:color="222222"/>
          <w:bdr w:val="nil"/>
          <w:shd w:val="clear" w:color="auto" w:fill="FFFFFF"/>
        </w:rPr>
        <w:t xml:space="preserve"> </w:t>
      </w:r>
      <w:r w:rsidRPr="000859CF">
        <w:rPr>
          <w:sz w:val="28"/>
          <w:szCs w:val="28"/>
        </w:rPr>
        <w:t>результаты</w:t>
      </w:r>
      <w:r w:rsidRPr="000859CF">
        <w:rPr>
          <w:sz w:val="28"/>
          <w:szCs w:val="28"/>
          <w:u w:color="222222"/>
          <w:bdr w:val="nil"/>
          <w:shd w:val="clear" w:color="auto" w:fill="FFFFFF"/>
        </w:rPr>
        <w:t xml:space="preserve"> освоения </w:t>
      </w:r>
      <w:proofErr w:type="gramStart"/>
      <w:r w:rsidRPr="000859CF">
        <w:rPr>
          <w:sz w:val="28"/>
          <w:szCs w:val="28"/>
          <w:u w:color="222222"/>
          <w:bdr w:val="nil"/>
          <w:shd w:val="clear" w:color="auto" w:fill="FFFFFF"/>
        </w:rPr>
        <w:t>обучающимися</w:t>
      </w:r>
      <w:proofErr w:type="gramEnd"/>
      <w:r w:rsidRPr="000859CF">
        <w:rPr>
          <w:sz w:val="28"/>
          <w:szCs w:val="28"/>
          <w:u w:color="222222"/>
          <w:bdr w:val="nil"/>
          <w:shd w:val="clear" w:color="auto" w:fill="FFFFFF"/>
        </w:rPr>
        <w:t xml:space="preserve"> основной образовательной программы среднего общего образования</w:t>
      </w:r>
      <w:bookmarkEnd w:id="0"/>
      <w:bookmarkEnd w:id="1"/>
      <w:r>
        <w:rPr>
          <w:sz w:val="28"/>
          <w:szCs w:val="28"/>
          <w:u w:color="222222"/>
          <w:bdr w:val="nil"/>
          <w:shd w:val="clear" w:color="auto" w:fill="FFFFFF"/>
        </w:rPr>
        <w:t>:</w:t>
      </w:r>
    </w:p>
    <w:p w:rsidR="000859CF" w:rsidRDefault="000859CF" w:rsidP="000859CF">
      <w:pPr>
        <w:pStyle w:val="3"/>
        <w:spacing w:line="360" w:lineRule="auto"/>
        <w:jc w:val="both"/>
        <w:rPr>
          <w:sz w:val="28"/>
          <w:szCs w:val="28"/>
        </w:rPr>
      </w:pPr>
      <w:bookmarkStart w:id="2" w:name="_Toc435412672"/>
      <w:bookmarkStart w:id="3" w:name="_Toc453968145"/>
    </w:p>
    <w:p w:rsidR="000859CF" w:rsidRPr="000859CF" w:rsidRDefault="000859CF" w:rsidP="000859CF">
      <w:pPr>
        <w:pStyle w:val="3"/>
        <w:spacing w:line="360" w:lineRule="auto"/>
        <w:jc w:val="both"/>
        <w:rPr>
          <w:sz w:val="28"/>
          <w:szCs w:val="28"/>
        </w:rPr>
      </w:pPr>
      <w:r w:rsidRPr="000859CF">
        <w:rPr>
          <w:sz w:val="28"/>
          <w:szCs w:val="28"/>
        </w:rPr>
        <w:t>Планируемые личностные результаты освоения ООП</w:t>
      </w:r>
      <w:bookmarkEnd w:id="2"/>
      <w:bookmarkEnd w:id="3"/>
    </w:p>
    <w:p w:rsidR="000859CF" w:rsidRPr="000859CF" w:rsidRDefault="000859CF" w:rsidP="000859CF">
      <w:pPr>
        <w:spacing w:line="360" w:lineRule="auto"/>
        <w:jc w:val="both"/>
        <w:rPr>
          <w:b/>
          <w:szCs w:val="28"/>
        </w:rPr>
      </w:pPr>
      <w:r w:rsidRPr="000859CF">
        <w:rPr>
          <w:b/>
          <w:szCs w:val="28"/>
        </w:rPr>
        <w:t>Личностные результаты в сфере отношений обучающихся к себе, к своему здоровью, к познанию себя:</w:t>
      </w:r>
    </w:p>
    <w:p w:rsidR="000859CF" w:rsidRPr="000859CF" w:rsidRDefault="000859CF" w:rsidP="000859CF">
      <w:pPr>
        <w:pStyle w:val="a"/>
        <w:rPr>
          <w:szCs w:val="28"/>
        </w:rPr>
      </w:pPr>
      <w:r w:rsidRPr="000859CF">
        <w:rPr>
          <w:szCs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859CF" w:rsidRPr="000859CF" w:rsidRDefault="000859CF" w:rsidP="000859CF">
      <w:pPr>
        <w:pStyle w:val="a"/>
        <w:rPr>
          <w:szCs w:val="28"/>
        </w:rPr>
      </w:pPr>
      <w:r w:rsidRPr="000859CF">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859CF" w:rsidRPr="000859CF" w:rsidRDefault="000859CF" w:rsidP="000859CF">
      <w:pPr>
        <w:pStyle w:val="a"/>
        <w:rPr>
          <w:szCs w:val="28"/>
        </w:rPr>
      </w:pPr>
      <w:r w:rsidRPr="000859CF">
        <w:rPr>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859CF" w:rsidRPr="000859CF" w:rsidRDefault="000859CF" w:rsidP="000859CF">
      <w:pPr>
        <w:pStyle w:val="a"/>
        <w:rPr>
          <w:szCs w:val="28"/>
        </w:rPr>
      </w:pPr>
      <w:r w:rsidRPr="000859CF">
        <w:rPr>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859CF" w:rsidRPr="000859CF" w:rsidRDefault="000859CF" w:rsidP="000859CF">
      <w:pPr>
        <w:pStyle w:val="a"/>
        <w:rPr>
          <w:szCs w:val="28"/>
        </w:rPr>
      </w:pPr>
      <w:r w:rsidRPr="000859CF">
        <w:rPr>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859CF" w:rsidRPr="000859CF" w:rsidRDefault="000859CF" w:rsidP="000859CF">
      <w:pPr>
        <w:pStyle w:val="a"/>
        <w:rPr>
          <w:szCs w:val="28"/>
        </w:rPr>
      </w:pPr>
      <w:r w:rsidRPr="000859CF">
        <w:rPr>
          <w:szCs w:val="28"/>
        </w:rPr>
        <w:t>неприятие вредных привычек: курения, употребления алкоголя, наркотиков.</w:t>
      </w:r>
    </w:p>
    <w:p w:rsidR="000859CF" w:rsidRPr="000859CF" w:rsidRDefault="000859CF" w:rsidP="000859CF">
      <w:pPr>
        <w:spacing w:line="360" w:lineRule="auto"/>
        <w:jc w:val="both"/>
        <w:rPr>
          <w:b/>
          <w:szCs w:val="28"/>
        </w:rPr>
      </w:pPr>
      <w:r w:rsidRPr="000859CF">
        <w:rPr>
          <w:b/>
          <w:szCs w:val="28"/>
        </w:rPr>
        <w:t xml:space="preserve">Личностные результаты в сфере отношений обучающихся к России как к Родине (Отечеству): </w:t>
      </w:r>
    </w:p>
    <w:p w:rsidR="000859CF" w:rsidRPr="000859CF" w:rsidRDefault="000859CF" w:rsidP="000859CF">
      <w:pPr>
        <w:pStyle w:val="a"/>
        <w:rPr>
          <w:szCs w:val="28"/>
        </w:rPr>
      </w:pPr>
      <w:r w:rsidRPr="000859CF">
        <w:rPr>
          <w:szCs w:val="28"/>
        </w:rPr>
        <w:t>российская идентичность, способность к осознанию российской идентичности в поликультурном социуме, чувство причастности к историко-</w:t>
      </w:r>
      <w:r w:rsidRPr="000859CF">
        <w:rPr>
          <w:szCs w:val="28"/>
        </w:rPr>
        <w:lastRenderedPageBreak/>
        <w:t xml:space="preserve">культурной общности российского народа и судьбе России, патриотизм, готовность к служению Отечеству, его защите; </w:t>
      </w:r>
    </w:p>
    <w:p w:rsidR="000859CF" w:rsidRPr="000859CF" w:rsidRDefault="000859CF" w:rsidP="000859CF">
      <w:pPr>
        <w:pStyle w:val="a"/>
        <w:rPr>
          <w:szCs w:val="28"/>
        </w:rPr>
      </w:pPr>
      <w:r w:rsidRPr="000859CF">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859CF" w:rsidRPr="000859CF" w:rsidRDefault="000859CF" w:rsidP="000859CF">
      <w:pPr>
        <w:pStyle w:val="a"/>
        <w:rPr>
          <w:szCs w:val="28"/>
        </w:rPr>
      </w:pPr>
      <w:r w:rsidRPr="000859CF">
        <w:rPr>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859CF" w:rsidRPr="000859CF" w:rsidRDefault="000859CF" w:rsidP="000859CF">
      <w:pPr>
        <w:pStyle w:val="a"/>
        <w:rPr>
          <w:szCs w:val="28"/>
        </w:rPr>
      </w:pPr>
      <w:r w:rsidRPr="000859CF">
        <w:rPr>
          <w:szCs w:val="28"/>
        </w:rPr>
        <w:t>воспитание уважения к культуре, языкам, традициям и обычаям народов, проживающих в Российской Федерации.</w:t>
      </w:r>
    </w:p>
    <w:p w:rsidR="000859CF" w:rsidRPr="000859CF" w:rsidRDefault="000859CF" w:rsidP="000859CF">
      <w:pPr>
        <w:spacing w:line="360" w:lineRule="auto"/>
        <w:jc w:val="both"/>
        <w:rPr>
          <w:b/>
          <w:szCs w:val="28"/>
        </w:rPr>
      </w:pPr>
      <w:r w:rsidRPr="000859CF">
        <w:rPr>
          <w:b/>
          <w:szCs w:val="28"/>
        </w:rPr>
        <w:t xml:space="preserve">Личностные результаты в сфере отношений обучающихся к закону, государству и к гражданскому обществу: </w:t>
      </w:r>
    </w:p>
    <w:p w:rsidR="000859CF" w:rsidRPr="000859CF" w:rsidRDefault="000859CF" w:rsidP="000859CF">
      <w:pPr>
        <w:pStyle w:val="a"/>
        <w:rPr>
          <w:szCs w:val="28"/>
        </w:rPr>
      </w:pPr>
      <w:proofErr w:type="gramStart"/>
      <w:r w:rsidRPr="000859CF">
        <w:rPr>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0859CF" w:rsidRPr="000859CF" w:rsidRDefault="000859CF" w:rsidP="000859CF">
      <w:pPr>
        <w:pStyle w:val="a"/>
        <w:rPr>
          <w:szCs w:val="28"/>
        </w:rPr>
      </w:pPr>
      <w:proofErr w:type="gramStart"/>
      <w:r w:rsidRPr="000859CF">
        <w:rPr>
          <w:szCs w:val="28"/>
        </w:rPr>
        <w:t xml:space="preserve">признание </w:t>
      </w:r>
      <w:proofErr w:type="spellStart"/>
      <w:r w:rsidRPr="000859CF">
        <w:rPr>
          <w:szCs w:val="28"/>
        </w:rPr>
        <w:t>неотчуждаемости</w:t>
      </w:r>
      <w:proofErr w:type="spellEnd"/>
      <w:r w:rsidRPr="000859CF">
        <w:rPr>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0859CF" w:rsidRPr="000859CF" w:rsidRDefault="000859CF" w:rsidP="000859CF">
      <w:pPr>
        <w:pStyle w:val="a"/>
        <w:rPr>
          <w:szCs w:val="28"/>
        </w:rPr>
      </w:pPr>
      <w:r w:rsidRPr="000859CF">
        <w:rPr>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0859CF" w:rsidRPr="000859CF" w:rsidRDefault="000859CF" w:rsidP="000859CF">
      <w:pPr>
        <w:pStyle w:val="a"/>
        <w:rPr>
          <w:szCs w:val="28"/>
        </w:rPr>
      </w:pPr>
      <w:proofErr w:type="spellStart"/>
      <w:r w:rsidRPr="000859CF">
        <w:rPr>
          <w:szCs w:val="28"/>
        </w:rPr>
        <w:t>интериоризация</w:t>
      </w:r>
      <w:proofErr w:type="spellEnd"/>
      <w:r w:rsidRPr="000859CF">
        <w:rPr>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0859CF" w:rsidRPr="000859CF" w:rsidRDefault="000859CF" w:rsidP="000859CF">
      <w:pPr>
        <w:pStyle w:val="a"/>
        <w:rPr>
          <w:szCs w:val="28"/>
        </w:rPr>
      </w:pPr>
      <w:r w:rsidRPr="000859CF">
        <w:rPr>
          <w:szCs w:val="28"/>
        </w:rPr>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859CF" w:rsidRPr="000859CF" w:rsidRDefault="000859CF" w:rsidP="000859CF">
      <w:pPr>
        <w:pStyle w:val="a"/>
        <w:rPr>
          <w:szCs w:val="28"/>
        </w:rPr>
      </w:pPr>
      <w:r w:rsidRPr="000859CF">
        <w:rPr>
          <w:szCs w:val="28"/>
        </w:rPr>
        <w:t xml:space="preserve">приверженность идеям интернационализма, дружбы, равенства, взаимопомощи народов; воспитание уважительного отношения к </w:t>
      </w:r>
      <w:proofErr w:type="gramStart"/>
      <w:r w:rsidRPr="000859CF">
        <w:rPr>
          <w:szCs w:val="28"/>
        </w:rPr>
        <w:t>национальному</w:t>
      </w:r>
      <w:proofErr w:type="gramEnd"/>
      <w:r w:rsidRPr="000859CF">
        <w:rPr>
          <w:szCs w:val="28"/>
        </w:rPr>
        <w:t xml:space="preserve"> </w:t>
      </w:r>
      <w:proofErr w:type="spellStart"/>
      <w:r w:rsidRPr="000859CF">
        <w:rPr>
          <w:szCs w:val="28"/>
        </w:rPr>
        <w:t>дост</w:t>
      </w:r>
      <w:proofErr w:type="spellEnd"/>
    </w:p>
    <w:p w:rsidR="000859CF" w:rsidRPr="000859CF" w:rsidRDefault="000859CF" w:rsidP="000859CF">
      <w:pPr>
        <w:pStyle w:val="a"/>
        <w:rPr>
          <w:szCs w:val="28"/>
        </w:rPr>
      </w:pPr>
      <w:proofErr w:type="spellStart"/>
      <w:r w:rsidRPr="000859CF">
        <w:rPr>
          <w:szCs w:val="28"/>
        </w:rPr>
        <w:t>оинству</w:t>
      </w:r>
      <w:proofErr w:type="spellEnd"/>
      <w:r w:rsidRPr="000859CF">
        <w:rPr>
          <w:szCs w:val="28"/>
        </w:rPr>
        <w:t xml:space="preserve"> людей, их чувствам, религиозным убеждениям;  </w:t>
      </w:r>
    </w:p>
    <w:p w:rsidR="000859CF" w:rsidRPr="000859CF" w:rsidRDefault="000859CF" w:rsidP="000859CF">
      <w:pPr>
        <w:pStyle w:val="a"/>
        <w:rPr>
          <w:szCs w:val="28"/>
        </w:rPr>
      </w:pPr>
      <w:r w:rsidRPr="000859CF">
        <w:rPr>
          <w:szCs w:val="28"/>
        </w:rPr>
        <w:t xml:space="preserve">готовность </w:t>
      </w:r>
      <w:proofErr w:type="gramStart"/>
      <w:r w:rsidRPr="000859CF">
        <w:rPr>
          <w:szCs w:val="28"/>
        </w:rPr>
        <w:t>обучающихся</w:t>
      </w:r>
      <w:proofErr w:type="gramEnd"/>
      <w:r w:rsidRPr="000859CF">
        <w:rPr>
          <w:szCs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859CF" w:rsidRPr="000859CF" w:rsidRDefault="000859CF" w:rsidP="000859CF">
      <w:pPr>
        <w:spacing w:line="360" w:lineRule="auto"/>
        <w:jc w:val="both"/>
        <w:rPr>
          <w:b/>
          <w:szCs w:val="28"/>
        </w:rPr>
      </w:pPr>
      <w:r w:rsidRPr="000859CF">
        <w:rPr>
          <w:b/>
          <w:szCs w:val="28"/>
        </w:rPr>
        <w:t xml:space="preserve">Личностные результаты в сфере отношений обучающихся с окружающими людьми: </w:t>
      </w:r>
    </w:p>
    <w:p w:rsidR="000859CF" w:rsidRPr="000859CF" w:rsidRDefault="000859CF" w:rsidP="000859CF">
      <w:pPr>
        <w:pStyle w:val="a"/>
        <w:rPr>
          <w:szCs w:val="28"/>
        </w:rPr>
      </w:pPr>
      <w:r w:rsidRPr="000859CF">
        <w:rPr>
          <w:szCs w:val="2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859CF" w:rsidRPr="000859CF" w:rsidRDefault="000859CF" w:rsidP="000859CF">
      <w:pPr>
        <w:pStyle w:val="a"/>
        <w:rPr>
          <w:szCs w:val="28"/>
        </w:rPr>
      </w:pPr>
      <w:r w:rsidRPr="000859CF">
        <w:rPr>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0859CF" w:rsidRPr="000859CF" w:rsidRDefault="000859CF" w:rsidP="000859CF">
      <w:pPr>
        <w:pStyle w:val="a"/>
        <w:rPr>
          <w:szCs w:val="28"/>
        </w:rPr>
      </w:pPr>
      <w:r w:rsidRPr="000859CF">
        <w:rPr>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859CF" w:rsidRPr="000859CF" w:rsidRDefault="000859CF" w:rsidP="000859CF">
      <w:pPr>
        <w:pStyle w:val="a"/>
        <w:rPr>
          <w:szCs w:val="28"/>
        </w:rPr>
      </w:pPr>
      <w:r w:rsidRPr="000859CF">
        <w:rPr>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w:t>
      </w:r>
      <w:r w:rsidRPr="000859CF">
        <w:rPr>
          <w:szCs w:val="28"/>
        </w:rPr>
        <w:lastRenderedPageBreak/>
        <w:t xml:space="preserve">поведения на основе усвоения общечеловеческих ценностей и нравственных чувств (чести, долга, справедливости, милосердия и дружелюбия); </w:t>
      </w:r>
    </w:p>
    <w:p w:rsidR="000859CF" w:rsidRPr="000859CF" w:rsidRDefault="000859CF" w:rsidP="000859CF">
      <w:pPr>
        <w:pStyle w:val="a"/>
        <w:rPr>
          <w:szCs w:val="28"/>
        </w:rPr>
      </w:pPr>
      <w:r w:rsidRPr="000859CF">
        <w:rPr>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859CF" w:rsidRPr="000859CF" w:rsidRDefault="000859CF" w:rsidP="000859CF">
      <w:pPr>
        <w:spacing w:line="360" w:lineRule="auto"/>
        <w:jc w:val="both"/>
        <w:rPr>
          <w:b/>
          <w:szCs w:val="28"/>
        </w:rPr>
      </w:pPr>
      <w:r w:rsidRPr="000859CF">
        <w:rPr>
          <w:b/>
          <w:szCs w:val="28"/>
        </w:rPr>
        <w:t xml:space="preserve">Личностные результаты в сфере отношений обучающихся к окружающему миру, живой природе, художественной культуре: </w:t>
      </w:r>
    </w:p>
    <w:p w:rsidR="000859CF" w:rsidRPr="000859CF" w:rsidRDefault="000859CF" w:rsidP="000859CF">
      <w:pPr>
        <w:pStyle w:val="a"/>
        <w:rPr>
          <w:szCs w:val="28"/>
        </w:rPr>
      </w:pPr>
      <w:r w:rsidRPr="000859CF">
        <w:rPr>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859CF" w:rsidRPr="000859CF" w:rsidRDefault="000859CF" w:rsidP="000859CF">
      <w:pPr>
        <w:pStyle w:val="a"/>
        <w:rPr>
          <w:szCs w:val="28"/>
        </w:rPr>
      </w:pPr>
      <w:r w:rsidRPr="000859CF">
        <w:rPr>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859CF" w:rsidRPr="000859CF" w:rsidRDefault="000859CF" w:rsidP="000859CF">
      <w:pPr>
        <w:pStyle w:val="a"/>
        <w:rPr>
          <w:szCs w:val="28"/>
        </w:rPr>
      </w:pPr>
      <w:r w:rsidRPr="000859CF">
        <w:rPr>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0859CF" w:rsidRPr="000859CF" w:rsidRDefault="000859CF" w:rsidP="000859CF">
      <w:pPr>
        <w:pStyle w:val="a"/>
        <w:rPr>
          <w:szCs w:val="28"/>
        </w:rPr>
      </w:pPr>
      <w:proofErr w:type="gramStart"/>
      <w:r w:rsidRPr="000859CF">
        <w:rPr>
          <w:szCs w:val="28"/>
        </w:rPr>
        <w:t>эстетическое</w:t>
      </w:r>
      <w:proofErr w:type="gramEnd"/>
      <w:r w:rsidRPr="000859CF">
        <w:rPr>
          <w:szCs w:val="28"/>
        </w:rPr>
        <w:t xml:space="preserve"> отношения к миру, готовность к эстетическому обустройству собственного быта. </w:t>
      </w:r>
    </w:p>
    <w:p w:rsidR="000859CF" w:rsidRPr="000859CF" w:rsidRDefault="000859CF" w:rsidP="000859CF">
      <w:pPr>
        <w:spacing w:line="360" w:lineRule="auto"/>
        <w:jc w:val="both"/>
        <w:rPr>
          <w:b/>
          <w:szCs w:val="28"/>
        </w:rPr>
      </w:pPr>
      <w:r w:rsidRPr="000859CF">
        <w:rPr>
          <w:b/>
          <w:szCs w:val="28"/>
        </w:rPr>
        <w:t>Личностные результаты в сфере отношений обучающихся к семье и родителям, в том числе подготовка к семейной жизни:</w:t>
      </w:r>
    </w:p>
    <w:p w:rsidR="000859CF" w:rsidRPr="000859CF" w:rsidRDefault="000859CF" w:rsidP="000859CF">
      <w:pPr>
        <w:pStyle w:val="a"/>
        <w:rPr>
          <w:szCs w:val="28"/>
        </w:rPr>
      </w:pPr>
      <w:r w:rsidRPr="000859CF">
        <w:rPr>
          <w:szCs w:val="28"/>
        </w:rPr>
        <w:t xml:space="preserve">ответственное отношение к созданию семьи на основе осознанного принятия ценностей семейной жизни; </w:t>
      </w:r>
    </w:p>
    <w:p w:rsidR="000859CF" w:rsidRPr="000859CF" w:rsidRDefault="000859CF" w:rsidP="000859CF">
      <w:pPr>
        <w:pStyle w:val="a"/>
        <w:rPr>
          <w:szCs w:val="28"/>
        </w:rPr>
      </w:pPr>
      <w:r w:rsidRPr="000859CF">
        <w:rPr>
          <w:szCs w:val="28"/>
        </w:rPr>
        <w:t xml:space="preserve">положительный образ семьи, </w:t>
      </w:r>
      <w:proofErr w:type="spellStart"/>
      <w:r w:rsidRPr="000859CF">
        <w:rPr>
          <w:szCs w:val="28"/>
        </w:rPr>
        <w:t>родительства</w:t>
      </w:r>
      <w:proofErr w:type="spellEnd"/>
      <w:r w:rsidRPr="000859CF">
        <w:rPr>
          <w:szCs w:val="28"/>
        </w:rPr>
        <w:t xml:space="preserve"> (отцовства и материнства), </w:t>
      </w:r>
      <w:proofErr w:type="spellStart"/>
      <w:r w:rsidRPr="000859CF">
        <w:rPr>
          <w:szCs w:val="28"/>
        </w:rPr>
        <w:t>интериоризация</w:t>
      </w:r>
      <w:proofErr w:type="spellEnd"/>
      <w:r w:rsidRPr="000859CF">
        <w:rPr>
          <w:szCs w:val="28"/>
        </w:rPr>
        <w:t xml:space="preserve"> традиционных семейных ценностей. </w:t>
      </w:r>
    </w:p>
    <w:p w:rsidR="000859CF" w:rsidRPr="000859CF" w:rsidRDefault="000859CF" w:rsidP="000859CF">
      <w:pPr>
        <w:spacing w:line="360" w:lineRule="auto"/>
        <w:jc w:val="both"/>
        <w:rPr>
          <w:szCs w:val="28"/>
        </w:rPr>
      </w:pPr>
    </w:p>
    <w:p w:rsidR="000859CF" w:rsidRPr="000859CF" w:rsidRDefault="000859CF" w:rsidP="000859CF">
      <w:pPr>
        <w:spacing w:line="360" w:lineRule="auto"/>
        <w:jc w:val="both"/>
        <w:rPr>
          <w:b/>
          <w:szCs w:val="28"/>
        </w:rPr>
      </w:pPr>
      <w:r w:rsidRPr="000859CF">
        <w:rPr>
          <w:b/>
          <w:szCs w:val="28"/>
        </w:rPr>
        <w:t>Личностные результаты в сфере отношения обучающихся к труду, в сфере социально-экономических отношений:</w:t>
      </w:r>
    </w:p>
    <w:p w:rsidR="000859CF" w:rsidRPr="000859CF" w:rsidRDefault="000859CF" w:rsidP="000859CF">
      <w:pPr>
        <w:pStyle w:val="a"/>
        <w:rPr>
          <w:szCs w:val="28"/>
        </w:rPr>
      </w:pPr>
      <w:r w:rsidRPr="000859CF">
        <w:rPr>
          <w:szCs w:val="28"/>
        </w:rPr>
        <w:t xml:space="preserve">уважение ко всем формам собственности, готовность к защите своей собственности, </w:t>
      </w:r>
    </w:p>
    <w:p w:rsidR="000859CF" w:rsidRPr="000859CF" w:rsidRDefault="000859CF" w:rsidP="000859CF">
      <w:pPr>
        <w:pStyle w:val="a"/>
        <w:rPr>
          <w:szCs w:val="28"/>
        </w:rPr>
      </w:pPr>
      <w:r w:rsidRPr="000859CF">
        <w:rPr>
          <w:szCs w:val="28"/>
        </w:rPr>
        <w:t>осознанный выбор будущей профессии как путь и способ реализации собственных жизненных планов;</w:t>
      </w:r>
    </w:p>
    <w:p w:rsidR="000859CF" w:rsidRPr="000859CF" w:rsidRDefault="000859CF" w:rsidP="000859CF">
      <w:pPr>
        <w:pStyle w:val="a"/>
        <w:rPr>
          <w:szCs w:val="28"/>
        </w:rPr>
      </w:pPr>
      <w:r w:rsidRPr="000859CF">
        <w:rPr>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859CF" w:rsidRPr="000859CF" w:rsidRDefault="000859CF" w:rsidP="000859CF">
      <w:pPr>
        <w:pStyle w:val="a"/>
        <w:rPr>
          <w:szCs w:val="28"/>
        </w:rPr>
      </w:pPr>
      <w:r w:rsidRPr="000859CF">
        <w:rPr>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859CF" w:rsidRPr="000859CF" w:rsidRDefault="000859CF" w:rsidP="000859CF">
      <w:pPr>
        <w:pStyle w:val="a"/>
        <w:rPr>
          <w:szCs w:val="28"/>
        </w:rPr>
      </w:pPr>
      <w:r w:rsidRPr="000859CF">
        <w:rPr>
          <w:szCs w:val="28"/>
        </w:rPr>
        <w:t>готовность к самообслуживанию, включая обучение и выполнение домашних обязанностей.</w:t>
      </w:r>
    </w:p>
    <w:p w:rsidR="000859CF" w:rsidRPr="000859CF" w:rsidRDefault="000859CF" w:rsidP="000859CF">
      <w:pPr>
        <w:spacing w:line="360" w:lineRule="auto"/>
        <w:jc w:val="both"/>
        <w:rPr>
          <w:b/>
          <w:szCs w:val="28"/>
        </w:rPr>
      </w:pPr>
      <w:r w:rsidRPr="000859CF">
        <w:rPr>
          <w:b/>
          <w:szCs w:val="28"/>
        </w:rPr>
        <w:t xml:space="preserve">Личностные результаты в сфере физического, психологического, социального и академического благополучия </w:t>
      </w:r>
      <w:proofErr w:type="gramStart"/>
      <w:r w:rsidRPr="000859CF">
        <w:rPr>
          <w:b/>
          <w:szCs w:val="28"/>
        </w:rPr>
        <w:t>обучающихся</w:t>
      </w:r>
      <w:proofErr w:type="gramEnd"/>
      <w:r w:rsidRPr="000859CF">
        <w:rPr>
          <w:b/>
          <w:szCs w:val="28"/>
        </w:rPr>
        <w:t>:</w:t>
      </w:r>
    </w:p>
    <w:p w:rsidR="000859CF" w:rsidRPr="000859CF" w:rsidRDefault="000859CF" w:rsidP="000859CF">
      <w:pPr>
        <w:pStyle w:val="a"/>
        <w:rPr>
          <w:szCs w:val="28"/>
        </w:rPr>
      </w:pPr>
      <w:r w:rsidRPr="000859CF">
        <w:rPr>
          <w:szCs w:val="28"/>
        </w:rPr>
        <w:t xml:space="preserve">физическое, эмоционально-психологическое, социальное благополучие </w:t>
      </w:r>
      <w:proofErr w:type="gramStart"/>
      <w:r w:rsidRPr="000859CF">
        <w:rPr>
          <w:szCs w:val="28"/>
        </w:rPr>
        <w:t>обучающихся</w:t>
      </w:r>
      <w:proofErr w:type="gramEnd"/>
      <w:r w:rsidRPr="000859CF">
        <w:rPr>
          <w:szCs w:val="28"/>
        </w:rPr>
        <w:t xml:space="preserve"> в жизни образовательной организации, ощущение детьми безопасности и психологического комфорта, информационной безопасности.</w:t>
      </w:r>
    </w:p>
    <w:p w:rsidR="000859CF" w:rsidRPr="000859CF" w:rsidRDefault="000859CF" w:rsidP="000859CF">
      <w:pPr>
        <w:pStyle w:val="3"/>
        <w:spacing w:line="360" w:lineRule="auto"/>
        <w:jc w:val="both"/>
        <w:rPr>
          <w:sz w:val="28"/>
          <w:szCs w:val="28"/>
        </w:rPr>
      </w:pPr>
      <w:bookmarkStart w:id="4" w:name="_Toc434850649"/>
      <w:bookmarkStart w:id="5" w:name="_Toc435412673"/>
      <w:bookmarkStart w:id="6" w:name="_Toc453968146"/>
      <w:r w:rsidRPr="000859CF">
        <w:rPr>
          <w:sz w:val="28"/>
          <w:szCs w:val="28"/>
        </w:rPr>
        <w:t xml:space="preserve">I.2.2. Планируемые </w:t>
      </w:r>
      <w:proofErr w:type="spellStart"/>
      <w:r w:rsidRPr="000859CF">
        <w:rPr>
          <w:sz w:val="28"/>
          <w:szCs w:val="28"/>
        </w:rPr>
        <w:t>метапредметные</w:t>
      </w:r>
      <w:proofErr w:type="spellEnd"/>
      <w:r w:rsidRPr="000859CF">
        <w:rPr>
          <w:sz w:val="28"/>
          <w:szCs w:val="28"/>
        </w:rPr>
        <w:t xml:space="preserve"> результаты освоения ООП</w:t>
      </w:r>
      <w:bookmarkEnd w:id="4"/>
      <w:bookmarkEnd w:id="5"/>
      <w:bookmarkEnd w:id="6"/>
    </w:p>
    <w:p w:rsidR="000859CF" w:rsidRPr="000859CF" w:rsidRDefault="000859CF" w:rsidP="000859CF">
      <w:pPr>
        <w:spacing w:line="360" w:lineRule="auto"/>
        <w:jc w:val="both"/>
        <w:rPr>
          <w:szCs w:val="28"/>
        </w:rPr>
      </w:pPr>
      <w:proofErr w:type="spellStart"/>
      <w:r w:rsidRPr="000859CF">
        <w:rPr>
          <w:szCs w:val="28"/>
        </w:rPr>
        <w:t>Метапредметные</w:t>
      </w:r>
      <w:proofErr w:type="spellEnd"/>
      <w:r w:rsidRPr="000859CF">
        <w:rPr>
          <w:szCs w:val="28"/>
        </w:rPr>
        <w:t xml:space="preserve"> результаты освоения основной образовательной программы представлены тремя группами универсальных учебных действий (УУД).</w:t>
      </w:r>
    </w:p>
    <w:p w:rsidR="000859CF" w:rsidRPr="000859CF" w:rsidRDefault="000859CF" w:rsidP="000859CF">
      <w:pPr>
        <w:numPr>
          <w:ilvl w:val="0"/>
          <w:numId w:val="45"/>
        </w:numPr>
        <w:suppressAutoHyphens/>
        <w:spacing w:line="360" w:lineRule="auto"/>
        <w:jc w:val="both"/>
        <w:rPr>
          <w:b/>
          <w:szCs w:val="28"/>
        </w:rPr>
      </w:pPr>
      <w:r w:rsidRPr="000859CF">
        <w:rPr>
          <w:b/>
          <w:szCs w:val="28"/>
        </w:rPr>
        <w:t>Регулятивные универсальные учебные действия</w:t>
      </w:r>
    </w:p>
    <w:p w:rsidR="000859CF" w:rsidRPr="000859CF" w:rsidRDefault="000859CF" w:rsidP="000859CF">
      <w:pPr>
        <w:spacing w:line="360" w:lineRule="auto"/>
        <w:jc w:val="both"/>
        <w:rPr>
          <w:b/>
          <w:szCs w:val="28"/>
        </w:rPr>
      </w:pPr>
      <w:r w:rsidRPr="000859CF">
        <w:rPr>
          <w:b/>
          <w:szCs w:val="28"/>
        </w:rPr>
        <w:t>Выпускник научится:</w:t>
      </w:r>
    </w:p>
    <w:p w:rsidR="000859CF" w:rsidRPr="000859CF" w:rsidRDefault="000859CF" w:rsidP="000859CF">
      <w:pPr>
        <w:pStyle w:val="a"/>
        <w:rPr>
          <w:szCs w:val="28"/>
        </w:rPr>
      </w:pPr>
      <w:r w:rsidRPr="000859CF">
        <w:rPr>
          <w:szCs w:val="28"/>
        </w:rPr>
        <w:t>самостоятельно определять цели, задавать параметры и критерии, по которым можно определить, что цель достигнута;</w:t>
      </w:r>
    </w:p>
    <w:p w:rsidR="000859CF" w:rsidRPr="000859CF" w:rsidRDefault="000859CF" w:rsidP="000859CF">
      <w:pPr>
        <w:pStyle w:val="a"/>
        <w:rPr>
          <w:szCs w:val="28"/>
        </w:rPr>
      </w:pPr>
      <w:r w:rsidRPr="000859CF">
        <w:rPr>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859CF" w:rsidRPr="000859CF" w:rsidRDefault="000859CF" w:rsidP="000859CF">
      <w:pPr>
        <w:pStyle w:val="a"/>
        <w:rPr>
          <w:szCs w:val="28"/>
        </w:rPr>
      </w:pPr>
      <w:r w:rsidRPr="000859CF">
        <w:rPr>
          <w:szCs w:val="28"/>
        </w:rPr>
        <w:lastRenderedPageBreak/>
        <w:t>ставить и формулировать собственные задачи в образовательной деятельности и жизненных ситуациях;</w:t>
      </w:r>
    </w:p>
    <w:p w:rsidR="000859CF" w:rsidRPr="000859CF" w:rsidRDefault="000859CF" w:rsidP="000859CF">
      <w:pPr>
        <w:pStyle w:val="a"/>
        <w:rPr>
          <w:szCs w:val="28"/>
        </w:rPr>
      </w:pPr>
      <w:r w:rsidRPr="000859CF">
        <w:rPr>
          <w:szCs w:val="28"/>
        </w:rPr>
        <w:t>оценивать ресурсы, в том числе время и другие нематериальные ресурсы, необходимые для достижения поставленной цели;</w:t>
      </w:r>
    </w:p>
    <w:p w:rsidR="000859CF" w:rsidRPr="000859CF" w:rsidRDefault="000859CF" w:rsidP="000859CF">
      <w:pPr>
        <w:pStyle w:val="a"/>
        <w:rPr>
          <w:szCs w:val="28"/>
        </w:rPr>
      </w:pPr>
      <w:r w:rsidRPr="000859CF">
        <w:rPr>
          <w:szCs w:val="28"/>
        </w:rPr>
        <w:t xml:space="preserve">выбирать путь достижения цели, планировать решение поставленных задач, оптимизируя материальные и нематериальные затраты; </w:t>
      </w:r>
    </w:p>
    <w:p w:rsidR="000859CF" w:rsidRPr="000859CF" w:rsidRDefault="000859CF" w:rsidP="000859CF">
      <w:pPr>
        <w:pStyle w:val="a"/>
        <w:rPr>
          <w:szCs w:val="28"/>
        </w:rPr>
      </w:pPr>
      <w:r w:rsidRPr="000859CF">
        <w:rPr>
          <w:szCs w:val="28"/>
        </w:rPr>
        <w:t>организовывать эффективный поиск ресурсов, необходимых для достижения поставленной цели;</w:t>
      </w:r>
    </w:p>
    <w:p w:rsidR="000859CF" w:rsidRPr="000859CF" w:rsidRDefault="000859CF" w:rsidP="000859CF">
      <w:pPr>
        <w:pStyle w:val="a"/>
        <w:rPr>
          <w:szCs w:val="28"/>
        </w:rPr>
      </w:pPr>
      <w:r w:rsidRPr="000859CF">
        <w:rPr>
          <w:szCs w:val="28"/>
        </w:rPr>
        <w:t>сопоставлять полученный результат деятельности с поставленной заранее целью.</w:t>
      </w:r>
    </w:p>
    <w:p w:rsidR="000859CF" w:rsidRPr="000859CF" w:rsidRDefault="000859CF" w:rsidP="000859CF">
      <w:pPr>
        <w:spacing w:line="360" w:lineRule="auto"/>
        <w:jc w:val="both"/>
        <w:rPr>
          <w:b/>
          <w:szCs w:val="28"/>
        </w:rPr>
      </w:pPr>
      <w:r w:rsidRPr="000859CF">
        <w:rPr>
          <w:b/>
          <w:szCs w:val="28"/>
        </w:rPr>
        <w:t>2. Познавательные универсальные учебные действия</w:t>
      </w:r>
    </w:p>
    <w:p w:rsidR="000859CF" w:rsidRPr="000859CF" w:rsidRDefault="000859CF" w:rsidP="000859CF">
      <w:pPr>
        <w:spacing w:line="360" w:lineRule="auto"/>
        <w:jc w:val="both"/>
        <w:rPr>
          <w:b/>
          <w:szCs w:val="28"/>
        </w:rPr>
      </w:pPr>
      <w:r w:rsidRPr="000859CF">
        <w:rPr>
          <w:b/>
          <w:szCs w:val="28"/>
        </w:rPr>
        <w:t xml:space="preserve">Выпускник научится: </w:t>
      </w:r>
    </w:p>
    <w:p w:rsidR="000859CF" w:rsidRPr="000859CF" w:rsidRDefault="000859CF" w:rsidP="000859CF">
      <w:pPr>
        <w:pStyle w:val="a"/>
        <w:rPr>
          <w:szCs w:val="28"/>
        </w:rPr>
      </w:pPr>
      <w:r w:rsidRPr="000859CF">
        <w:rPr>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859CF" w:rsidRPr="000859CF" w:rsidRDefault="000859CF" w:rsidP="000859CF">
      <w:pPr>
        <w:pStyle w:val="a"/>
        <w:rPr>
          <w:szCs w:val="28"/>
        </w:rPr>
      </w:pPr>
      <w:r w:rsidRPr="000859CF">
        <w:rPr>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859CF" w:rsidRPr="000859CF" w:rsidRDefault="000859CF" w:rsidP="000859CF">
      <w:pPr>
        <w:pStyle w:val="a"/>
        <w:rPr>
          <w:szCs w:val="28"/>
        </w:rPr>
      </w:pPr>
      <w:r w:rsidRPr="000859CF">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859CF" w:rsidRPr="000859CF" w:rsidRDefault="000859CF" w:rsidP="000859CF">
      <w:pPr>
        <w:pStyle w:val="a"/>
        <w:rPr>
          <w:szCs w:val="28"/>
        </w:rPr>
      </w:pPr>
      <w:r w:rsidRPr="000859CF">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859CF" w:rsidRPr="000859CF" w:rsidRDefault="000859CF" w:rsidP="000859CF">
      <w:pPr>
        <w:pStyle w:val="a"/>
        <w:rPr>
          <w:szCs w:val="28"/>
        </w:rPr>
      </w:pPr>
      <w:r w:rsidRPr="000859CF">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859CF" w:rsidRPr="000859CF" w:rsidRDefault="000859CF" w:rsidP="000859CF">
      <w:pPr>
        <w:pStyle w:val="a"/>
        <w:rPr>
          <w:szCs w:val="28"/>
        </w:rPr>
      </w:pPr>
      <w:r w:rsidRPr="000859CF">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0859CF" w:rsidRPr="000859CF" w:rsidRDefault="000859CF" w:rsidP="000859CF">
      <w:pPr>
        <w:pStyle w:val="a"/>
        <w:rPr>
          <w:szCs w:val="28"/>
        </w:rPr>
      </w:pPr>
      <w:r w:rsidRPr="000859CF">
        <w:rPr>
          <w:szCs w:val="28"/>
        </w:rPr>
        <w:t>менять и удерживать разные позиции в познавательной деятельности.</w:t>
      </w:r>
    </w:p>
    <w:p w:rsidR="000859CF" w:rsidRPr="000859CF" w:rsidRDefault="000859CF" w:rsidP="000859CF">
      <w:pPr>
        <w:numPr>
          <w:ilvl w:val="0"/>
          <w:numId w:val="46"/>
        </w:numPr>
        <w:suppressAutoHyphens/>
        <w:spacing w:line="360" w:lineRule="auto"/>
        <w:ind w:left="993"/>
        <w:jc w:val="both"/>
        <w:rPr>
          <w:b/>
          <w:szCs w:val="28"/>
        </w:rPr>
      </w:pPr>
      <w:r w:rsidRPr="000859CF">
        <w:rPr>
          <w:b/>
          <w:szCs w:val="28"/>
        </w:rPr>
        <w:lastRenderedPageBreak/>
        <w:t>Коммуникативные универсальные учебные действия</w:t>
      </w:r>
    </w:p>
    <w:p w:rsidR="000859CF" w:rsidRPr="000859CF" w:rsidRDefault="000859CF" w:rsidP="000859CF">
      <w:pPr>
        <w:spacing w:line="360" w:lineRule="auto"/>
        <w:jc w:val="both"/>
        <w:rPr>
          <w:b/>
          <w:szCs w:val="28"/>
        </w:rPr>
      </w:pPr>
      <w:r w:rsidRPr="000859CF">
        <w:rPr>
          <w:b/>
          <w:szCs w:val="28"/>
        </w:rPr>
        <w:t>Выпускник научится:</w:t>
      </w:r>
    </w:p>
    <w:p w:rsidR="000859CF" w:rsidRPr="000859CF" w:rsidRDefault="000859CF" w:rsidP="000859CF">
      <w:pPr>
        <w:pStyle w:val="a"/>
        <w:rPr>
          <w:szCs w:val="28"/>
        </w:rPr>
      </w:pPr>
      <w:r w:rsidRPr="000859CF">
        <w:rPr>
          <w:szCs w:val="28"/>
        </w:rPr>
        <w:t xml:space="preserve">осуществлять деловую коммуникацию как со сверстниками, так и </w:t>
      </w:r>
      <w:proofErr w:type="gramStart"/>
      <w:r w:rsidRPr="000859CF">
        <w:rPr>
          <w:szCs w:val="28"/>
        </w:rPr>
        <w:t>со</w:t>
      </w:r>
      <w:proofErr w:type="gramEnd"/>
      <w:r w:rsidRPr="000859CF">
        <w:rPr>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859CF" w:rsidRPr="000859CF" w:rsidRDefault="000859CF" w:rsidP="000859CF">
      <w:pPr>
        <w:pStyle w:val="a"/>
        <w:rPr>
          <w:szCs w:val="28"/>
        </w:rPr>
      </w:pPr>
      <w:r w:rsidRPr="000859CF">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859CF" w:rsidRPr="000859CF" w:rsidRDefault="000859CF" w:rsidP="000859CF">
      <w:pPr>
        <w:pStyle w:val="a"/>
        <w:rPr>
          <w:szCs w:val="28"/>
        </w:rPr>
      </w:pPr>
      <w:r w:rsidRPr="000859CF">
        <w:rPr>
          <w:szCs w:val="28"/>
        </w:rPr>
        <w:t>координировать и выполнять работу в условиях реального, виртуального и комбинированного взаимодействия;</w:t>
      </w:r>
    </w:p>
    <w:p w:rsidR="000859CF" w:rsidRPr="000859CF" w:rsidRDefault="000859CF" w:rsidP="000859CF">
      <w:pPr>
        <w:pStyle w:val="a"/>
        <w:rPr>
          <w:szCs w:val="28"/>
        </w:rPr>
      </w:pPr>
      <w:r w:rsidRPr="000859CF">
        <w:rPr>
          <w:szCs w:val="28"/>
        </w:rPr>
        <w:t>развернуто, логично и точно излагать свою точку зрения с использованием адекватных (устных и письменных) языковых средств;</w:t>
      </w:r>
    </w:p>
    <w:p w:rsidR="000859CF" w:rsidRPr="000859CF" w:rsidRDefault="000859CF" w:rsidP="000859CF">
      <w:pPr>
        <w:pStyle w:val="a"/>
        <w:rPr>
          <w:szCs w:val="28"/>
        </w:rPr>
      </w:pPr>
      <w:r w:rsidRPr="000859CF">
        <w:rPr>
          <w:szCs w:val="28"/>
        </w:rPr>
        <w:t xml:space="preserve">распознавать </w:t>
      </w:r>
      <w:proofErr w:type="spellStart"/>
      <w:r w:rsidRPr="000859CF">
        <w:rPr>
          <w:szCs w:val="28"/>
        </w:rPr>
        <w:t>конфликтогенные</w:t>
      </w:r>
      <w:proofErr w:type="spellEnd"/>
      <w:r w:rsidRPr="000859CF">
        <w:rPr>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859CF" w:rsidRPr="000859CF" w:rsidRDefault="00B27638" w:rsidP="000859CF">
      <w:pPr>
        <w:pStyle w:val="3"/>
        <w:spacing w:line="360" w:lineRule="auto"/>
        <w:jc w:val="both"/>
        <w:rPr>
          <w:sz w:val="28"/>
          <w:szCs w:val="28"/>
        </w:rPr>
      </w:pPr>
      <w:bookmarkStart w:id="7" w:name="_Toc434850650"/>
      <w:bookmarkStart w:id="8" w:name="_Toc435412674"/>
      <w:bookmarkStart w:id="9" w:name="_Toc453968147"/>
      <w:r>
        <w:rPr>
          <w:sz w:val="28"/>
          <w:szCs w:val="28"/>
        </w:rPr>
        <w:t xml:space="preserve">1.2.3 </w:t>
      </w:r>
      <w:r w:rsidR="000859CF" w:rsidRPr="000859CF">
        <w:rPr>
          <w:sz w:val="28"/>
          <w:szCs w:val="28"/>
        </w:rPr>
        <w:t>Планируемые предметные результаты освоения ООП</w:t>
      </w:r>
      <w:bookmarkEnd w:id="7"/>
      <w:bookmarkEnd w:id="8"/>
      <w:bookmarkEnd w:id="9"/>
    </w:p>
    <w:p w:rsidR="000859CF" w:rsidRPr="000859CF" w:rsidRDefault="000859CF" w:rsidP="000859CF">
      <w:pPr>
        <w:spacing w:line="360" w:lineRule="auto"/>
        <w:ind w:firstLine="567"/>
        <w:jc w:val="both"/>
        <w:rPr>
          <w:szCs w:val="28"/>
        </w:rPr>
      </w:pPr>
      <w:r w:rsidRPr="000859CF">
        <w:rPr>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0859CF" w:rsidRPr="000859CF" w:rsidRDefault="000859CF" w:rsidP="000859CF">
      <w:pPr>
        <w:spacing w:line="360" w:lineRule="auto"/>
        <w:ind w:firstLine="567"/>
        <w:jc w:val="both"/>
        <w:rPr>
          <w:szCs w:val="28"/>
        </w:rPr>
      </w:pPr>
      <w:r w:rsidRPr="000859CF">
        <w:rPr>
          <w:szCs w:val="28"/>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0859CF" w:rsidRPr="000859CF" w:rsidRDefault="000859CF" w:rsidP="000859CF">
      <w:pPr>
        <w:spacing w:line="360" w:lineRule="auto"/>
        <w:ind w:firstLine="567"/>
        <w:jc w:val="both"/>
        <w:rPr>
          <w:szCs w:val="28"/>
        </w:rPr>
      </w:pPr>
      <w:r w:rsidRPr="000859CF">
        <w:rPr>
          <w:szCs w:val="28"/>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w:t>
      </w:r>
      <w:r w:rsidRPr="000859CF">
        <w:rPr>
          <w:szCs w:val="28"/>
        </w:rPr>
        <w:lastRenderedPageBreak/>
        <w:t xml:space="preserve">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0859CF">
        <w:rPr>
          <w:bCs/>
          <w:szCs w:val="28"/>
        </w:rPr>
        <w:t>может</w:t>
      </w:r>
      <w:r w:rsidRPr="000859CF">
        <w:rPr>
          <w:szCs w:val="28"/>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0859CF" w:rsidRPr="000859CF" w:rsidRDefault="000859CF" w:rsidP="000859CF">
      <w:pPr>
        <w:spacing w:line="360" w:lineRule="auto"/>
        <w:jc w:val="both"/>
        <w:rPr>
          <w:szCs w:val="28"/>
        </w:rPr>
      </w:pPr>
      <w:r w:rsidRPr="000859CF">
        <w:rPr>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0859CF" w:rsidRPr="000859CF" w:rsidRDefault="000859CF" w:rsidP="000859CF">
      <w:pPr>
        <w:spacing w:line="360" w:lineRule="auto"/>
        <w:jc w:val="both"/>
        <w:rPr>
          <w:szCs w:val="28"/>
        </w:rPr>
      </w:pPr>
      <w:r w:rsidRPr="000859CF">
        <w:rPr>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0859CF" w:rsidRPr="000859CF" w:rsidRDefault="000859CF" w:rsidP="000859CF">
      <w:pPr>
        <w:spacing w:line="360" w:lineRule="auto"/>
        <w:jc w:val="both"/>
        <w:rPr>
          <w:szCs w:val="28"/>
        </w:rPr>
      </w:pPr>
      <w:r w:rsidRPr="000859CF">
        <w:rPr>
          <w:szCs w:val="28"/>
        </w:rPr>
        <w:t>– умение решать основные практические задачи, характерные для использования методов и инструментария данной предметной области;</w:t>
      </w:r>
    </w:p>
    <w:p w:rsidR="000859CF" w:rsidRPr="000859CF" w:rsidRDefault="000859CF" w:rsidP="000859CF">
      <w:pPr>
        <w:spacing w:line="360" w:lineRule="auto"/>
        <w:jc w:val="both"/>
        <w:rPr>
          <w:szCs w:val="28"/>
        </w:rPr>
      </w:pPr>
      <w:r w:rsidRPr="000859CF">
        <w:rPr>
          <w:szCs w:val="28"/>
        </w:rPr>
        <w:t xml:space="preserve">Результаты </w:t>
      </w:r>
      <w:r w:rsidRPr="000859CF">
        <w:rPr>
          <w:b/>
          <w:szCs w:val="28"/>
        </w:rPr>
        <w:t>углубленного</w:t>
      </w:r>
      <w:r w:rsidRPr="000859CF">
        <w:rPr>
          <w:szCs w:val="28"/>
        </w:rPr>
        <w:t xml:space="preserve"> уровня ориентированы на получение компетентностей для последующей профессиональной </w:t>
      </w:r>
      <w:proofErr w:type="gramStart"/>
      <w:r w:rsidRPr="000859CF">
        <w:rPr>
          <w:szCs w:val="28"/>
        </w:rPr>
        <w:t>деятельности</w:t>
      </w:r>
      <w:proofErr w:type="gramEnd"/>
      <w:r w:rsidRPr="000859CF">
        <w:rPr>
          <w:szCs w:val="28"/>
        </w:rPr>
        <w:t xml:space="preserve"> как в рамках данной предметной области, так и в смежных с ней областях. Эта группа результатов предполагает: </w:t>
      </w:r>
    </w:p>
    <w:p w:rsidR="000859CF" w:rsidRPr="000859CF" w:rsidRDefault="000859CF" w:rsidP="000859CF">
      <w:pPr>
        <w:spacing w:line="360" w:lineRule="auto"/>
        <w:jc w:val="both"/>
        <w:rPr>
          <w:szCs w:val="28"/>
        </w:rPr>
      </w:pPr>
      <w:r w:rsidRPr="000859CF">
        <w:rPr>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0859CF" w:rsidRPr="000859CF" w:rsidRDefault="000859CF" w:rsidP="000859CF">
      <w:pPr>
        <w:spacing w:line="360" w:lineRule="auto"/>
        <w:jc w:val="both"/>
        <w:rPr>
          <w:szCs w:val="28"/>
        </w:rPr>
      </w:pPr>
      <w:r w:rsidRPr="000859CF">
        <w:rPr>
          <w:szCs w:val="28"/>
        </w:rPr>
        <w:lastRenderedPageBreak/>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0859CF" w:rsidRPr="000859CF" w:rsidRDefault="000859CF" w:rsidP="000859CF">
      <w:pPr>
        <w:spacing w:line="360" w:lineRule="auto"/>
        <w:jc w:val="both"/>
        <w:rPr>
          <w:szCs w:val="28"/>
        </w:rPr>
      </w:pPr>
      <w:r w:rsidRPr="000859CF">
        <w:rPr>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014FDC" w:rsidRDefault="000859CF" w:rsidP="000859CF">
      <w:pPr>
        <w:spacing w:line="360" w:lineRule="auto"/>
        <w:jc w:val="both"/>
        <w:rPr>
          <w:szCs w:val="28"/>
        </w:rPr>
      </w:pPr>
      <w:r w:rsidRPr="000859CF">
        <w:rPr>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3527D0" w:rsidRPr="00646B96" w:rsidRDefault="003527D0" w:rsidP="00646B96">
      <w:pPr>
        <w:autoSpaceDE w:val="0"/>
        <w:autoSpaceDN w:val="0"/>
        <w:adjustRightInd w:val="0"/>
        <w:spacing w:line="360" w:lineRule="auto"/>
        <w:jc w:val="both"/>
        <w:rPr>
          <w:szCs w:val="28"/>
        </w:rPr>
      </w:pPr>
      <w:r w:rsidRPr="00646B96">
        <w:rPr>
          <w:b/>
          <w:szCs w:val="28"/>
        </w:rPr>
        <w:t>1.3 Предметные результаты</w:t>
      </w:r>
      <w:r w:rsidRPr="00646B96">
        <w:rPr>
          <w:szCs w:val="28"/>
        </w:rPr>
        <w:t xml:space="preserve"> </w:t>
      </w:r>
    </w:p>
    <w:p w:rsidR="00EA7F3D" w:rsidRPr="00646B96" w:rsidRDefault="003527D0" w:rsidP="00646B96">
      <w:pPr>
        <w:spacing w:line="360" w:lineRule="auto"/>
        <w:jc w:val="both"/>
        <w:rPr>
          <w:szCs w:val="28"/>
        </w:rPr>
      </w:pPr>
      <w:r w:rsidRPr="00646B96">
        <w:rPr>
          <w:szCs w:val="28"/>
        </w:rPr>
        <w:t xml:space="preserve"> </w:t>
      </w:r>
      <w:r w:rsidR="00EA7F3D" w:rsidRPr="00646B96">
        <w:rPr>
          <w:b/>
          <w:szCs w:val="28"/>
        </w:rPr>
        <w:t>В результате изучения учебного предмета «Физика» на уровне среднего общего образования:</w:t>
      </w:r>
    </w:p>
    <w:p w:rsidR="00EA7F3D" w:rsidRPr="00646B96" w:rsidRDefault="00EA7F3D" w:rsidP="00646B96">
      <w:pPr>
        <w:spacing w:line="360" w:lineRule="auto"/>
        <w:jc w:val="both"/>
        <w:rPr>
          <w:szCs w:val="28"/>
        </w:rPr>
      </w:pPr>
      <w:r w:rsidRPr="00646B96">
        <w:rPr>
          <w:b/>
          <w:szCs w:val="28"/>
        </w:rPr>
        <w:t>Выпускник на базовом уровне научится:</w:t>
      </w:r>
    </w:p>
    <w:p w:rsidR="00EA7F3D" w:rsidRPr="00646B96" w:rsidRDefault="00EA7F3D" w:rsidP="00646B96">
      <w:pPr>
        <w:pStyle w:val="a"/>
        <w:rPr>
          <w:rFonts w:ascii="Arial" w:hAnsi="Arial" w:cs="Arial"/>
          <w:szCs w:val="28"/>
        </w:rPr>
      </w:pPr>
      <w:r w:rsidRPr="00646B96">
        <w:rPr>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A7F3D" w:rsidRPr="00646B96" w:rsidRDefault="00EA7F3D" w:rsidP="00646B96">
      <w:pPr>
        <w:pStyle w:val="a"/>
        <w:rPr>
          <w:rFonts w:ascii="Arial" w:hAnsi="Arial" w:cs="Arial"/>
          <w:szCs w:val="28"/>
        </w:rPr>
      </w:pPr>
      <w:r w:rsidRPr="00646B96">
        <w:rPr>
          <w:szCs w:val="28"/>
        </w:rPr>
        <w:t>демонстрировать на примерах взаимосвязь между физикой и другими естественными науками;</w:t>
      </w:r>
    </w:p>
    <w:p w:rsidR="00EA7F3D" w:rsidRPr="00646B96" w:rsidRDefault="00EA7F3D" w:rsidP="00646B96">
      <w:pPr>
        <w:pStyle w:val="a"/>
        <w:rPr>
          <w:rFonts w:ascii="Arial" w:hAnsi="Arial" w:cs="Arial"/>
          <w:szCs w:val="28"/>
        </w:rPr>
      </w:pPr>
      <w:r w:rsidRPr="00646B96">
        <w:rPr>
          <w:szCs w:val="28"/>
        </w:rPr>
        <w:t xml:space="preserve">устанавливать взаимосвязь </w:t>
      </w:r>
      <w:proofErr w:type="gramStart"/>
      <w:r w:rsidRPr="00646B96">
        <w:rPr>
          <w:szCs w:val="28"/>
        </w:rPr>
        <w:t>естественно-научных</w:t>
      </w:r>
      <w:proofErr w:type="gramEnd"/>
      <w:r w:rsidRPr="00646B96">
        <w:rPr>
          <w:szCs w:val="28"/>
        </w:rPr>
        <w:t xml:space="preserve"> явлений и применять основные физические модели для их описания и объяснения;</w:t>
      </w:r>
    </w:p>
    <w:p w:rsidR="00EA7F3D" w:rsidRPr="00646B96" w:rsidRDefault="00EA7F3D" w:rsidP="00646B96">
      <w:pPr>
        <w:pStyle w:val="a"/>
        <w:rPr>
          <w:rFonts w:ascii="Arial" w:hAnsi="Arial" w:cs="Arial"/>
          <w:szCs w:val="28"/>
        </w:rPr>
      </w:pPr>
      <w:r w:rsidRPr="00646B96">
        <w:rPr>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A7F3D" w:rsidRPr="00646B96" w:rsidRDefault="00EA7F3D" w:rsidP="00646B96">
      <w:pPr>
        <w:pStyle w:val="a"/>
        <w:rPr>
          <w:rFonts w:ascii="Arial" w:hAnsi="Arial" w:cs="Arial"/>
          <w:szCs w:val="28"/>
        </w:rPr>
      </w:pPr>
      <w:r w:rsidRPr="00646B96">
        <w:rPr>
          <w:szCs w:val="28"/>
        </w:rP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w:t>
      </w:r>
      <w:r w:rsidRPr="00646B96">
        <w:rPr>
          <w:szCs w:val="28"/>
        </w:rPr>
        <w:lastRenderedPageBreak/>
        <w:t>познания (факты, законы, теории), демонстрируя на примерах их роль и место в научном познании;</w:t>
      </w:r>
    </w:p>
    <w:p w:rsidR="00EA7F3D" w:rsidRPr="00646B96" w:rsidRDefault="00EA7F3D" w:rsidP="00646B96">
      <w:pPr>
        <w:pStyle w:val="a"/>
        <w:rPr>
          <w:rFonts w:ascii="Arial" w:hAnsi="Arial" w:cs="Arial"/>
          <w:szCs w:val="28"/>
        </w:rPr>
      </w:pPr>
      <w:r w:rsidRPr="00646B96">
        <w:rPr>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A7F3D" w:rsidRPr="00646B96" w:rsidRDefault="00EA7F3D" w:rsidP="00646B96">
      <w:pPr>
        <w:pStyle w:val="a"/>
        <w:rPr>
          <w:rFonts w:ascii="Arial" w:hAnsi="Arial" w:cs="Arial"/>
          <w:szCs w:val="28"/>
        </w:rPr>
      </w:pPr>
      <w:r w:rsidRPr="00646B96">
        <w:rPr>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A7F3D" w:rsidRPr="00646B96" w:rsidRDefault="00EA7F3D" w:rsidP="00646B96">
      <w:pPr>
        <w:pStyle w:val="a"/>
        <w:rPr>
          <w:rFonts w:ascii="Arial" w:hAnsi="Arial" w:cs="Arial"/>
          <w:szCs w:val="28"/>
        </w:rPr>
      </w:pPr>
      <w:r w:rsidRPr="00646B96">
        <w:rPr>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EA7F3D" w:rsidRPr="00646B96" w:rsidRDefault="00EA7F3D" w:rsidP="00646B96">
      <w:pPr>
        <w:pStyle w:val="a"/>
        <w:rPr>
          <w:rFonts w:ascii="Arial" w:hAnsi="Arial" w:cs="Arial"/>
          <w:szCs w:val="28"/>
        </w:rPr>
      </w:pPr>
      <w:r w:rsidRPr="00646B96">
        <w:rPr>
          <w:szCs w:val="28"/>
        </w:rPr>
        <w:t>использовать для описания характера протекания физических процессов физические законы с учетом границ их применимости;</w:t>
      </w:r>
    </w:p>
    <w:p w:rsidR="00EA7F3D" w:rsidRPr="00646B96" w:rsidRDefault="00EA7F3D" w:rsidP="00646B96">
      <w:pPr>
        <w:pStyle w:val="a"/>
        <w:rPr>
          <w:rFonts w:ascii="Arial" w:hAnsi="Arial" w:cs="Arial"/>
          <w:szCs w:val="28"/>
        </w:rPr>
      </w:pPr>
      <w:r w:rsidRPr="00646B96">
        <w:rPr>
          <w:szCs w:val="28"/>
        </w:rPr>
        <w:t xml:space="preserve">решать качественные задачи (в том числе и </w:t>
      </w:r>
      <w:proofErr w:type="spellStart"/>
      <w:r w:rsidRPr="00646B96">
        <w:rPr>
          <w:szCs w:val="28"/>
        </w:rPr>
        <w:t>межпредметного</w:t>
      </w:r>
      <w:proofErr w:type="spellEnd"/>
      <w:r w:rsidRPr="00646B96">
        <w:rPr>
          <w:szCs w:val="28"/>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A7F3D" w:rsidRPr="00646B96" w:rsidRDefault="00EA7F3D" w:rsidP="00646B96">
      <w:pPr>
        <w:pStyle w:val="a"/>
        <w:rPr>
          <w:rFonts w:ascii="Arial" w:hAnsi="Arial" w:cs="Arial"/>
          <w:szCs w:val="28"/>
        </w:rPr>
      </w:pPr>
      <w:proofErr w:type="gramStart"/>
      <w:r w:rsidRPr="00646B96">
        <w:rPr>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EA7F3D" w:rsidRPr="00646B96" w:rsidRDefault="00EA7F3D" w:rsidP="00646B96">
      <w:pPr>
        <w:pStyle w:val="a"/>
        <w:rPr>
          <w:rFonts w:ascii="Arial" w:hAnsi="Arial" w:cs="Arial"/>
          <w:szCs w:val="28"/>
        </w:rPr>
      </w:pPr>
      <w:r w:rsidRPr="00646B96">
        <w:rPr>
          <w:szCs w:val="28"/>
        </w:rPr>
        <w:t xml:space="preserve">учитывать границы применения изученных физических моделей при решении физических и </w:t>
      </w:r>
      <w:proofErr w:type="spellStart"/>
      <w:r w:rsidRPr="00646B96">
        <w:rPr>
          <w:szCs w:val="28"/>
        </w:rPr>
        <w:t>межпредметных</w:t>
      </w:r>
      <w:proofErr w:type="spellEnd"/>
      <w:r w:rsidRPr="00646B96">
        <w:rPr>
          <w:szCs w:val="28"/>
        </w:rPr>
        <w:t xml:space="preserve"> задач;</w:t>
      </w:r>
    </w:p>
    <w:p w:rsidR="00EA7F3D" w:rsidRPr="00646B96" w:rsidRDefault="00EA7F3D" w:rsidP="00646B96">
      <w:pPr>
        <w:pStyle w:val="a"/>
        <w:rPr>
          <w:rFonts w:ascii="Arial" w:hAnsi="Arial" w:cs="Arial"/>
          <w:szCs w:val="28"/>
        </w:rPr>
      </w:pPr>
      <w:r w:rsidRPr="00646B96">
        <w:rPr>
          <w:szCs w:val="28"/>
        </w:rPr>
        <w:t>использовать информацию и применять знания о принципах работы и основных характеристиках</w:t>
      </w:r>
      <w:r w:rsidRPr="00646B96">
        <w:rPr>
          <w:i/>
          <w:iCs/>
          <w:szCs w:val="28"/>
        </w:rPr>
        <w:t xml:space="preserve"> </w:t>
      </w:r>
      <w:r w:rsidRPr="00646B96">
        <w:rPr>
          <w:szCs w:val="28"/>
        </w:rPr>
        <w:t>изученных машин, приборов и других технических устрой</w:t>
      </w:r>
      <w:proofErr w:type="gramStart"/>
      <w:r w:rsidRPr="00646B96">
        <w:rPr>
          <w:szCs w:val="28"/>
        </w:rPr>
        <w:t>ств дл</w:t>
      </w:r>
      <w:proofErr w:type="gramEnd"/>
      <w:r w:rsidRPr="00646B96">
        <w:rPr>
          <w:szCs w:val="28"/>
        </w:rPr>
        <w:t>я решения практических, учебно-исследовательских и проектных задач;</w:t>
      </w:r>
    </w:p>
    <w:p w:rsidR="00EA7F3D" w:rsidRPr="00646B96" w:rsidRDefault="00EA7F3D" w:rsidP="00646B96">
      <w:pPr>
        <w:pStyle w:val="a"/>
        <w:rPr>
          <w:szCs w:val="28"/>
        </w:rPr>
      </w:pPr>
      <w:r w:rsidRPr="00646B96">
        <w:rPr>
          <w:szCs w:val="28"/>
        </w:rPr>
        <w:t xml:space="preserve">использовать знания о физических объектах и процессах в повседневной жизни для обеспечения безопасности при обращении с приборами и </w:t>
      </w:r>
      <w:r w:rsidRPr="00646B96">
        <w:rPr>
          <w:szCs w:val="28"/>
        </w:rPr>
        <w:lastRenderedPageBreak/>
        <w:t>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A7F3D" w:rsidRPr="00646B96" w:rsidRDefault="00EA7F3D" w:rsidP="00646B96">
      <w:pPr>
        <w:spacing w:line="360" w:lineRule="auto"/>
        <w:jc w:val="both"/>
        <w:rPr>
          <w:szCs w:val="28"/>
        </w:rPr>
      </w:pPr>
      <w:r w:rsidRPr="00646B96">
        <w:rPr>
          <w:b/>
          <w:szCs w:val="28"/>
        </w:rPr>
        <w:t>Выпускник на базовом уровне получит возможность научиться:</w:t>
      </w:r>
    </w:p>
    <w:p w:rsidR="00EA7F3D" w:rsidRPr="00646B96" w:rsidRDefault="00EA7F3D" w:rsidP="00646B96">
      <w:pPr>
        <w:pStyle w:val="a"/>
        <w:rPr>
          <w:rFonts w:ascii="Arial" w:hAnsi="Arial" w:cs="Arial"/>
          <w:i/>
          <w:szCs w:val="28"/>
        </w:rPr>
      </w:pPr>
      <w:r w:rsidRPr="00646B96">
        <w:rPr>
          <w:i/>
          <w:szCs w:val="28"/>
        </w:rPr>
        <w:t>понимать и объяснять целостность физической теории, различать границы ее применимости и место в ряду других физических теорий;</w:t>
      </w:r>
    </w:p>
    <w:p w:rsidR="00EA7F3D" w:rsidRPr="00646B96" w:rsidRDefault="00EA7F3D" w:rsidP="00646B96">
      <w:pPr>
        <w:pStyle w:val="a"/>
        <w:rPr>
          <w:rFonts w:ascii="Arial" w:hAnsi="Arial" w:cs="Arial"/>
          <w:i/>
          <w:szCs w:val="28"/>
        </w:rPr>
      </w:pPr>
      <w:r w:rsidRPr="00646B96">
        <w:rPr>
          <w:i/>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A7F3D" w:rsidRPr="00646B96" w:rsidRDefault="00EA7F3D" w:rsidP="00646B96">
      <w:pPr>
        <w:pStyle w:val="a"/>
        <w:rPr>
          <w:rFonts w:ascii="Arial" w:hAnsi="Arial" w:cs="Arial"/>
          <w:i/>
          <w:szCs w:val="28"/>
        </w:rPr>
      </w:pPr>
      <w:proofErr w:type="gramStart"/>
      <w:r w:rsidRPr="00646B96">
        <w:rPr>
          <w:i/>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EA7F3D" w:rsidRPr="00646B96" w:rsidRDefault="00EA7F3D" w:rsidP="00646B96">
      <w:pPr>
        <w:pStyle w:val="a"/>
        <w:rPr>
          <w:rFonts w:ascii="Arial" w:hAnsi="Arial" w:cs="Arial"/>
          <w:i/>
          <w:szCs w:val="28"/>
        </w:rPr>
      </w:pPr>
      <w:r w:rsidRPr="00646B96">
        <w:rPr>
          <w:i/>
          <w:szCs w:val="28"/>
        </w:rPr>
        <w:t>выдвигать гипотезы на основе знания основополагающих физических закономерностей и законов;</w:t>
      </w:r>
    </w:p>
    <w:p w:rsidR="00EA7F3D" w:rsidRPr="00646B96" w:rsidRDefault="00EA7F3D" w:rsidP="00646B96">
      <w:pPr>
        <w:pStyle w:val="a"/>
        <w:rPr>
          <w:rFonts w:ascii="Arial" w:hAnsi="Arial" w:cs="Arial"/>
          <w:i/>
          <w:szCs w:val="28"/>
        </w:rPr>
      </w:pPr>
      <w:r w:rsidRPr="00646B96">
        <w:rPr>
          <w:i/>
          <w:szCs w:val="28"/>
        </w:rPr>
        <w:t>самостоятельно планировать и проводить физические эксперименты;</w:t>
      </w:r>
    </w:p>
    <w:p w:rsidR="00EA7F3D" w:rsidRPr="00646B96" w:rsidRDefault="00EA7F3D" w:rsidP="00646B96">
      <w:pPr>
        <w:pStyle w:val="a"/>
        <w:rPr>
          <w:rFonts w:ascii="Arial" w:hAnsi="Arial" w:cs="Arial"/>
          <w:i/>
          <w:szCs w:val="28"/>
        </w:rPr>
      </w:pPr>
      <w:r w:rsidRPr="00646B96">
        <w:rPr>
          <w:i/>
          <w:szCs w:val="28"/>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A7F3D" w:rsidRPr="00646B96" w:rsidRDefault="00EA7F3D" w:rsidP="00646B96">
      <w:pPr>
        <w:pStyle w:val="a"/>
        <w:rPr>
          <w:rFonts w:ascii="Arial" w:hAnsi="Arial" w:cs="Arial"/>
          <w:i/>
          <w:szCs w:val="28"/>
        </w:rPr>
      </w:pPr>
      <w:r w:rsidRPr="00646B96">
        <w:rPr>
          <w:i/>
          <w:szCs w:val="28"/>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646B96">
        <w:rPr>
          <w:i/>
          <w:szCs w:val="28"/>
        </w:rPr>
        <w:t>межпредметных</w:t>
      </w:r>
      <w:proofErr w:type="spellEnd"/>
      <w:r w:rsidRPr="00646B96">
        <w:rPr>
          <w:i/>
          <w:szCs w:val="28"/>
        </w:rPr>
        <w:t xml:space="preserve"> связей;</w:t>
      </w:r>
    </w:p>
    <w:p w:rsidR="00EA7F3D" w:rsidRPr="00646B96" w:rsidRDefault="00EA7F3D" w:rsidP="00646B96">
      <w:pPr>
        <w:pStyle w:val="a"/>
        <w:rPr>
          <w:rFonts w:ascii="Arial" w:hAnsi="Arial" w:cs="Arial"/>
          <w:i/>
          <w:szCs w:val="28"/>
        </w:rPr>
      </w:pPr>
      <w:r w:rsidRPr="00646B96">
        <w:rPr>
          <w:i/>
          <w:szCs w:val="28"/>
        </w:rPr>
        <w:t>объяснять принципы работы и характеристики изученных машин, приборов и технических устройств;</w:t>
      </w:r>
    </w:p>
    <w:p w:rsidR="00EA7F3D" w:rsidRPr="00646B96" w:rsidRDefault="00EA7F3D" w:rsidP="00646B96">
      <w:pPr>
        <w:pStyle w:val="a"/>
        <w:rPr>
          <w:i/>
          <w:szCs w:val="28"/>
        </w:rPr>
      </w:pPr>
      <w:r w:rsidRPr="00646B96">
        <w:rPr>
          <w:i/>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646B96">
        <w:rPr>
          <w:i/>
          <w:szCs w:val="28"/>
        </w:rPr>
        <w:t>проблему</w:t>
      </w:r>
      <w:proofErr w:type="gramEnd"/>
      <w:r w:rsidRPr="00646B96">
        <w:rPr>
          <w:i/>
          <w:szCs w:val="28"/>
        </w:rPr>
        <w:t xml:space="preserve"> как на основе имеющихся знаний, так и при помощи методов оценки.</w:t>
      </w:r>
    </w:p>
    <w:p w:rsidR="00734501" w:rsidRPr="00646B96" w:rsidRDefault="00734501" w:rsidP="00646B96">
      <w:pPr>
        <w:pStyle w:val="4"/>
        <w:shd w:val="clear" w:color="auto" w:fill="auto"/>
        <w:tabs>
          <w:tab w:val="left" w:pos="567"/>
          <w:tab w:val="left" w:pos="709"/>
          <w:tab w:val="left" w:pos="993"/>
        </w:tabs>
        <w:spacing w:line="360" w:lineRule="auto"/>
        <w:ind w:left="426" w:firstLine="0"/>
        <w:rPr>
          <w:rFonts w:ascii="Times New Roman" w:eastAsia="Calibri" w:hAnsi="Times New Roman" w:cs="Times New Roman"/>
          <w:b/>
          <w:i/>
          <w:sz w:val="28"/>
          <w:szCs w:val="28"/>
          <w:u w:color="000000"/>
          <w:bdr w:val="nil"/>
        </w:rPr>
      </w:pPr>
      <w:r w:rsidRPr="00646B96">
        <w:rPr>
          <w:rFonts w:ascii="Times New Roman" w:eastAsia="Calibri" w:hAnsi="Times New Roman" w:cs="Times New Roman"/>
          <w:b/>
          <w:i/>
          <w:sz w:val="28"/>
          <w:szCs w:val="28"/>
          <w:u w:color="000000"/>
          <w:bdr w:val="nil"/>
        </w:rPr>
        <w:t>Выпускник научится:</w:t>
      </w:r>
    </w:p>
    <w:p w:rsidR="00734501" w:rsidRPr="00646B96" w:rsidRDefault="00734501" w:rsidP="00646B96">
      <w:pPr>
        <w:widowControl w:val="0"/>
        <w:numPr>
          <w:ilvl w:val="0"/>
          <w:numId w:val="7"/>
        </w:numPr>
        <w:tabs>
          <w:tab w:val="left" w:pos="993"/>
        </w:tabs>
        <w:spacing w:line="360" w:lineRule="auto"/>
        <w:ind w:left="0" w:firstLine="709"/>
        <w:jc w:val="both"/>
        <w:rPr>
          <w:szCs w:val="28"/>
        </w:rPr>
      </w:pPr>
      <w:r w:rsidRPr="00646B96">
        <w:rPr>
          <w:szCs w:val="28"/>
        </w:rPr>
        <w:t xml:space="preserve">соблюдать правила безопасности и охраны труда при работе с учебным </w:t>
      </w:r>
      <w:r w:rsidRPr="00646B96">
        <w:rPr>
          <w:szCs w:val="28"/>
        </w:rPr>
        <w:lastRenderedPageBreak/>
        <w:t>и лабораторным оборудованием;</w:t>
      </w:r>
    </w:p>
    <w:p w:rsidR="00734501" w:rsidRPr="00646B96" w:rsidRDefault="00734501" w:rsidP="00646B96">
      <w:pPr>
        <w:widowControl w:val="0"/>
        <w:numPr>
          <w:ilvl w:val="0"/>
          <w:numId w:val="7"/>
        </w:numPr>
        <w:tabs>
          <w:tab w:val="left" w:pos="993"/>
        </w:tabs>
        <w:spacing w:line="360" w:lineRule="auto"/>
        <w:ind w:left="0" w:firstLine="709"/>
        <w:jc w:val="both"/>
        <w:rPr>
          <w:szCs w:val="28"/>
        </w:rPr>
      </w:pPr>
      <w:r w:rsidRPr="00646B96">
        <w:rPr>
          <w:szCs w:val="28"/>
        </w:rPr>
        <w:t>понимать смысл основных физических терминов: физическое тело, физическое явление, физическая величина, единицы измерения;</w:t>
      </w:r>
    </w:p>
    <w:p w:rsidR="00734501" w:rsidRPr="00646B96" w:rsidRDefault="00734501" w:rsidP="00646B96">
      <w:pPr>
        <w:widowControl w:val="0"/>
        <w:numPr>
          <w:ilvl w:val="0"/>
          <w:numId w:val="7"/>
        </w:numPr>
        <w:tabs>
          <w:tab w:val="left" w:pos="993"/>
        </w:tabs>
        <w:spacing w:line="360" w:lineRule="auto"/>
        <w:ind w:left="0" w:firstLine="709"/>
        <w:jc w:val="both"/>
        <w:rPr>
          <w:szCs w:val="28"/>
        </w:rPr>
      </w:pPr>
      <w:r w:rsidRPr="00646B96">
        <w:rPr>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34501" w:rsidRPr="00646B96" w:rsidRDefault="00734501" w:rsidP="00646B96">
      <w:pPr>
        <w:widowControl w:val="0"/>
        <w:numPr>
          <w:ilvl w:val="0"/>
          <w:numId w:val="7"/>
        </w:numPr>
        <w:tabs>
          <w:tab w:val="left" w:pos="993"/>
        </w:tabs>
        <w:spacing w:line="360" w:lineRule="auto"/>
        <w:ind w:left="0" w:firstLine="709"/>
        <w:jc w:val="both"/>
        <w:rPr>
          <w:szCs w:val="28"/>
        </w:rPr>
      </w:pPr>
      <w:r w:rsidRPr="00646B96">
        <w:rPr>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34501" w:rsidRPr="00646B96" w:rsidRDefault="00734501" w:rsidP="00646B96">
      <w:pPr>
        <w:widowControl w:val="0"/>
        <w:tabs>
          <w:tab w:val="left" w:pos="993"/>
        </w:tabs>
        <w:spacing w:line="360" w:lineRule="auto"/>
        <w:jc w:val="both"/>
        <w:rPr>
          <w:szCs w:val="28"/>
        </w:rPr>
      </w:pPr>
      <w:r w:rsidRPr="00646B96">
        <w:rPr>
          <w:b/>
          <w:szCs w:val="28"/>
        </w:rPr>
        <w:t>Примечание.</w:t>
      </w:r>
      <w:r w:rsidRPr="00646B96">
        <w:rPr>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34501" w:rsidRPr="00646B96" w:rsidRDefault="00734501" w:rsidP="00646B96">
      <w:pPr>
        <w:widowControl w:val="0"/>
        <w:numPr>
          <w:ilvl w:val="0"/>
          <w:numId w:val="7"/>
        </w:numPr>
        <w:tabs>
          <w:tab w:val="left" w:pos="993"/>
        </w:tabs>
        <w:spacing w:line="360" w:lineRule="auto"/>
        <w:ind w:left="0" w:firstLine="709"/>
        <w:jc w:val="both"/>
        <w:rPr>
          <w:szCs w:val="28"/>
        </w:rPr>
      </w:pPr>
      <w:r w:rsidRPr="00646B96">
        <w:rPr>
          <w:szCs w:val="28"/>
        </w:rPr>
        <w:t>понимать роль эксперимента в получении научной информации;</w:t>
      </w:r>
    </w:p>
    <w:p w:rsidR="00734501" w:rsidRPr="00646B96" w:rsidRDefault="00734501" w:rsidP="00646B96">
      <w:pPr>
        <w:widowControl w:val="0"/>
        <w:numPr>
          <w:ilvl w:val="0"/>
          <w:numId w:val="7"/>
        </w:numPr>
        <w:tabs>
          <w:tab w:val="left" w:pos="993"/>
        </w:tabs>
        <w:spacing w:line="360" w:lineRule="auto"/>
        <w:ind w:left="0" w:firstLine="709"/>
        <w:jc w:val="both"/>
        <w:rPr>
          <w:szCs w:val="28"/>
        </w:rPr>
      </w:pPr>
      <w:proofErr w:type="gramStart"/>
      <w:r w:rsidRPr="00646B96">
        <w:rPr>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734501" w:rsidRPr="00646B96" w:rsidRDefault="00734501" w:rsidP="00646B96">
      <w:pPr>
        <w:widowControl w:val="0"/>
        <w:tabs>
          <w:tab w:val="left" w:pos="993"/>
        </w:tabs>
        <w:spacing w:line="360" w:lineRule="auto"/>
        <w:jc w:val="both"/>
        <w:rPr>
          <w:szCs w:val="28"/>
        </w:rPr>
      </w:pPr>
      <w:r w:rsidRPr="00646B96">
        <w:rPr>
          <w:b/>
          <w:szCs w:val="28"/>
        </w:rPr>
        <w:t>Примечание.</w:t>
      </w:r>
      <w:r w:rsidRPr="00646B96">
        <w:rPr>
          <w:szCs w:val="28"/>
        </w:rPr>
        <w:t xml:space="preserve"> Любая учебная программа должна обеспечивать овладение прямыми измерениями всех перечисленных физических величин.</w:t>
      </w:r>
    </w:p>
    <w:p w:rsidR="00734501" w:rsidRPr="00646B96" w:rsidRDefault="00734501" w:rsidP="00646B96">
      <w:pPr>
        <w:widowControl w:val="0"/>
        <w:numPr>
          <w:ilvl w:val="0"/>
          <w:numId w:val="7"/>
        </w:numPr>
        <w:tabs>
          <w:tab w:val="left" w:pos="993"/>
        </w:tabs>
        <w:spacing w:line="360" w:lineRule="auto"/>
        <w:ind w:left="0" w:firstLine="709"/>
        <w:jc w:val="both"/>
        <w:rPr>
          <w:szCs w:val="28"/>
        </w:rPr>
      </w:pPr>
      <w:r w:rsidRPr="00646B96">
        <w:rPr>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34501" w:rsidRPr="00646B96" w:rsidRDefault="00734501" w:rsidP="00646B96">
      <w:pPr>
        <w:widowControl w:val="0"/>
        <w:numPr>
          <w:ilvl w:val="0"/>
          <w:numId w:val="7"/>
        </w:numPr>
        <w:tabs>
          <w:tab w:val="left" w:pos="993"/>
        </w:tabs>
        <w:spacing w:line="360" w:lineRule="auto"/>
        <w:ind w:left="0" w:firstLine="709"/>
        <w:jc w:val="both"/>
        <w:rPr>
          <w:szCs w:val="28"/>
        </w:rPr>
      </w:pPr>
      <w:r w:rsidRPr="00646B96">
        <w:rPr>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34501" w:rsidRPr="00646B96" w:rsidRDefault="00734501" w:rsidP="00646B96">
      <w:pPr>
        <w:widowControl w:val="0"/>
        <w:numPr>
          <w:ilvl w:val="0"/>
          <w:numId w:val="7"/>
        </w:numPr>
        <w:tabs>
          <w:tab w:val="left" w:pos="993"/>
        </w:tabs>
        <w:spacing w:line="360" w:lineRule="auto"/>
        <w:ind w:left="0" w:firstLine="709"/>
        <w:jc w:val="both"/>
        <w:rPr>
          <w:szCs w:val="28"/>
        </w:rPr>
      </w:pPr>
      <w:r w:rsidRPr="00646B96">
        <w:rPr>
          <w:szCs w:val="28"/>
        </w:rPr>
        <w:lastRenderedPageBreak/>
        <w:t xml:space="preserve">анализировать ситуации практико-ориентированного характера, узнавать в них проявление изученных физических явлений или </w:t>
      </w:r>
    </w:p>
    <w:p w:rsidR="00734501" w:rsidRPr="00646B96" w:rsidRDefault="00734501" w:rsidP="00646B96">
      <w:pPr>
        <w:widowControl w:val="0"/>
        <w:numPr>
          <w:ilvl w:val="0"/>
          <w:numId w:val="7"/>
        </w:numPr>
        <w:tabs>
          <w:tab w:val="left" w:pos="993"/>
        </w:tabs>
        <w:spacing w:line="360" w:lineRule="auto"/>
        <w:ind w:left="0" w:firstLine="709"/>
        <w:jc w:val="both"/>
        <w:rPr>
          <w:szCs w:val="28"/>
        </w:rPr>
      </w:pPr>
      <w:r w:rsidRPr="00646B96">
        <w:rPr>
          <w:szCs w:val="28"/>
        </w:rPr>
        <w:t>закономерностей и применять имеющиеся знания для их объяснения;</w:t>
      </w:r>
    </w:p>
    <w:p w:rsidR="00734501" w:rsidRPr="00646B96" w:rsidRDefault="00734501" w:rsidP="00646B96">
      <w:pPr>
        <w:widowControl w:val="0"/>
        <w:numPr>
          <w:ilvl w:val="0"/>
          <w:numId w:val="7"/>
        </w:numPr>
        <w:tabs>
          <w:tab w:val="left" w:pos="993"/>
        </w:tabs>
        <w:spacing w:line="360" w:lineRule="auto"/>
        <w:ind w:left="0" w:firstLine="709"/>
        <w:jc w:val="both"/>
        <w:rPr>
          <w:szCs w:val="28"/>
        </w:rPr>
      </w:pPr>
      <w:r w:rsidRPr="00646B96">
        <w:rPr>
          <w:szCs w:val="28"/>
        </w:rPr>
        <w:t>понимать принципы действия машин, приборов и технических устройств, условия их безопасного использования в повседневной жизни;</w:t>
      </w:r>
    </w:p>
    <w:p w:rsidR="00734501" w:rsidRPr="00646B96" w:rsidRDefault="00734501" w:rsidP="00646B96">
      <w:pPr>
        <w:widowControl w:val="0"/>
        <w:numPr>
          <w:ilvl w:val="0"/>
          <w:numId w:val="7"/>
        </w:numPr>
        <w:tabs>
          <w:tab w:val="left" w:pos="993"/>
        </w:tabs>
        <w:spacing w:line="360" w:lineRule="auto"/>
        <w:ind w:left="0" w:firstLine="709"/>
        <w:jc w:val="both"/>
        <w:rPr>
          <w:szCs w:val="28"/>
        </w:rPr>
      </w:pPr>
      <w:r w:rsidRPr="00646B96">
        <w:rPr>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734501" w:rsidRPr="00646B96" w:rsidRDefault="00734501" w:rsidP="00646B96">
      <w:pPr>
        <w:widowControl w:val="0"/>
        <w:tabs>
          <w:tab w:val="left" w:pos="993"/>
        </w:tabs>
        <w:spacing w:line="360" w:lineRule="auto"/>
        <w:jc w:val="both"/>
        <w:rPr>
          <w:b/>
          <w:szCs w:val="28"/>
        </w:rPr>
      </w:pPr>
      <w:r w:rsidRPr="00646B96">
        <w:rPr>
          <w:b/>
          <w:szCs w:val="28"/>
        </w:rPr>
        <w:t>Выпускник получит возможность научиться:</w:t>
      </w:r>
    </w:p>
    <w:p w:rsidR="00734501" w:rsidRPr="00646B96" w:rsidRDefault="00734501" w:rsidP="00646B96">
      <w:pPr>
        <w:widowControl w:val="0"/>
        <w:numPr>
          <w:ilvl w:val="0"/>
          <w:numId w:val="7"/>
        </w:numPr>
        <w:tabs>
          <w:tab w:val="left" w:pos="993"/>
        </w:tabs>
        <w:spacing w:line="360" w:lineRule="auto"/>
        <w:ind w:left="0" w:firstLine="709"/>
        <w:jc w:val="both"/>
        <w:rPr>
          <w:szCs w:val="28"/>
        </w:rPr>
      </w:pPr>
      <w:r w:rsidRPr="00646B96">
        <w:rPr>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34501" w:rsidRPr="00646B96" w:rsidRDefault="00734501" w:rsidP="00646B96">
      <w:pPr>
        <w:widowControl w:val="0"/>
        <w:numPr>
          <w:ilvl w:val="0"/>
          <w:numId w:val="7"/>
        </w:numPr>
        <w:tabs>
          <w:tab w:val="left" w:pos="993"/>
        </w:tabs>
        <w:spacing w:line="360" w:lineRule="auto"/>
        <w:ind w:left="0" w:firstLine="709"/>
        <w:jc w:val="both"/>
        <w:rPr>
          <w:szCs w:val="28"/>
        </w:rPr>
      </w:pPr>
      <w:r w:rsidRPr="00646B96">
        <w:rPr>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34501" w:rsidRPr="00646B96" w:rsidRDefault="00734501" w:rsidP="00646B96">
      <w:pPr>
        <w:widowControl w:val="0"/>
        <w:numPr>
          <w:ilvl w:val="0"/>
          <w:numId w:val="7"/>
        </w:numPr>
        <w:tabs>
          <w:tab w:val="left" w:pos="993"/>
        </w:tabs>
        <w:spacing w:line="360" w:lineRule="auto"/>
        <w:ind w:left="0" w:firstLine="709"/>
        <w:jc w:val="both"/>
        <w:rPr>
          <w:szCs w:val="28"/>
        </w:rPr>
      </w:pPr>
      <w:r w:rsidRPr="00646B96">
        <w:rPr>
          <w:szCs w:val="28"/>
        </w:rPr>
        <w:t>сравнивать точность измерения физических величин по величине их относительной погрешности при проведении прямых измерений;</w:t>
      </w:r>
    </w:p>
    <w:p w:rsidR="00734501" w:rsidRPr="00646B96" w:rsidRDefault="00734501" w:rsidP="00646B96">
      <w:pPr>
        <w:widowControl w:val="0"/>
        <w:numPr>
          <w:ilvl w:val="0"/>
          <w:numId w:val="7"/>
        </w:numPr>
        <w:tabs>
          <w:tab w:val="left" w:pos="993"/>
        </w:tabs>
        <w:spacing w:line="360" w:lineRule="auto"/>
        <w:ind w:left="0" w:firstLine="709"/>
        <w:jc w:val="both"/>
        <w:rPr>
          <w:szCs w:val="28"/>
        </w:rPr>
      </w:pPr>
      <w:r w:rsidRPr="00646B96">
        <w:rPr>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34501" w:rsidRPr="00646B96" w:rsidRDefault="00734501" w:rsidP="00646B96">
      <w:pPr>
        <w:widowControl w:val="0"/>
        <w:numPr>
          <w:ilvl w:val="0"/>
          <w:numId w:val="7"/>
        </w:numPr>
        <w:tabs>
          <w:tab w:val="left" w:pos="993"/>
        </w:tabs>
        <w:spacing w:line="360" w:lineRule="auto"/>
        <w:ind w:left="0" w:firstLine="709"/>
        <w:jc w:val="both"/>
        <w:rPr>
          <w:szCs w:val="28"/>
        </w:rPr>
      </w:pPr>
      <w:r w:rsidRPr="00646B96">
        <w:rPr>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3763F" w:rsidRPr="00646B96" w:rsidRDefault="00734501" w:rsidP="00646B96">
      <w:pPr>
        <w:widowControl w:val="0"/>
        <w:numPr>
          <w:ilvl w:val="0"/>
          <w:numId w:val="7"/>
        </w:numPr>
        <w:tabs>
          <w:tab w:val="left" w:pos="993"/>
        </w:tabs>
        <w:spacing w:line="360" w:lineRule="auto"/>
        <w:ind w:left="0" w:firstLine="709"/>
        <w:jc w:val="both"/>
        <w:rPr>
          <w:szCs w:val="28"/>
        </w:rPr>
      </w:pPr>
      <w:r w:rsidRPr="00646B96">
        <w:rPr>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34501" w:rsidRPr="00646B96" w:rsidRDefault="0053763F" w:rsidP="00646B96">
      <w:pPr>
        <w:spacing w:line="360" w:lineRule="auto"/>
        <w:jc w:val="both"/>
        <w:rPr>
          <w:szCs w:val="28"/>
        </w:rPr>
      </w:pPr>
      <w:r w:rsidRPr="00646B96">
        <w:rPr>
          <w:szCs w:val="28"/>
        </w:rPr>
        <w:br w:type="page"/>
      </w:r>
    </w:p>
    <w:p w:rsidR="006E58B6" w:rsidRPr="00646B96" w:rsidRDefault="006E58B6" w:rsidP="00646B96">
      <w:pPr>
        <w:widowControl w:val="0"/>
        <w:tabs>
          <w:tab w:val="left" w:pos="-284"/>
        </w:tabs>
        <w:overflowPunct w:val="0"/>
        <w:autoSpaceDE w:val="0"/>
        <w:autoSpaceDN w:val="0"/>
        <w:adjustRightInd w:val="0"/>
        <w:spacing w:line="360" w:lineRule="auto"/>
        <w:jc w:val="both"/>
        <w:rPr>
          <w:b/>
          <w:szCs w:val="28"/>
        </w:rPr>
      </w:pPr>
      <w:r w:rsidRPr="00646B96">
        <w:rPr>
          <w:b/>
          <w:szCs w:val="28"/>
        </w:rPr>
        <w:lastRenderedPageBreak/>
        <w:t xml:space="preserve">2. Содержание учебного предмета </w:t>
      </w:r>
    </w:p>
    <w:p w:rsidR="00646B96" w:rsidRPr="00646B96" w:rsidRDefault="00646B96" w:rsidP="00646B96">
      <w:pPr>
        <w:spacing w:line="360" w:lineRule="auto"/>
        <w:jc w:val="both"/>
        <w:rPr>
          <w:szCs w:val="28"/>
        </w:rPr>
      </w:pPr>
      <w:r>
        <w:rPr>
          <w:szCs w:val="28"/>
        </w:rPr>
        <w:t xml:space="preserve">      </w:t>
      </w:r>
      <w:r w:rsidRPr="00646B96">
        <w:rPr>
          <w:szCs w:val="28"/>
        </w:rPr>
        <w:t xml:space="preserve">Примерная программа учебного предмета «Физика» направлена на формирование у обучающихся функциональной грамотности и </w:t>
      </w:r>
      <w:proofErr w:type="spellStart"/>
      <w:r w:rsidRPr="00646B96">
        <w:rPr>
          <w:szCs w:val="28"/>
        </w:rPr>
        <w:t>метапредметных</w:t>
      </w:r>
      <w:proofErr w:type="spellEnd"/>
      <w:r w:rsidRPr="00646B96">
        <w:rPr>
          <w:szCs w:val="28"/>
        </w:rPr>
        <w:t xml:space="preserve"> умений через выполнение исследовательской и практической деятельности.</w:t>
      </w:r>
    </w:p>
    <w:p w:rsidR="00646B96" w:rsidRPr="00646B96" w:rsidRDefault="00646B96" w:rsidP="00646B96">
      <w:pPr>
        <w:spacing w:line="360" w:lineRule="auto"/>
        <w:jc w:val="both"/>
        <w:rPr>
          <w:szCs w:val="28"/>
        </w:rPr>
      </w:pPr>
      <w:r>
        <w:rPr>
          <w:szCs w:val="28"/>
        </w:rPr>
        <w:t xml:space="preserve">      </w:t>
      </w:r>
      <w:r w:rsidRPr="00646B96">
        <w:rPr>
          <w:szCs w:val="28"/>
        </w:rPr>
        <w:t xml:space="preserve">В системе естественно-научного образования физика как учебный предмет занимает важное место в формировании научного мировоззрения и </w:t>
      </w:r>
      <w:proofErr w:type="gramStart"/>
      <w:r w:rsidRPr="00646B96">
        <w:rPr>
          <w:szCs w:val="28"/>
        </w:rPr>
        <w:t>ознакомления</w:t>
      </w:r>
      <w:proofErr w:type="gramEnd"/>
      <w:r w:rsidRPr="00646B96">
        <w:rPr>
          <w:szCs w:val="28"/>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646B96" w:rsidRPr="00646B96" w:rsidRDefault="00646B96" w:rsidP="00646B96">
      <w:pPr>
        <w:spacing w:line="360" w:lineRule="auto"/>
        <w:jc w:val="both"/>
        <w:rPr>
          <w:szCs w:val="28"/>
        </w:rPr>
      </w:pPr>
      <w:r>
        <w:rPr>
          <w:szCs w:val="28"/>
        </w:rPr>
        <w:t xml:space="preserve">      </w:t>
      </w:r>
      <w:r w:rsidRPr="00646B96">
        <w:rPr>
          <w:szCs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646B96" w:rsidRPr="00646B96" w:rsidRDefault="00646B96" w:rsidP="00646B96">
      <w:pPr>
        <w:spacing w:line="360" w:lineRule="auto"/>
        <w:jc w:val="both"/>
        <w:rPr>
          <w:szCs w:val="28"/>
        </w:rPr>
      </w:pPr>
      <w:r>
        <w:rPr>
          <w:szCs w:val="28"/>
        </w:rPr>
        <w:t xml:space="preserve">      </w:t>
      </w:r>
      <w:proofErr w:type="gramStart"/>
      <w:r w:rsidRPr="00646B96">
        <w:rPr>
          <w:szCs w:val="28"/>
        </w:rPr>
        <w:t>В соответствии с ФГОС СОО образования физика может изучаться на базовом и углубленном уровнях.</w:t>
      </w:r>
      <w:proofErr w:type="gramEnd"/>
    </w:p>
    <w:p w:rsidR="00646B96" w:rsidRPr="00646B96" w:rsidRDefault="00646B96" w:rsidP="00646B96">
      <w:pPr>
        <w:spacing w:line="360" w:lineRule="auto"/>
        <w:jc w:val="both"/>
        <w:rPr>
          <w:szCs w:val="28"/>
        </w:rPr>
      </w:pPr>
      <w:r w:rsidRPr="00646B96">
        <w:rPr>
          <w:szCs w:val="28"/>
        </w:rPr>
        <w:t>Изучение физики на базовом уровне ориентировано на обеспечение общеобразовательной и общекультурной подготовки выпускников.</w:t>
      </w:r>
    </w:p>
    <w:p w:rsidR="00646B96" w:rsidRPr="00646B96" w:rsidRDefault="00646B96" w:rsidP="00646B96">
      <w:pPr>
        <w:spacing w:line="360" w:lineRule="auto"/>
        <w:jc w:val="both"/>
        <w:rPr>
          <w:szCs w:val="28"/>
        </w:rPr>
      </w:pPr>
      <w:r>
        <w:rPr>
          <w:szCs w:val="28"/>
        </w:rPr>
        <w:t xml:space="preserve">      </w:t>
      </w:r>
      <w:r w:rsidRPr="00646B96">
        <w:rPr>
          <w:szCs w:val="28"/>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646B96" w:rsidRPr="00646B96" w:rsidRDefault="00646B96" w:rsidP="00646B96">
      <w:pPr>
        <w:spacing w:line="360" w:lineRule="auto"/>
        <w:jc w:val="both"/>
        <w:rPr>
          <w:szCs w:val="28"/>
        </w:rPr>
      </w:pPr>
      <w:r>
        <w:rPr>
          <w:szCs w:val="28"/>
        </w:rPr>
        <w:t xml:space="preserve">     </w:t>
      </w:r>
      <w:r w:rsidRPr="00646B96">
        <w:rPr>
          <w:szCs w:val="28"/>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646B96" w:rsidRPr="00646B96" w:rsidRDefault="00646B96" w:rsidP="00646B96">
      <w:pPr>
        <w:spacing w:line="360" w:lineRule="auto"/>
        <w:jc w:val="both"/>
        <w:rPr>
          <w:szCs w:val="28"/>
        </w:rPr>
      </w:pPr>
      <w:proofErr w:type="gramStart"/>
      <w:r w:rsidRPr="00646B96">
        <w:rPr>
          <w:szCs w:val="28"/>
        </w:rPr>
        <w:t xml:space="preserve">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w:t>
      </w:r>
      <w:r w:rsidRPr="00646B96">
        <w:rPr>
          <w:szCs w:val="28"/>
        </w:rPr>
        <w:lastRenderedPageBreak/>
        <w:t>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roofErr w:type="gramEnd"/>
    </w:p>
    <w:p w:rsidR="00646B96" w:rsidRPr="00646B96" w:rsidRDefault="00646B96" w:rsidP="00646B96">
      <w:pPr>
        <w:spacing w:line="360" w:lineRule="auto"/>
        <w:jc w:val="both"/>
        <w:rPr>
          <w:szCs w:val="28"/>
        </w:rPr>
      </w:pPr>
      <w:r>
        <w:rPr>
          <w:szCs w:val="28"/>
        </w:rPr>
        <w:t xml:space="preserve">    </w:t>
      </w:r>
      <w:proofErr w:type="gramStart"/>
      <w:r w:rsidRPr="00646B96">
        <w:rPr>
          <w:szCs w:val="28"/>
        </w:rPr>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sidRPr="00646B96">
        <w:rPr>
          <w:szCs w:val="28"/>
        </w:rPr>
        <w:t>межпредметные</w:t>
      </w:r>
      <w:proofErr w:type="spellEnd"/>
      <w:r w:rsidRPr="00646B96">
        <w:rPr>
          <w:szCs w:val="28"/>
        </w:rPr>
        <w:t xml:space="preserve"> связи в области естественных, математических и гуманитарных наук.</w:t>
      </w:r>
      <w:proofErr w:type="gramEnd"/>
    </w:p>
    <w:p w:rsidR="00646B96" w:rsidRPr="00646B96" w:rsidRDefault="00646B96" w:rsidP="00646B96">
      <w:pPr>
        <w:spacing w:line="360" w:lineRule="auto"/>
        <w:jc w:val="both"/>
        <w:rPr>
          <w:szCs w:val="28"/>
        </w:rPr>
      </w:pPr>
      <w:r>
        <w:rPr>
          <w:szCs w:val="28"/>
        </w:rPr>
        <w:t xml:space="preserve">     </w:t>
      </w:r>
      <w:r w:rsidRPr="00646B96">
        <w:rPr>
          <w:szCs w:val="28"/>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646B96" w:rsidRDefault="00646B96" w:rsidP="00646B96">
      <w:pPr>
        <w:spacing w:line="360" w:lineRule="auto"/>
        <w:jc w:val="both"/>
        <w:rPr>
          <w:szCs w:val="28"/>
        </w:rPr>
      </w:pPr>
      <w:r>
        <w:rPr>
          <w:szCs w:val="28"/>
        </w:rPr>
        <w:t xml:space="preserve">    </w:t>
      </w:r>
      <w:r w:rsidRPr="00646B96">
        <w:rPr>
          <w:szCs w:val="28"/>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470524" w:rsidRPr="00646B96" w:rsidRDefault="00470524" w:rsidP="00646B96">
      <w:pPr>
        <w:spacing w:line="360" w:lineRule="auto"/>
        <w:jc w:val="both"/>
        <w:rPr>
          <w:szCs w:val="28"/>
        </w:rPr>
      </w:pPr>
    </w:p>
    <w:p w:rsidR="00646B96" w:rsidRPr="00470524" w:rsidRDefault="00646B96" w:rsidP="00470524">
      <w:pPr>
        <w:spacing w:line="360" w:lineRule="auto"/>
        <w:jc w:val="both"/>
        <w:rPr>
          <w:b/>
          <w:szCs w:val="28"/>
        </w:rPr>
      </w:pPr>
      <w:r w:rsidRPr="00470524">
        <w:rPr>
          <w:b/>
          <w:szCs w:val="28"/>
        </w:rPr>
        <w:t>Базовый уровень</w:t>
      </w:r>
    </w:p>
    <w:p w:rsidR="00470524" w:rsidRPr="00470524" w:rsidRDefault="00470524" w:rsidP="00470524">
      <w:pPr>
        <w:spacing w:line="360" w:lineRule="auto"/>
        <w:rPr>
          <w:szCs w:val="28"/>
        </w:rPr>
      </w:pPr>
      <w:r w:rsidRPr="00470524">
        <w:rPr>
          <w:szCs w:val="28"/>
        </w:rPr>
        <w:t xml:space="preserve">Физика и </w:t>
      </w:r>
      <w:proofErr w:type="gramStart"/>
      <w:r w:rsidRPr="00470524">
        <w:rPr>
          <w:szCs w:val="28"/>
        </w:rPr>
        <w:t>естественно-научный</w:t>
      </w:r>
      <w:proofErr w:type="gramEnd"/>
      <w:r w:rsidRPr="00470524">
        <w:rPr>
          <w:szCs w:val="28"/>
        </w:rPr>
        <w:t xml:space="preserve"> метод познания природы</w:t>
      </w:r>
    </w:p>
    <w:p w:rsidR="00470524" w:rsidRPr="00470524" w:rsidRDefault="00470524" w:rsidP="00470524">
      <w:pPr>
        <w:spacing w:line="360" w:lineRule="auto"/>
        <w:rPr>
          <w:szCs w:val="28"/>
        </w:rPr>
      </w:pPr>
      <w:r w:rsidRPr="00470524">
        <w:rPr>
          <w:szCs w:val="28"/>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470524" w:rsidRPr="00470524" w:rsidRDefault="00470524" w:rsidP="00470524">
      <w:pPr>
        <w:spacing w:line="360" w:lineRule="auto"/>
        <w:rPr>
          <w:b/>
          <w:szCs w:val="28"/>
        </w:rPr>
      </w:pPr>
    </w:p>
    <w:p w:rsidR="00470524" w:rsidRPr="00470524" w:rsidRDefault="00470524" w:rsidP="00470524">
      <w:pPr>
        <w:spacing w:line="360" w:lineRule="auto"/>
        <w:rPr>
          <w:b/>
          <w:szCs w:val="28"/>
        </w:rPr>
      </w:pPr>
      <w:r w:rsidRPr="00470524">
        <w:rPr>
          <w:b/>
          <w:szCs w:val="28"/>
        </w:rPr>
        <w:t>Механика</w:t>
      </w:r>
    </w:p>
    <w:p w:rsidR="00470524" w:rsidRPr="00470524" w:rsidRDefault="00470524" w:rsidP="00470524">
      <w:pPr>
        <w:spacing w:line="360" w:lineRule="auto"/>
        <w:rPr>
          <w:szCs w:val="28"/>
        </w:rPr>
      </w:pPr>
      <w:r w:rsidRPr="00470524">
        <w:rPr>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470524" w:rsidRPr="00470524" w:rsidRDefault="00470524" w:rsidP="00470524">
      <w:pPr>
        <w:spacing w:line="360" w:lineRule="auto"/>
        <w:rPr>
          <w:szCs w:val="28"/>
        </w:rPr>
      </w:pPr>
      <w:r w:rsidRPr="00470524">
        <w:rPr>
          <w:szCs w:val="28"/>
        </w:rPr>
        <w:lastRenderedPageBreak/>
        <w:t>Взаимодействие тел. Законы Всемирного тяготения, Гука, сухого трения. Инерциальная система отсчета. Законы механики Ньютона.</w:t>
      </w:r>
    </w:p>
    <w:p w:rsidR="00470524" w:rsidRPr="00470524" w:rsidRDefault="00470524" w:rsidP="00470524">
      <w:pPr>
        <w:spacing w:line="360" w:lineRule="auto"/>
        <w:rPr>
          <w:szCs w:val="28"/>
        </w:rPr>
      </w:pPr>
      <w:r w:rsidRPr="00470524">
        <w:rPr>
          <w:szCs w:val="28"/>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470524" w:rsidRPr="00470524" w:rsidRDefault="00470524" w:rsidP="00470524">
      <w:pPr>
        <w:spacing w:line="360" w:lineRule="auto"/>
        <w:rPr>
          <w:szCs w:val="28"/>
        </w:rPr>
      </w:pPr>
      <w:r w:rsidRPr="00470524">
        <w:rPr>
          <w:szCs w:val="28"/>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470524" w:rsidRPr="00470524" w:rsidRDefault="00470524" w:rsidP="00470524">
      <w:pPr>
        <w:spacing w:line="360" w:lineRule="auto"/>
        <w:rPr>
          <w:szCs w:val="28"/>
        </w:rPr>
      </w:pPr>
      <w:r w:rsidRPr="00470524">
        <w:rPr>
          <w:szCs w:val="28"/>
        </w:rPr>
        <w:t xml:space="preserve">Механические колебания и волны. Превращения энергии при колебаниях. Энергия волны. </w:t>
      </w:r>
    </w:p>
    <w:p w:rsidR="00470524" w:rsidRPr="00470524" w:rsidRDefault="00470524" w:rsidP="00470524">
      <w:pPr>
        <w:spacing w:line="360" w:lineRule="auto"/>
        <w:rPr>
          <w:szCs w:val="28"/>
        </w:rPr>
      </w:pPr>
    </w:p>
    <w:p w:rsidR="00470524" w:rsidRPr="00470524" w:rsidRDefault="00470524" w:rsidP="00470524">
      <w:pPr>
        <w:spacing w:line="360" w:lineRule="auto"/>
        <w:rPr>
          <w:b/>
          <w:szCs w:val="28"/>
        </w:rPr>
      </w:pPr>
      <w:r w:rsidRPr="00470524">
        <w:rPr>
          <w:b/>
          <w:szCs w:val="28"/>
        </w:rPr>
        <w:t>Молекулярная физика и термодинамика</w:t>
      </w:r>
    </w:p>
    <w:p w:rsidR="00470524" w:rsidRPr="00470524" w:rsidRDefault="00470524" w:rsidP="00470524">
      <w:pPr>
        <w:spacing w:line="360" w:lineRule="auto"/>
        <w:rPr>
          <w:szCs w:val="28"/>
        </w:rPr>
      </w:pPr>
      <w:r w:rsidRPr="00470524">
        <w:rPr>
          <w:szCs w:val="28"/>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470524">
        <w:rPr>
          <w:szCs w:val="28"/>
        </w:rPr>
        <w:t>Клапейрона</w:t>
      </w:r>
      <w:proofErr w:type="spellEnd"/>
      <w:r w:rsidRPr="00470524">
        <w:rPr>
          <w:szCs w:val="28"/>
        </w:rPr>
        <w:t>.</w:t>
      </w:r>
    </w:p>
    <w:p w:rsidR="00470524" w:rsidRPr="00470524" w:rsidRDefault="00470524" w:rsidP="00470524">
      <w:pPr>
        <w:spacing w:line="360" w:lineRule="auto"/>
        <w:rPr>
          <w:szCs w:val="28"/>
        </w:rPr>
      </w:pPr>
      <w:r w:rsidRPr="00470524">
        <w:rPr>
          <w:szCs w:val="28"/>
        </w:rPr>
        <w:t>Агрегатные состояния вещества. Модель строения жидкостей.</w:t>
      </w:r>
    </w:p>
    <w:p w:rsidR="00470524" w:rsidRPr="00470524" w:rsidRDefault="00470524" w:rsidP="00470524">
      <w:pPr>
        <w:spacing w:line="360" w:lineRule="auto"/>
        <w:rPr>
          <w:szCs w:val="28"/>
        </w:rPr>
      </w:pPr>
      <w:r w:rsidRPr="00470524">
        <w:rPr>
          <w:szCs w:val="28"/>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470524" w:rsidRPr="00470524" w:rsidRDefault="00470524" w:rsidP="00470524">
      <w:pPr>
        <w:spacing w:line="360" w:lineRule="auto"/>
        <w:rPr>
          <w:szCs w:val="28"/>
        </w:rPr>
      </w:pPr>
    </w:p>
    <w:p w:rsidR="00470524" w:rsidRPr="00470524" w:rsidRDefault="00470524" w:rsidP="00470524">
      <w:pPr>
        <w:spacing w:line="360" w:lineRule="auto"/>
        <w:rPr>
          <w:b/>
          <w:szCs w:val="28"/>
        </w:rPr>
      </w:pPr>
      <w:r w:rsidRPr="00470524">
        <w:rPr>
          <w:b/>
          <w:szCs w:val="28"/>
        </w:rPr>
        <w:t>Электродинамика</w:t>
      </w:r>
    </w:p>
    <w:p w:rsidR="00470524" w:rsidRPr="00470524" w:rsidRDefault="00470524" w:rsidP="00470524">
      <w:pPr>
        <w:spacing w:line="360" w:lineRule="auto"/>
        <w:rPr>
          <w:szCs w:val="28"/>
        </w:rPr>
      </w:pPr>
      <w:r w:rsidRPr="00470524">
        <w:rPr>
          <w:szCs w:val="28"/>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470524" w:rsidRPr="00470524" w:rsidRDefault="00470524" w:rsidP="00470524">
      <w:pPr>
        <w:spacing w:line="360" w:lineRule="auto"/>
        <w:rPr>
          <w:szCs w:val="28"/>
        </w:rPr>
      </w:pPr>
      <w:r w:rsidRPr="00470524">
        <w:rPr>
          <w:szCs w:val="28"/>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470524" w:rsidRPr="00470524" w:rsidRDefault="00470524" w:rsidP="00470524">
      <w:pPr>
        <w:spacing w:line="360" w:lineRule="auto"/>
        <w:rPr>
          <w:szCs w:val="28"/>
        </w:rPr>
      </w:pPr>
      <w:r w:rsidRPr="00470524">
        <w:rPr>
          <w:szCs w:val="28"/>
        </w:rPr>
        <w:lastRenderedPageBreak/>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470524" w:rsidRPr="00470524" w:rsidRDefault="00470524" w:rsidP="00470524">
      <w:pPr>
        <w:spacing w:line="360" w:lineRule="auto"/>
        <w:rPr>
          <w:szCs w:val="28"/>
        </w:rPr>
      </w:pPr>
      <w:r w:rsidRPr="00470524">
        <w:rPr>
          <w:szCs w:val="28"/>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470524" w:rsidRPr="00470524" w:rsidRDefault="00470524" w:rsidP="00470524">
      <w:pPr>
        <w:spacing w:line="360" w:lineRule="auto"/>
        <w:rPr>
          <w:szCs w:val="28"/>
        </w:rPr>
      </w:pPr>
      <w:r w:rsidRPr="00470524">
        <w:rPr>
          <w:szCs w:val="28"/>
        </w:rPr>
        <w:t xml:space="preserve">Электромагнитные колебания. Колебательный контур. </w:t>
      </w:r>
    </w:p>
    <w:p w:rsidR="00470524" w:rsidRPr="00470524" w:rsidRDefault="00470524" w:rsidP="00470524">
      <w:pPr>
        <w:spacing w:line="360" w:lineRule="auto"/>
        <w:rPr>
          <w:szCs w:val="28"/>
        </w:rPr>
      </w:pPr>
      <w:r w:rsidRPr="00470524">
        <w:rPr>
          <w:szCs w:val="28"/>
        </w:rPr>
        <w:t xml:space="preserve">Электромагнитные волны. Диапазоны электромагнитных излучений и их практическое применение. </w:t>
      </w:r>
    </w:p>
    <w:p w:rsidR="00470524" w:rsidRPr="00470524" w:rsidRDefault="00470524" w:rsidP="00470524">
      <w:pPr>
        <w:spacing w:line="360" w:lineRule="auto"/>
        <w:rPr>
          <w:szCs w:val="28"/>
        </w:rPr>
      </w:pPr>
      <w:r w:rsidRPr="00470524">
        <w:rPr>
          <w:szCs w:val="28"/>
        </w:rPr>
        <w:t xml:space="preserve">Геометрическая оптика. Волновые свойства света. </w:t>
      </w:r>
    </w:p>
    <w:p w:rsidR="00470524" w:rsidRPr="00470524" w:rsidRDefault="00470524" w:rsidP="00470524">
      <w:pPr>
        <w:spacing w:line="360" w:lineRule="auto"/>
        <w:rPr>
          <w:szCs w:val="28"/>
        </w:rPr>
      </w:pPr>
    </w:p>
    <w:p w:rsidR="00470524" w:rsidRPr="00470524" w:rsidRDefault="00470524" w:rsidP="00470524">
      <w:pPr>
        <w:spacing w:line="360" w:lineRule="auto"/>
        <w:rPr>
          <w:szCs w:val="28"/>
        </w:rPr>
      </w:pPr>
    </w:p>
    <w:p w:rsidR="00470524" w:rsidRPr="00470524" w:rsidRDefault="00470524" w:rsidP="00470524">
      <w:pPr>
        <w:spacing w:line="360" w:lineRule="auto"/>
        <w:rPr>
          <w:b/>
          <w:szCs w:val="28"/>
        </w:rPr>
      </w:pPr>
      <w:r w:rsidRPr="00470524">
        <w:rPr>
          <w:b/>
          <w:szCs w:val="28"/>
        </w:rPr>
        <w:t>Основы специальной теории относительности</w:t>
      </w:r>
    </w:p>
    <w:p w:rsidR="00470524" w:rsidRPr="00470524" w:rsidRDefault="00470524" w:rsidP="00470524">
      <w:pPr>
        <w:spacing w:line="360" w:lineRule="auto"/>
        <w:rPr>
          <w:szCs w:val="28"/>
        </w:rPr>
      </w:pPr>
      <w:r w:rsidRPr="00470524">
        <w:rPr>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470524" w:rsidRPr="00470524" w:rsidRDefault="00470524" w:rsidP="00470524">
      <w:pPr>
        <w:spacing w:line="360" w:lineRule="auto"/>
        <w:rPr>
          <w:b/>
          <w:szCs w:val="28"/>
        </w:rPr>
      </w:pPr>
    </w:p>
    <w:p w:rsidR="00470524" w:rsidRPr="00470524" w:rsidRDefault="00470524" w:rsidP="00470524">
      <w:pPr>
        <w:spacing w:line="360" w:lineRule="auto"/>
        <w:rPr>
          <w:b/>
          <w:szCs w:val="28"/>
        </w:rPr>
      </w:pPr>
      <w:r w:rsidRPr="00470524">
        <w:rPr>
          <w:b/>
          <w:szCs w:val="28"/>
        </w:rPr>
        <w:t>Квантовая физика. Физика атома и атомного ядра</w:t>
      </w:r>
    </w:p>
    <w:p w:rsidR="00470524" w:rsidRPr="00470524" w:rsidRDefault="00470524" w:rsidP="00470524">
      <w:pPr>
        <w:spacing w:line="360" w:lineRule="auto"/>
        <w:rPr>
          <w:szCs w:val="28"/>
        </w:rPr>
      </w:pPr>
      <w:r w:rsidRPr="00470524">
        <w:rPr>
          <w:szCs w:val="28"/>
        </w:rPr>
        <w:t>Гипотеза М. Планка. Фотоэлектрический эффект. Фотон. Корпускулярно-волновой дуализм. Соотношение неопределенностей Гейзенберга.</w:t>
      </w:r>
    </w:p>
    <w:p w:rsidR="00470524" w:rsidRPr="00470524" w:rsidRDefault="00470524" w:rsidP="00470524">
      <w:pPr>
        <w:spacing w:line="360" w:lineRule="auto"/>
        <w:rPr>
          <w:szCs w:val="28"/>
        </w:rPr>
      </w:pPr>
      <w:r w:rsidRPr="00470524">
        <w:rPr>
          <w:szCs w:val="28"/>
        </w:rPr>
        <w:t xml:space="preserve">Планетарная модель атома. Объяснение линейчатого спектра водорода на основе квантовых постулатов Бора. </w:t>
      </w:r>
    </w:p>
    <w:p w:rsidR="00470524" w:rsidRPr="00470524" w:rsidRDefault="00470524" w:rsidP="00470524">
      <w:pPr>
        <w:spacing w:line="360" w:lineRule="auto"/>
        <w:rPr>
          <w:szCs w:val="28"/>
        </w:rPr>
      </w:pPr>
      <w:r w:rsidRPr="00470524">
        <w:rPr>
          <w:szCs w:val="28"/>
        </w:rPr>
        <w:t xml:space="preserve">Состав и строение атомного ядра. Энергия связи атомных ядер. Виды радиоактивных превращений атомных ядер. </w:t>
      </w:r>
    </w:p>
    <w:p w:rsidR="00470524" w:rsidRPr="00470524" w:rsidRDefault="00470524" w:rsidP="00470524">
      <w:pPr>
        <w:spacing w:line="360" w:lineRule="auto"/>
        <w:rPr>
          <w:szCs w:val="28"/>
        </w:rPr>
      </w:pPr>
      <w:r w:rsidRPr="00470524">
        <w:rPr>
          <w:szCs w:val="28"/>
        </w:rPr>
        <w:t xml:space="preserve">Закон радиоактивного распада. Ядерные реакции. Цепная реакция деления ядер. </w:t>
      </w:r>
    </w:p>
    <w:p w:rsidR="00470524" w:rsidRPr="00470524" w:rsidRDefault="00470524" w:rsidP="00470524">
      <w:pPr>
        <w:spacing w:line="360" w:lineRule="auto"/>
        <w:rPr>
          <w:szCs w:val="28"/>
        </w:rPr>
      </w:pPr>
      <w:r w:rsidRPr="00470524">
        <w:rPr>
          <w:szCs w:val="28"/>
        </w:rPr>
        <w:t>Элементарные частицы. Фундаментальные взаимодействия.</w:t>
      </w:r>
    </w:p>
    <w:p w:rsidR="00470524" w:rsidRPr="00470524" w:rsidRDefault="00470524" w:rsidP="00470524">
      <w:pPr>
        <w:spacing w:line="360" w:lineRule="auto"/>
        <w:rPr>
          <w:szCs w:val="28"/>
        </w:rPr>
      </w:pPr>
    </w:p>
    <w:p w:rsidR="00470524" w:rsidRPr="00470524" w:rsidRDefault="00470524" w:rsidP="00470524">
      <w:pPr>
        <w:spacing w:line="360" w:lineRule="auto"/>
        <w:rPr>
          <w:b/>
          <w:szCs w:val="28"/>
        </w:rPr>
      </w:pPr>
      <w:r w:rsidRPr="00470524">
        <w:rPr>
          <w:b/>
          <w:szCs w:val="28"/>
        </w:rPr>
        <w:t>Строение Вселенной</w:t>
      </w:r>
    </w:p>
    <w:p w:rsidR="00470524" w:rsidRPr="00470524" w:rsidRDefault="00470524" w:rsidP="00470524">
      <w:pPr>
        <w:spacing w:line="360" w:lineRule="auto"/>
        <w:rPr>
          <w:szCs w:val="28"/>
        </w:rPr>
      </w:pPr>
      <w:r w:rsidRPr="00470524">
        <w:rPr>
          <w:szCs w:val="28"/>
        </w:rPr>
        <w:t>Современные представления о происхождении и эволюции Солнца и звезд. Классификация звезд. Звезды и источники их энергии.</w:t>
      </w:r>
    </w:p>
    <w:p w:rsidR="00470524" w:rsidRDefault="00470524" w:rsidP="00470524">
      <w:pPr>
        <w:spacing w:line="360" w:lineRule="auto"/>
        <w:rPr>
          <w:szCs w:val="28"/>
        </w:rPr>
      </w:pPr>
      <w:r w:rsidRPr="00470524">
        <w:rPr>
          <w:szCs w:val="28"/>
        </w:rPr>
        <w:t>Галактика. Представление о строении и эволюции Вселенной.</w:t>
      </w:r>
    </w:p>
    <w:p w:rsidR="00791910" w:rsidRDefault="00791910" w:rsidP="00470524">
      <w:pPr>
        <w:spacing w:line="360" w:lineRule="auto"/>
        <w:rPr>
          <w:b/>
          <w:szCs w:val="28"/>
        </w:rPr>
      </w:pPr>
      <w:bookmarkStart w:id="10" w:name="_GoBack"/>
      <w:bookmarkEnd w:id="10"/>
      <w:r>
        <w:rPr>
          <w:b/>
          <w:szCs w:val="28"/>
        </w:rPr>
        <w:lastRenderedPageBreak/>
        <w:t>3</w:t>
      </w:r>
      <w:r w:rsidRPr="0060643A">
        <w:rPr>
          <w:b/>
          <w:szCs w:val="28"/>
        </w:rPr>
        <w:t xml:space="preserve">. </w:t>
      </w:r>
      <w:r w:rsidRPr="0021072E">
        <w:rPr>
          <w:b/>
          <w:szCs w:val="28"/>
        </w:rPr>
        <w:t>Учебно-тематический план</w:t>
      </w:r>
    </w:p>
    <w:p w:rsidR="00791910" w:rsidRPr="0021072E" w:rsidRDefault="00791910" w:rsidP="00791910">
      <w:pPr>
        <w:pStyle w:val="a8"/>
        <w:widowControl w:val="0"/>
        <w:suppressLineNumbers/>
        <w:autoSpaceDE w:val="0"/>
        <w:ind w:left="-567"/>
        <w:rPr>
          <w:sz w:val="28"/>
          <w:szCs w:val="28"/>
        </w:rPr>
      </w:pPr>
    </w:p>
    <w:tbl>
      <w:tblPr>
        <w:tblStyle w:val="af2"/>
        <w:tblW w:w="10441" w:type="dxa"/>
        <w:tblInd w:w="-318" w:type="dxa"/>
        <w:tblLayout w:type="fixed"/>
        <w:tblLook w:val="01E0" w:firstRow="1" w:lastRow="1" w:firstColumn="1" w:lastColumn="1" w:noHBand="0" w:noVBand="0"/>
      </w:tblPr>
      <w:tblGrid>
        <w:gridCol w:w="852"/>
        <w:gridCol w:w="4819"/>
        <w:gridCol w:w="1701"/>
        <w:gridCol w:w="3069"/>
      </w:tblGrid>
      <w:tr w:rsidR="00AB368E" w:rsidRPr="0021072E" w:rsidTr="00014FDC">
        <w:trPr>
          <w:trHeight w:val="709"/>
        </w:trPr>
        <w:tc>
          <w:tcPr>
            <w:tcW w:w="852" w:type="dxa"/>
          </w:tcPr>
          <w:p w:rsidR="00AB368E" w:rsidRPr="00AB368E" w:rsidRDefault="00AB368E" w:rsidP="00AB368E">
            <w:pPr>
              <w:pStyle w:val="af5"/>
              <w:tabs>
                <w:tab w:val="left" w:pos="-284"/>
              </w:tabs>
              <w:overflowPunct w:val="0"/>
              <w:autoSpaceDE w:val="0"/>
              <w:autoSpaceDN w:val="0"/>
              <w:adjustRightInd w:val="0"/>
              <w:rPr>
                <w:rFonts w:ascii="Times New Roman" w:hAnsi="Times New Roman" w:cs="Times New Roman"/>
                <w:bCs/>
                <w:sz w:val="24"/>
                <w:szCs w:val="24"/>
              </w:rPr>
            </w:pPr>
          </w:p>
        </w:tc>
        <w:tc>
          <w:tcPr>
            <w:tcW w:w="4819" w:type="dxa"/>
            <w:vAlign w:val="center"/>
          </w:tcPr>
          <w:p w:rsidR="00AB368E" w:rsidRPr="00137B03" w:rsidRDefault="00AB368E" w:rsidP="000F3BD0">
            <w:pPr>
              <w:tabs>
                <w:tab w:val="left" w:pos="-284"/>
              </w:tabs>
              <w:overflowPunct w:val="0"/>
              <w:autoSpaceDE w:val="0"/>
              <w:autoSpaceDN w:val="0"/>
              <w:adjustRightInd w:val="0"/>
              <w:jc w:val="center"/>
              <w:rPr>
                <w:szCs w:val="28"/>
              </w:rPr>
            </w:pPr>
            <w:r w:rsidRPr="00137B03">
              <w:rPr>
                <w:bCs/>
                <w:szCs w:val="28"/>
              </w:rPr>
              <w:t>Тематическое планирование</w:t>
            </w:r>
          </w:p>
          <w:p w:rsidR="00AB368E" w:rsidRPr="00137B03" w:rsidRDefault="00AB368E" w:rsidP="000F3BD0">
            <w:pPr>
              <w:pStyle w:val="a8"/>
              <w:widowControl w:val="0"/>
              <w:suppressLineNumbers/>
              <w:autoSpaceDE w:val="0"/>
              <w:ind w:left="0"/>
              <w:jc w:val="center"/>
              <w:rPr>
                <w:b/>
                <w:sz w:val="28"/>
                <w:szCs w:val="28"/>
              </w:rPr>
            </w:pPr>
          </w:p>
        </w:tc>
        <w:tc>
          <w:tcPr>
            <w:tcW w:w="1701" w:type="dxa"/>
            <w:vAlign w:val="center"/>
          </w:tcPr>
          <w:p w:rsidR="00AB368E" w:rsidRPr="00137B03" w:rsidRDefault="00AB368E" w:rsidP="000F3BD0">
            <w:pPr>
              <w:jc w:val="center"/>
              <w:rPr>
                <w:rFonts w:eastAsia="Batang"/>
                <w:szCs w:val="28"/>
              </w:rPr>
            </w:pPr>
            <w:r w:rsidRPr="00137B03">
              <w:rPr>
                <w:rFonts w:eastAsia="Batang"/>
                <w:szCs w:val="28"/>
              </w:rPr>
              <w:t>Количество</w:t>
            </w:r>
          </w:p>
          <w:p w:rsidR="00AB368E" w:rsidRPr="00137B03" w:rsidRDefault="00AB368E" w:rsidP="000F3BD0">
            <w:pPr>
              <w:jc w:val="center"/>
              <w:rPr>
                <w:rFonts w:eastAsia="Batang"/>
                <w:b/>
                <w:szCs w:val="28"/>
              </w:rPr>
            </w:pPr>
            <w:r w:rsidRPr="00137B03">
              <w:rPr>
                <w:rFonts w:eastAsia="Batang"/>
                <w:szCs w:val="28"/>
              </w:rPr>
              <w:t>часов</w:t>
            </w:r>
          </w:p>
        </w:tc>
        <w:tc>
          <w:tcPr>
            <w:tcW w:w="3069" w:type="dxa"/>
            <w:vAlign w:val="center"/>
          </w:tcPr>
          <w:p w:rsidR="00AB368E" w:rsidRPr="00137B03" w:rsidRDefault="00AB368E" w:rsidP="000F3BD0">
            <w:pPr>
              <w:jc w:val="center"/>
              <w:rPr>
                <w:szCs w:val="28"/>
              </w:rPr>
            </w:pPr>
            <w:r w:rsidRPr="00137B03">
              <w:rPr>
                <w:szCs w:val="28"/>
              </w:rPr>
              <w:t>Примечание</w:t>
            </w:r>
          </w:p>
        </w:tc>
      </w:tr>
      <w:tr w:rsidR="00AB368E" w:rsidRPr="0021072E" w:rsidTr="00014FDC">
        <w:trPr>
          <w:trHeight w:val="709"/>
        </w:trPr>
        <w:tc>
          <w:tcPr>
            <w:tcW w:w="852" w:type="dxa"/>
          </w:tcPr>
          <w:p w:rsidR="00AB368E" w:rsidRPr="00AB368E" w:rsidRDefault="00AB368E" w:rsidP="00AB368E">
            <w:pPr>
              <w:pStyle w:val="af5"/>
              <w:rPr>
                <w:rFonts w:ascii="Times New Roman" w:hAnsi="Times New Roman" w:cs="Times New Roman"/>
                <w:b/>
                <w:bCs/>
                <w:color w:val="000000"/>
                <w:sz w:val="24"/>
                <w:szCs w:val="24"/>
              </w:rPr>
            </w:pPr>
          </w:p>
        </w:tc>
        <w:tc>
          <w:tcPr>
            <w:tcW w:w="9589" w:type="dxa"/>
            <w:gridSpan w:val="3"/>
            <w:vAlign w:val="center"/>
          </w:tcPr>
          <w:p w:rsidR="00AB368E" w:rsidRPr="00C70485" w:rsidRDefault="00AB368E" w:rsidP="000F3BD0">
            <w:pPr>
              <w:jc w:val="center"/>
              <w:rPr>
                <w:sz w:val="24"/>
                <w:szCs w:val="24"/>
              </w:rPr>
            </w:pPr>
            <w:r w:rsidRPr="00F27D68">
              <w:rPr>
                <w:b/>
                <w:bCs/>
                <w:color w:val="000000"/>
                <w:szCs w:val="28"/>
              </w:rPr>
              <w:t xml:space="preserve">Физика и </w:t>
            </w:r>
            <w:proofErr w:type="gramStart"/>
            <w:r w:rsidRPr="00F27D68">
              <w:rPr>
                <w:b/>
                <w:bCs/>
                <w:color w:val="000000"/>
                <w:szCs w:val="28"/>
              </w:rPr>
              <w:t>естественно</w:t>
            </w:r>
            <w:r>
              <w:rPr>
                <w:b/>
                <w:bCs/>
                <w:color w:val="000000"/>
                <w:szCs w:val="28"/>
              </w:rPr>
              <w:t>-</w:t>
            </w:r>
            <w:r w:rsidRPr="00F27D68">
              <w:rPr>
                <w:b/>
                <w:bCs/>
                <w:color w:val="000000"/>
                <w:szCs w:val="28"/>
              </w:rPr>
              <w:t>научный</w:t>
            </w:r>
            <w:proofErr w:type="gramEnd"/>
            <w:r w:rsidRPr="00F27D68">
              <w:rPr>
                <w:b/>
                <w:bCs/>
                <w:color w:val="000000"/>
                <w:szCs w:val="28"/>
              </w:rPr>
              <w:t xml:space="preserve"> метод познания природы</w:t>
            </w:r>
            <w:r>
              <w:rPr>
                <w:sz w:val="24"/>
                <w:szCs w:val="24"/>
              </w:rPr>
              <w:t xml:space="preserve"> </w:t>
            </w:r>
            <w:r>
              <w:rPr>
                <w:b/>
                <w:bCs/>
                <w:szCs w:val="28"/>
              </w:rPr>
              <w:t xml:space="preserve"> (2ч)</w:t>
            </w:r>
          </w:p>
        </w:tc>
      </w:tr>
      <w:tr w:rsidR="00AB368E" w:rsidRPr="0021072E" w:rsidTr="00014FDC">
        <w:trPr>
          <w:trHeight w:val="324"/>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 xml:space="preserve">Инструктаж </w:t>
            </w:r>
            <w:proofErr w:type="gramStart"/>
            <w:r w:rsidRPr="00A614F5">
              <w:rPr>
                <w:szCs w:val="28"/>
              </w:rPr>
              <w:t>по</w:t>
            </w:r>
            <w:proofErr w:type="gramEnd"/>
            <w:r w:rsidRPr="00A614F5">
              <w:rPr>
                <w:szCs w:val="28"/>
              </w:rPr>
              <w:t xml:space="preserve"> ОТ на рабочем месте. </w:t>
            </w:r>
            <w:r w:rsidRPr="00A614F5">
              <w:rPr>
                <w:color w:val="000000"/>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24"/>
        </w:trPr>
        <w:tc>
          <w:tcPr>
            <w:tcW w:w="852" w:type="dxa"/>
          </w:tcPr>
          <w:p w:rsidR="00AB368E" w:rsidRPr="00AB368E" w:rsidRDefault="00AB368E" w:rsidP="00AB368E">
            <w:pPr>
              <w:pStyle w:val="af5"/>
              <w:numPr>
                <w:ilvl w:val="0"/>
                <w:numId w:val="48"/>
              </w:numPr>
              <w:jc w:val="both"/>
              <w:rPr>
                <w:rFonts w:ascii="Times New Roman" w:hAnsi="Times New Roman" w:cs="Times New Roman"/>
                <w:color w:val="000000"/>
                <w:sz w:val="24"/>
                <w:szCs w:val="24"/>
              </w:rPr>
            </w:pPr>
          </w:p>
        </w:tc>
        <w:tc>
          <w:tcPr>
            <w:tcW w:w="4819" w:type="dxa"/>
          </w:tcPr>
          <w:p w:rsidR="00AB368E" w:rsidRPr="00A614F5" w:rsidRDefault="00AB368E" w:rsidP="000F3BD0">
            <w:pPr>
              <w:jc w:val="both"/>
              <w:rPr>
                <w:szCs w:val="28"/>
              </w:rPr>
            </w:pPr>
            <w:r w:rsidRPr="00A614F5">
              <w:rPr>
                <w:color w:val="000000"/>
                <w:szCs w:val="28"/>
              </w:rPr>
              <w:t xml:space="preserve"> Физические теории и принцип соответствия</w:t>
            </w:r>
            <w:r w:rsidRPr="00A614F5">
              <w:rPr>
                <w:bCs/>
                <w:color w:val="1F497D"/>
                <w:szCs w:val="28"/>
              </w:rPr>
              <w:t>.</w:t>
            </w:r>
            <w:r w:rsidRPr="00A614F5">
              <w:rPr>
                <w:color w:val="000000"/>
                <w:szCs w:val="28"/>
              </w:rPr>
              <w:t xml:space="preserve"> Роль и место физики в формировании современной научной картины мира, в практической деятельности людей. </w:t>
            </w:r>
            <w:r w:rsidRPr="00A614F5">
              <w:rPr>
                <w:i/>
                <w:iCs/>
                <w:color w:val="000000"/>
                <w:szCs w:val="28"/>
              </w:rPr>
              <w:t>Физика и культура.</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24"/>
        </w:trPr>
        <w:tc>
          <w:tcPr>
            <w:tcW w:w="852" w:type="dxa"/>
          </w:tcPr>
          <w:p w:rsidR="00AB368E" w:rsidRPr="00AB368E" w:rsidRDefault="00AB368E" w:rsidP="00AB368E">
            <w:pPr>
              <w:pStyle w:val="af5"/>
              <w:rPr>
                <w:rFonts w:ascii="Times New Roman" w:hAnsi="Times New Roman" w:cs="Times New Roman"/>
                <w:b/>
                <w:sz w:val="24"/>
                <w:szCs w:val="24"/>
              </w:rPr>
            </w:pPr>
          </w:p>
        </w:tc>
        <w:tc>
          <w:tcPr>
            <w:tcW w:w="9589" w:type="dxa"/>
            <w:gridSpan w:val="3"/>
          </w:tcPr>
          <w:p w:rsidR="00AB368E" w:rsidRPr="00137B03" w:rsidRDefault="00AB368E" w:rsidP="000F3BD0">
            <w:pPr>
              <w:jc w:val="center"/>
              <w:rPr>
                <w:b/>
                <w:szCs w:val="28"/>
              </w:rPr>
            </w:pPr>
            <w:r w:rsidRPr="00137B03">
              <w:rPr>
                <w:b/>
                <w:szCs w:val="28"/>
              </w:rPr>
              <w:t>Механика (22ч)</w:t>
            </w:r>
          </w:p>
        </w:tc>
      </w:tr>
      <w:tr w:rsidR="00AB368E" w:rsidRPr="0021072E" w:rsidTr="00014FDC">
        <w:trPr>
          <w:trHeight w:val="324"/>
        </w:trPr>
        <w:tc>
          <w:tcPr>
            <w:tcW w:w="852" w:type="dxa"/>
          </w:tcPr>
          <w:p w:rsidR="00AB368E" w:rsidRPr="00AB368E" w:rsidRDefault="00AB368E" w:rsidP="00AB368E">
            <w:pPr>
              <w:pStyle w:val="af5"/>
              <w:rPr>
                <w:rFonts w:ascii="Times New Roman" w:hAnsi="Times New Roman" w:cs="Times New Roman"/>
                <w:b/>
                <w:sz w:val="24"/>
                <w:szCs w:val="24"/>
              </w:rPr>
            </w:pPr>
          </w:p>
        </w:tc>
        <w:tc>
          <w:tcPr>
            <w:tcW w:w="9589" w:type="dxa"/>
            <w:gridSpan w:val="3"/>
          </w:tcPr>
          <w:p w:rsidR="00AB368E" w:rsidRPr="00137B03" w:rsidRDefault="00AB368E" w:rsidP="000F3BD0">
            <w:pPr>
              <w:jc w:val="center"/>
              <w:rPr>
                <w:rFonts w:eastAsia="Batang"/>
                <w:szCs w:val="28"/>
              </w:rPr>
            </w:pPr>
            <w:r w:rsidRPr="00137B03">
              <w:rPr>
                <w:b/>
                <w:szCs w:val="28"/>
              </w:rPr>
              <w:t>Кинематика (7ч)</w:t>
            </w:r>
          </w:p>
        </w:tc>
      </w:tr>
      <w:tr w:rsidR="00AB368E" w:rsidRPr="0021072E" w:rsidTr="00014FDC">
        <w:trPr>
          <w:trHeight w:val="647"/>
        </w:trPr>
        <w:tc>
          <w:tcPr>
            <w:tcW w:w="852" w:type="dxa"/>
          </w:tcPr>
          <w:p w:rsidR="00AB368E" w:rsidRPr="00AB368E" w:rsidRDefault="00AB368E" w:rsidP="00AB368E">
            <w:pPr>
              <w:pStyle w:val="af5"/>
              <w:numPr>
                <w:ilvl w:val="0"/>
                <w:numId w:val="48"/>
              </w:numPr>
              <w:jc w:val="both"/>
              <w:rPr>
                <w:rFonts w:ascii="Times New Roman" w:hAnsi="Times New Roman" w:cs="Times New Roman"/>
                <w:color w:val="000000"/>
                <w:sz w:val="24"/>
                <w:szCs w:val="24"/>
              </w:rPr>
            </w:pPr>
          </w:p>
        </w:tc>
        <w:tc>
          <w:tcPr>
            <w:tcW w:w="4819" w:type="dxa"/>
          </w:tcPr>
          <w:p w:rsidR="00AB368E" w:rsidRPr="00A614F5" w:rsidRDefault="00AB368E" w:rsidP="000F3BD0">
            <w:pPr>
              <w:jc w:val="both"/>
              <w:rPr>
                <w:szCs w:val="28"/>
              </w:rPr>
            </w:pPr>
            <w:r w:rsidRPr="00A614F5">
              <w:rPr>
                <w:color w:val="000000"/>
                <w:szCs w:val="28"/>
              </w:rPr>
              <w:t>Границы применимости классической механики. Основные модели тел и движений.</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AB368E">
            <w:pPr>
              <w:pStyle w:val="af5"/>
              <w:numPr>
                <w:ilvl w:val="0"/>
                <w:numId w:val="48"/>
              </w:numPr>
              <w:jc w:val="both"/>
              <w:rPr>
                <w:rFonts w:ascii="Times New Roman" w:hAnsi="Times New Roman" w:cs="Times New Roman"/>
                <w:color w:val="000000"/>
                <w:sz w:val="24"/>
                <w:szCs w:val="24"/>
              </w:rPr>
            </w:pPr>
          </w:p>
        </w:tc>
        <w:tc>
          <w:tcPr>
            <w:tcW w:w="4819" w:type="dxa"/>
          </w:tcPr>
          <w:p w:rsidR="00AB368E" w:rsidRPr="00A614F5" w:rsidRDefault="00AB368E" w:rsidP="000F3BD0">
            <w:pPr>
              <w:jc w:val="both"/>
              <w:rPr>
                <w:szCs w:val="28"/>
              </w:rPr>
            </w:pPr>
            <w:r w:rsidRPr="00A614F5">
              <w:rPr>
                <w:color w:val="000000"/>
                <w:szCs w:val="28"/>
              </w:rPr>
              <w:t>Важнейшие кинематические характеристики – перемещение, скорость, ускорение.</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Относительность механического движения. Принцип относительности в механике.</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Аналитическое  описание равноускоренного прямолинейного движения (РУПД).</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Свободное падение тел – частный случай равноускоренного прямолинейного движения.</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Равномерное движение точки по окружности (РДО).</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819"/>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Контрольная работа №1 «Кинематика»</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24"/>
        </w:trPr>
        <w:tc>
          <w:tcPr>
            <w:tcW w:w="852" w:type="dxa"/>
          </w:tcPr>
          <w:p w:rsidR="00AB368E" w:rsidRPr="00AB368E" w:rsidRDefault="00AB368E" w:rsidP="00AB368E">
            <w:pPr>
              <w:pStyle w:val="af5"/>
              <w:rPr>
                <w:rFonts w:ascii="Times New Roman" w:hAnsi="Times New Roman" w:cs="Times New Roman"/>
                <w:b/>
                <w:sz w:val="24"/>
                <w:szCs w:val="24"/>
              </w:rPr>
            </w:pPr>
          </w:p>
        </w:tc>
        <w:tc>
          <w:tcPr>
            <w:tcW w:w="9589" w:type="dxa"/>
            <w:gridSpan w:val="3"/>
          </w:tcPr>
          <w:p w:rsidR="00AB368E" w:rsidRPr="00137B03" w:rsidRDefault="00AB368E" w:rsidP="000F3BD0">
            <w:pPr>
              <w:jc w:val="center"/>
              <w:rPr>
                <w:b/>
                <w:szCs w:val="28"/>
              </w:rPr>
            </w:pPr>
            <w:r w:rsidRPr="00137B03">
              <w:rPr>
                <w:b/>
                <w:szCs w:val="28"/>
              </w:rPr>
              <w:t>Динамика и силы в природе (8ч)</w:t>
            </w:r>
          </w:p>
        </w:tc>
      </w:tr>
      <w:tr w:rsidR="00AB368E" w:rsidRPr="0021072E" w:rsidTr="00014FDC">
        <w:trPr>
          <w:trHeight w:val="324"/>
        </w:trPr>
        <w:tc>
          <w:tcPr>
            <w:tcW w:w="852" w:type="dxa"/>
          </w:tcPr>
          <w:p w:rsidR="00AB368E" w:rsidRPr="00AB368E" w:rsidRDefault="00AB368E" w:rsidP="00AB368E">
            <w:pPr>
              <w:pStyle w:val="af5"/>
              <w:numPr>
                <w:ilvl w:val="0"/>
                <w:numId w:val="48"/>
              </w:numPr>
              <w:rPr>
                <w:rFonts w:ascii="Times New Roman" w:hAnsi="Times New Roman" w:cs="Times New Roman"/>
                <w:color w:val="000000"/>
                <w:sz w:val="24"/>
                <w:szCs w:val="24"/>
              </w:rPr>
            </w:pPr>
          </w:p>
        </w:tc>
        <w:tc>
          <w:tcPr>
            <w:tcW w:w="4819" w:type="dxa"/>
          </w:tcPr>
          <w:p w:rsidR="00AB368E" w:rsidRPr="00A614F5" w:rsidRDefault="00AB368E" w:rsidP="000F3BD0">
            <w:pPr>
              <w:rPr>
                <w:szCs w:val="28"/>
              </w:rPr>
            </w:pPr>
            <w:r w:rsidRPr="00A614F5">
              <w:rPr>
                <w:color w:val="000000"/>
                <w:szCs w:val="28"/>
              </w:rPr>
              <w:t xml:space="preserve">Взаимодействие тел. </w:t>
            </w:r>
            <w:r w:rsidRPr="00A614F5">
              <w:rPr>
                <w:szCs w:val="28"/>
              </w:rPr>
              <w:t xml:space="preserve">Масса и сила. </w:t>
            </w:r>
            <w:r w:rsidRPr="00A614F5">
              <w:rPr>
                <w:color w:val="000000"/>
                <w:szCs w:val="28"/>
              </w:rPr>
              <w:t xml:space="preserve">Законы механики Ньютона.  </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24"/>
        </w:trPr>
        <w:tc>
          <w:tcPr>
            <w:tcW w:w="852" w:type="dxa"/>
          </w:tcPr>
          <w:p w:rsidR="00AB368E" w:rsidRPr="00AB368E" w:rsidRDefault="00AB368E" w:rsidP="00AB368E">
            <w:pPr>
              <w:pStyle w:val="af5"/>
              <w:numPr>
                <w:ilvl w:val="0"/>
                <w:numId w:val="48"/>
              </w:numPr>
              <w:jc w:val="both"/>
              <w:rPr>
                <w:rFonts w:ascii="Times New Roman" w:hAnsi="Times New Roman" w:cs="Times New Roman"/>
                <w:color w:val="000000"/>
                <w:sz w:val="24"/>
                <w:szCs w:val="24"/>
              </w:rPr>
            </w:pPr>
          </w:p>
        </w:tc>
        <w:tc>
          <w:tcPr>
            <w:tcW w:w="4819" w:type="dxa"/>
          </w:tcPr>
          <w:p w:rsidR="00AB368E" w:rsidRPr="00A614F5" w:rsidRDefault="00AB368E" w:rsidP="000F3BD0">
            <w:pPr>
              <w:jc w:val="both"/>
              <w:rPr>
                <w:szCs w:val="28"/>
              </w:rPr>
            </w:pPr>
            <w:r w:rsidRPr="00A614F5">
              <w:rPr>
                <w:color w:val="000000"/>
                <w:szCs w:val="28"/>
              </w:rPr>
              <w:t>Первый закон Ньютона. Инерциальная система отсчета.</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24"/>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Второй закон Ньютона. Решение задач на законы Ньютона.</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24"/>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 xml:space="preserve">Силы в механике. Гравитационные силы. Сила тяжести и вес. </w:t>
            </w:r>
            <w:r w:rsidRPr="00A614F5">
              <w:rPr>
                <w:color w:val="000000"/>
                <w:szCs w:val="28"/>
              </w:rPr>
              <w:t>Законы Всемирного тяготения</w:t>
            </w:r>
            <w:r w:rsidRPr="00A614F5">
              <w:rPr>
                <w:szCs w:val="28"/>
              </w:rPr>
              <w:t>.</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557"/>
        </w:trPr>
        <w:tc>
          <w:tcPr>
            <w:tcW w:w="852" w:type="dxa"/>
          </w:tcPr>
          <w:p w:rsidR="00AB368E" w:rsidRPr="00AB368E" w:rsidRDefault="00AB368E" w:rsidP="00AB368E">
            <w:pPr>
              <w:pStyle w:val="af5"/>
              <w:numPr>
                <w:ilvl w:val="0"/>
                <w:numId w:val="48"/>
              </w:numPr>
              <w:jc w:val="both"/>
              <w:rPr>
                <w:rFonts w:ascii="Times New Roman" w:hAnsi="Times New Roman" w:cs="Times New Roman"/>
                <w:color w:val="000000"/>
                <w:sz w:val="24"/>
                <w:szCs w:val="24"/>
              </w:rPr>
            </w:pPr>
          </w:p>
        </w:tc>
        <w:tc>
          <w:tcPr>
            <w:tcW w:w="4819" w:type="dxa"/>
          </w:tcPr>
          <w:p w:rsidR="00AB368E" w:rsidRPr="00A614F5" w:rsidRDefault="00AB368E" w:rsidP="000F3BD0">
            <w:pPr>
              <w:jc w:val="both"/>
              <w:rPr>
                <w:szCs w:val="28"/>
              </w:rPr>
            </w:pPr>
            <w:r w:rsidRPr="00A614F5">
              <w:rPr>
                <w:color w:val="000000"/>
                <w:szCs w:val="28"/>
              </w:rPr>
              <w:t>Законы Всемирного тяготения, Гука.</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24"/>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Лабораторная работа №1 «Изучение движения тела по окружности под действием сил тяжести и упругости»</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24"/>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Закон сухого трения.</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24"/>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Контрольная работа №2 «Основы динамики. Силы в природе»</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24"/>
        </w:trPr>
        <w:tc>
          <w:tcPr>
            <w:tcW w:w="852" w:type="dxa"/>
          </w:tcPr>
          <w:p w:rsidR="00AB368E" w:rsidRPr="00AB368E" w:rsidRDefault="00AB368E" w:rsidP="00AB368E">
            <w:pPr>
              <w:pStyle w:val="af5"/>
              <w:rPr>
                <w:rFonts w:ascii="Times New Roman" w:hAnsi="Times New Roman" w:cs="Times New Roman"/>
                <w:b/>
                <w:sz w:val="24"/>
                <w:szCs w:val="24"/>
              </w:rPr>
            </w:pPr>
          </w:p>
        </w:tc>
        <w:tc>
          <w:tcPr>
            <w:tcW w:w="9589" w:type="dxa"/>
            <w:gridSpan w:val="3"/>
          </w:tcPr>
          <w:p w:rsidR="00AB368E" w:rsidRPr="00137B03" w:rsidRDefault="00AB368E" w:rsidP="000F3BD0">
            <w:pPr>
              <w:jc w:val="center"/>
              <w:rPr>
                <w:b/>
                <w:szCs w:val="28"/>
              </w:rPr>
            </w:pPr>
            <w:r w:rsidRPr="00137B03">
              <w:rPr>
                <w:b/>
                <w:szCs w:val="28"/>
              </w:rPr>
              <w:t>Законы сохранения в механике. Статика. (7ч)</w:t>
            </w:r>
          </w:p>
          <w:p w:rsidR="00AB368E" w:rsidRPr="00137B03" w:rsidRDefault="00AB368E" w:rsidP="000F3BD0">
            <w:pPr>
              <w:jc w:val="both"/>
              <w:rPr>
                <w:rFonts w:eastAsia="Batang"/>
                <w:szCs w:val="28"/>
              </w:rPr>
            </w:pPr>
          </w:p>
        </w:tc>
      </w:tr>
      <w:tr w:rsidR="00AB368E" w:rsidRPr="0021072E" w:rsidTr="00014FDC">
        <w:trPr>
          <w:trHeight w:val="324"/>
        </w:trPr>
        <w:tc>
          <w:tcPr>
            <w:tcW w:w="852" w:type="dxa"/>
          </w:tcPr>
          <w:p w:rsidR="00AB368E" w:rsidRPr="00AB368E" w:rsidRDefault="00AB368E" w:rsidP="00AB368E">
            <w:pPr>
              <w:pStyle w:val="af5"/>
              <w:numPr>
                <w:ilvl w:val="0"/>
                <w:numId w:val="48"/>
              </w:numPr>
              <w:jc w:val="both"/>
              <w:rPr>
                <w:rFonts w:ascii="Times New Roman" w:hAnsi="Times New Roman" w:cs="Times New Roman"/>
                <w:color w:val="000000"/>
                <w:sz w:val="24"/>
                <w:szCs w:val="24"/>
              </w:rPr>
            </w:pPr>
          </w:p>
        </w:tc>
        <w:tc>
          <w:tcPr>
            <w:tcW w:w="4819" w:type="dxa"/>
          </w:tcPr>
          <w:p w:rsidR="00AB368E" w:rsidRPr="00137B03" w:rsidRDefault="00AB368E" w:rsidP="000F3BD0">
            <w:pPr>
              <w:jc w:val="both"/>
              <w:rPr>
                <w:szCs w:val="28"/>
              </w:rPr>
            </w:pPr>
            <w:r w:rsidRPr="00F27D68">
              <w:rPr>
                <w:color w:val="000000"/>
                <w:szCs w:val="28"/>
              </w:rPr>
              <w:t>Импульс материальной точки и системы. Изменение и сохранение импульса.</w:t>
            </w:r>
            <w:r>
              <w:rPr>
                <w:color w:val="000000"/>
                <w:szCs w:val="28"/>
              </w:rPr>
              <w:t xml:space="preserve"> Реактивное движение.</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777"/>
        </w:trPr>
        <w:tc>
          <w:tcPr>
            <w:tcW w:w="852" w:type="dxa"/>
          </w:tcPr>
          <w:p w:rsidR="00AB368E" w:rsidRPr="00AB368E" w:rsidRDefault="00AB368E" w:rsidP="00AB368E">
            <w:pPr>
              <w:pStyle w:val="af5"/>
              <w:numPr>
                <w:ilvl w:val="0"/>
                <w:numId w:val="48"/>
              </w:numPr>
              <w:jc w:val="both"/>
              <w:rPr>
                <w:rFonts w:ascii="Times New Roman" w:hAnsi="Times New Roman" w:cs="Times New Roman"/>
                <w:i/>
                <w:iCs/>
                <w:color w:val="000000"/>
                <w:sz w:val="24"/>
                <w:szCs w:val="24"/>
              </w:rPr>
            </w:pPr>
          </w:p>
        </w:tc>
        <w:tc>
          <w:tcPr>
            <w:tcW w:w="4819" w:type="dxa"/>
          </w:tcPr>
          <w:p w:rsidR="00AB368E" w:rsidRPr="00137B03" w:rsidRDefault="00AB368E" w:rsidP="000F3BD0">
            <w:pPr>
              <w:jc w:val="both"/>
              <w:rPr>
                <w:szCs w:val="28"/>
              </w:rPr>
            </w:pPr>
            <w:r w:rsidRPr="00F27D68">
              <w:rPr>
                <w:i/>
                <w:iCs/>
                <w:color w:val="000000"/>
                <w:szCs w:val="28"/>
              </w:rPr>
              <w:t>Использование законов механики для объяснения движения небесных тел и для развития космических исследований.</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24"/>
        </w:trPr>
        <w:tc>
          <w:tcPr>
            <w:tcW w:w="852" w:type="dxa"/>
          </w:tcPr>
          <w:p w:rsidR="00AB368E" w:rsidRPr="00AB368E" w:rsidRDefault="00AB368E" w:rsidP="00AB368E">
            <w:pPr>
              <w:pStyle w:val="af5"/>
              <w:numPr>
                <w:ilvl w:val="0"/>
                <w:numId w:val="48"/>
              </w:numPr>
              <w:rPr>
                <w:rFonts w:ascii="Times New Roman" w:hAnsi="Times New Roman" w:cs="Times New Roman"/>
                <w:color w:val="000000"/>
                <w:sz w:val="24"/>
                <w:szCs w:val="24"/>
              </w:rPr>
            </w:pPr>
          </w:p>
        </w:tc>
        <w:tc>
          <w:tcPr>
            <w:tcW w:w="4819" w:type="dxa"/>
          </w:tcPr>
          <w:p w:rsidR="00AB368E" w:rsidRPr="00C76A34" w:rsidRDefault="00AB368E" w:rsidP="000F3BD0">
            <w:pPr>
              <w:rPr>
                <w:sz w:val="24"/>
                <w:szCs w:val="24"/>
              </w:rPr>
            </w:pPr>
            <w:r w:rsidRPr="00F27D68">
              <w:rPr>
                <w:color w:val="000000"/>
                <w:szCs w:val="28"/>
              </w:rPr>
              <w:t>Механическая энергия системы тел. Закон сохранения механической энергии. Работа силы.</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24"/>
        </w:trPr>
        <w:tc>
          <w:tcPr>
            <w:tcW w:w="852" w:type="dxa"/>
          </w:tcPr>
          <w:p w:rsidR="00AB368E" w:rsidRPr="00AB368E" w:rsidRDefault="00AB368E" w:rsidP="00AB368E">
            <w:pPr>
              <w:pStyle w:val="af5"/>
              <w:numPr>
                <w:ilvl w:val="0"/>
                <w:numId w:val="48"/>
              </w:numPr>
              <w:rPr>
                <w:rFonts w:ascii="Times New Roman" w:hAnsi="Times New Roman" w:cs="Times New Roman"/>
                <w:i/>
                <w:iCs/>
                <w:color w:val="000000"/>
                <w:sz w:val="24"/>
                <w:szCs w:val="24"/>
              </w:rPr>
            </w:pPr>
          </w:p>
        </w:tc>
        <w:tc>
          <w:tcPr>
            <w:tcW w:w="4819" w:type="dxa"/>
          </w:tcPr>
          <w:p w:rsidR="00AB368E" w:rsidRPr="00C76A34" w:rsidRDefault="00AB368E" w:rsidP="000F3BD0">
            <w:pPr>
              <w:rPr>
                <w:sz w:val="24"/>
                <w:szCs w:val="24"/>
              </w:rPr>
            </w:pPr>
            <w:r w:rsidRPr="00F27D68">
              <w:rPr>
                <w:i/>
                <w:iCs/>
                <w:color w:val="000000"/>
                <w:szCs w:val="28"/>
              </w:rPr>
              <w:t>Равновесие материальной точки и тв</w:t>
            </w:r>
            <w:r>
              <w:rPr>
                <w:i/>
                <w:iCs/>
                <w:color w:val="000000"/>
                <w:szCs w:val="28"/>
              </w:rPr>
              <w:t>е</w:t>
            </w:r>
            <w:r w:rsidRPr="00F27D68">
              <w:rPr>
                <w:i/>
                <w:iCs/>
                <w:color w:val="000000"/>
                <w:szCs w:val="28"/>
              </w:rPr>
              <w:t xml:space="preserve">рдого тела. Условия равновесия. Момент силы. Равновесие жидкости и газа. Движение жидкостей и газов. </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24"/>
        </w:trPr>
        <w:tc>
          <w:tcPr>
            <w:tcW w:w="852" w:type="dxa"/>
          </w:tcPr>
          <w:p w:rsidR="00AB368E" w:rsidRPr="00AB368E" w:rsidRDefault="00AB368E" w:rsidP="00AB368E">
            <w:pPr>
              <w:pStyle w:val="af5"/>
              <w:numPr>
                <w:ilvl w:val="0"/>
                <w:numId w:val="48"/>
              </w:numPr>
              <w:rPr>
                <w:rFonts w:ascii="Times New Roman" w:hAnsi="Times New Roman" w:cs="Times New Roman"/>
                <w:color w:val="000000"/>
                <w:sz w:val="24"/>
                <w:szCs w:val="24"/>
              </w:rPr>
            </w:pPr>
          </w:p>
        </w:tc>
        <w:tc>
          <w:tcPr>
            <w:tcW w:w="4819" w:type="dxa"/>
          </w:tcPr>
          <w:p w:rsidR="00AB368E" w:rsidRPr="00F654AF" w:rsidRDefault="00AB368E" w:rsidP="000F3BD0">
            <w:pPr>
              <w:rPr>
                <w:sz w:val="24"/>
                <w:szCs w:val="24"/>
              </w:rPr>
            </w:pPr>
            <w:r w:rsidRPr="00F27D68">
              <w:rPr>
                <w:color w:val="000000"/>
                <w:szCs w:val="28"/>
              </w:rPr>
              <w:t xml:space="preserve">Механические колебания и волны. Превращения энергии при колебаниях. Энергия волны. </w:t>
            </w:r>
          </w:p>
        </w:tc>
        <w:tc>
          <w:tcPr>
            <w:tcW w:w="1701" w:type="dxa"/>
          </w:tcPr>
          <w:p w:rsidR="00AB368E" w:rsidRPr="00137B03" w:rsidRDefault="00AB368E" w:rsidP="000F3BD0">
            <w:pPr>
              <w:jc w:val="both"/>
              <w:rPr>
                <w:szCs w:val="28"/>
              </w:rPr>
            </w:pPr>
            <w:r w:rsidRPr="00137B03">
              <w:rPr>
                <w:szCs w:val="28"/>
              </w:rPr>
              <w:t>1</w:t>
            </w:r>
          </w:p>
        </w:tc>
        <w:tc>
          <w:tcPr>
            <w:tcW w:w="3069" w:type="dxa"/>
          </w:tcPr>
          <w:p w:rsidR="00AB368E" w:rsidRPr="00137B03" w:rsidRDefault="00AB368E" w:rsidP="000F3BD0">
            <w:pPr>
              <w:jc w:val="both"/>
              <w:rPr>
                <w:b/>
                <w:szCs w:val="28"/>
              </w:rPr>
            </w:pPr>
          </w:p>
        </w:tc>
      </w:tr>
      <w:tr w:rsidR="00AB368E" w:rsidRPr="0021072E" w:rsidTr="00014FDC">
        <w:trPr>
          <w:trHeight w:val="324"/>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Лабораторная работа №2 «Экспериментальное изучение закона сохранения механической энергии»</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24"/>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Контрольная работа №3 «Законы сохранения в механике»</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24"/>
        </w:trPr>
        <w:tc>
          <w:tcPr>
            <w:tcW w:w="852" w:type="dxa"/>
          </w:tcPr>
          <w:p w:rsidR="00AB368E" w:rsidRPr="00AB368E" w:rsidRDefault="00AB368E" w:rsidP="00AB368E">
            <w:pPr>
              <w:pStyle w:val="af5"/>
              <w:rPr>
                <w:rFonts w:ascii="Times New Roman" w:hAnsi="Times New Roman" w:cs="Times New Roman"/>
                <w:b/>
                <w:sz w:val="24"/>
                <w:szCs w:val="24"/>
              </w:rPr>
            </w:pPr>
          </w:p>
        </w:tc>
        <w:tc>
          <w:tcPr>
            <w:tcW w:w="9589" w:type="dxa"/>
            <w:gridSpan w:val="3"/>
          </w:tcPr>
          <w:p w:rsidR="00AB368E" w:rsidRPr="00137B03" w:rsidRDefault="00AB368E" w:rsidP="000F3BD0">
            <w:pPr>
              <w:jc w:val="center"/>
              <w:rPr>
                <w:b/>
                <w:szCs w:val="28"/>
              </w:rPr>
            </w:pPr>
            <w:r>
              <w:rPr>
                <w:b/>
                <w:szCs w:val="28"/>
              </w:rPr>
              <w:t>Молекулярная физика</w:t>
            </w:r>
            <w:r w:rsidRPr="00137B03">
              <w:rPr>
                <w:b/>
                <w:szCs w:val="28"/>
              </w:rPr>
              <w:t xml:space="preserve"> (21ч)</w:t>
            </w:r>
          </w:p>
        </w:tc>
      </w:tr>
      <w:tr w:rsidR="00AB368E" w:rsidRPr="0021072E" w:rsidTr="00014FDC">
        <w:trPr>
          <w:trHeight w:val="324"/>
        </w:trPr>
        <w:tc>
          <w:tcPr>
            <w:tcW w:w="852" w:type="dxa"/>
          </w:tcPr>
          <w:p w:rsidR="00AB368E" w:rsidRPr="00AB368E" w:rsidRDefault="00AB368E" w:rsidP="00AB368E">
            <w:pPr>
              <w:pStyle w:val="af5"/>
              <w:rPr>
                <w:rFonts w:ascii="Times New Roman" w:hAnsi="Times New Roman" w:cs="Times New Roman"/>
                <w:b/>
                <w:sz w:val="24"/>
                <w:szCs w:val="24"/>
              </w:rPr>
            </w:pPr>
          </w:p>
        </w:tc>
        <w:tc>
          <w:tcPr>
            <w:tcW w:w="9589" w:type="dxa"/>
            <w:gridSpan w:val="3"/>
          </w:tcPr>
          <w:p w:rsidR="00AB368E" w:rsidRPr="00137B03" w:rsidRDefault="00AB368E" w:rsidP="000F3BD0">
            <w:pPr>
              <w:jc w:val="center"/>
              <w:rPr>
                <w:b/>
                <w:szCs w:val="28"/>
              </w:rPr>
            </w:pPr>
            <w:r>
              <w:rPr>
                <w:b/>
                <w:szCs w:val="28"/>
              </w:rPr>
              <w:t>Основы термодинамики</w:t>
            </w:r>
            <w:r w:rsidRPr="00137B03">
              <w:rPr>
                <w:b/>
                <w:szCs w:val="28"/>
              </w:rPr>
              <w:t>.</w:t>
            </w:r>
            <w:r>
              <w:rPr>
                <w:b/>
                <w:szCs w:val="28"/>
              </w:rPr>
              <w:t xml:space="preserve"> (10 ч)</w:t>
            </w:r>
          </w:p>
        </w:tc>
      </w:tr>
      <w:tr w:rsidR="00AB368E" w:rsidRPr="0021072E" w:rsidTr="00014FDC">
        <w:trPr>
          <w:trHeight w:val="324"/>
        </w:trPr>
        <w:tc>
          <w:tcPr>
            <w:tcW w:w="852" w:type="dxa"/>
          </w:tcPr>
          <w:p w:rsidR="00AB368E" w:rsidRPr="00AB368E" w:rsidRDefault="00AB368E" w:rsidP="00AB368E">
            <w:pPr>
              <w:pStyle w:val="af5"/>
              <w:numPr>
                <w:ilvl w:val="0"/>
                <w:numId w:val="48"/>
              </w:numPr>
              <w:jc w:val="both"/>
              <w:rPr>
                <w:rFonts w:ascii="Times New Roman" w:hAnsi="Times New Roman" w:cs="Times New Roman"/>
                <w:color w:val="000000"/>
                <w:sz w:val="24"/>
                <w:szCs w:val="24"/>
              </w:rPr>
            </w:pPr>
          </w:p>
        </w:tc>
        <w:tc>
          <w:tcPr>
            <w:tcW w:w="4819" w:type="dxa"/>
          </w:tcPr>
          <w:p w:rsidR="00AB368E" w:rsidRPr="00A614F5" w:rsidRDefault="00AB368E" w:rsidP="000F3BD0">
            <w:pPr>
              <w:jc w:val="both"/>
              <w:rPr>
                <w:szCs w:val="28"/>
              </w:rPr>
            </w:pPr>
            <w:r w:rsidRPr="00A614F5">
              <w:rPr>
                <w:color w:val="000000"/>
                <w:szCs w:val="28"/>
              </w:rPr>
              <w:t xml:space="preserve">Молекулярно-кинетическая теория (МКТ) строения вещества и ее экспериментальные доказательства. </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24"/>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 xml:space="preserve">Основные положения МКТ и их опытное обоснование. </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24"/>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Решение задач на характеристики молекул и их систем.</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24"/>
        </w:trPr>
        <w:tc>
          <w:tcPr>
            <w:tcW w:w="852" w:type="dxa"/>
          </w:tcPr>
          <w:p w:rsidR="00AB368E" w:rsidRPr="00AB368E" w:rsidRDefault="00AB368E" w:rsidP="00AB368E">
            <w:pPr>
              <w:pStyle w:val="af5"/>
              <w:numPr>
                <w:ilvl w:val="0"/>
                <w:numId w:val="48"/>
              </w:numPr>
              <w:rPr>
                <w:rFonts w:ascii="Times New Roman" w:hAnsi="Times New Roman" w:cs="Times New Roman"/>
                <w:color w:val="000000"/>
                <w:sz w:val="24"/>
                <w:szCs w:val="24"/>
              </w:rPr>
            </w:pPr>
          </w:p>
        </w:tc>
        <w:tc>
          <w:tcPr>
            <w:tcW w:w="4819" w:type="dxa"/>
          </w:tcPr>
          <w:p w:rsidR="00AB368E" w:rsidRPr="00A614F5" w:rsidRDefault="00AB368E" w:rsidP="000F3BD0">
            <w:pPr>
              <w:rPr>
                <w:sz w:val="24"/>
                <w:szCs w:val="24"/>
              </w:rPr>
            </w:pPr>
            <w:r w:rsidRPr="00A614F5">
              <w:rPr>
                <w:color w:val="000000"/>
                <w:szCs w:val="28"/>
              </w:rPr>
              <w:t>Модель идеального газа. Давление газа. Уравнение состояния идеального газа. Уравнение Менделеева–</w:t>
            </w:r>
            <w:proofErr w:type="spellStart"/>
            <w:r w:rsidRPr="00A614F5">
              <w:rPr>
                <w:color w:val="000000"/>
                <w:szCs w:val="28"/>
              </w:rPr>
              <w:t>Клапейрона</w:t>
            </w:r>
            <w:proofErr w:type="spellEnd"/>
            <w:r w:rsidRPr="00A614F5">
              <w:rPr>
                <w:color w:val="000000"/>
                <w:szCs w:val="28"/>
              </w:rPr>
              <w:t>.</w:t>
            </w:r>
          </w:p>
        </w:tc>
        <w:tc>
          <w:tcPr>
            <w:tcW w:w="1701" w:type="dxa"/>
          </w:tcPr>
          <w:p w:rsidR="00AB368E" w:rsidRPr="00137B03" w:rsidRDefault="00AB368E" w:rsidP="000F3BD0">
            <w:pPr>
              <w:jc w:val="both"/>
              <w:rPr>
                <w:rFonts w:eastAsia="Batang"/>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24"/>
        </w:trPr>
        <w:tc>
          <w:tcPr>
            <w:tcW w:w="852" w:type="dxa"/>
          </w:tcPr>
          <w:p w:rsidR="00AB368E" w:rsidRPr="00AB368E" w:rsidRDefault="00AB368E" w:rsidP="00AB368E">
            <w:pPr>
              <w:pStyle w:val="af5"/>
              <w:numPr>
                <w:ilvl w:val="0"/>
                <w:numId w:val="48"/>
              </w:numPr>
              <w:jc w:val="both"/>
              <w:rPr>
                <w:rFonts w:ascii="Times New Roman" w:hAnsi="Times New Roman" w:cs="Times New Roman"/>
                <w:color w:val="000000"/>
                <w:sz w:val="24"/>
                <w:szCs w:val="24"/>
              </w:rPr>
            </w:pPr>
          </w:p>
        </w:tc>
        <w:tc>
          <w:tcPr>
            <w:tcW w:w="4819" w:type="dxa"/>
          </w:tcPr>
          <w:p w:rsidR="00AB368E" w:rsidRPr="00A614F5" w:rsidRDefault="00AB368E" w:rsidP="000F3BD0">
            <w:pPr>
              <w:jc w:val="both"/>
              <w:rPr>
                <w:szCs w:val="28"/>
              </w:rPr>
            </w:pPr>
            <w:r w:rsidRPr="00A614F5">
              <w:rPr>
                <w:color w:val="000000"/>
                <w:szCs w:val="28"/>
              </w:rPr>
              <w:t>Абсолютная температура как мера средней кинетической энергии теплового движения частиц вещества.</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12"/>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 xml:space="preserve">Уравнение состояния идеального газа (уравнение Менделеева – </w:t>
            </w:r>
            <w:proofErr w:type="spellStart"/>
            <w:r w:rsidRPr="00A614F5">
              <w:rPr>
                <w:szCs w:val="28"/>
              </w:rPr>
              <w:t>Клапейрона</w:t>
            </w:r>
            <w:proofErr w:type="spellEnd"/>
            <w:r w:rsidRPr="00A614F5">
              <w:rPr>
                <w:szCs w:val="28"/>
              </w:rPr>
              <w:t>)</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Газовые законы.</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 xml:space="preserve">Решение задач на уравнение Менделеева – </w:t>
            </w:r>
            <w:proofErr w:type="spellStart"/>
            <w:r w:rsidRPr="00A614F5">
              <w:rPr>
                <w:szCs w:val="28"/>
              </w:rPr>
              <w:t>Клапейрона</w:t>
            </w:r>
            <w:proofErr w:type="spellEnd"/>
            <w:r w:rsidRPr="00A614F5">
              <w:rPr>
                <w:szCs w:val="28"/>
              </w:rPr>
              <w:t>.</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 xml:space="preserve">Лабораторная работа №3 «Опытная проверка закона </w:t>
            </w:r>
            <w:proofErr w:type="gramStart"/>
            <w:r w:rsidRPr="00A614F5">
              <w:rPr>
                <w:szCs w:val="28"/>
              </w:rPr>
              <w:t xml:space="preserve">Гей – </w:t>
            </w:r>
            <w:proofErr w:type="spellStart"/>
            <w:r w:rsidRPr="00A614F5">
              <w:rPr>
                <w:szCs w:val="28"/>
              </w:rPr>
              <w:t>Люссака</w:t>
            </w:r>
            <w:proofErr w:type="spellEnd"/>
            <w:proofErr w:type="gramEnd"/>
            <w:r w:rsidRPr="00A614F5">
              <w:rPr>
                <w:szCs w:val="28"/>
              </w:rPr>
              <w:t>»</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Контрольная работа № 4 «Основы МКТ идеального газа»</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AB368E">
            <w:pPr>
              <w:pStyle w:val="af5"/>
              <w:rPr>
                <w:rFonts w:ascii="Times New Roman" w:hAnsi="Times New Roman" w:cs="Times New Roman"/>
                <w:b/>
                <w:sz w:val="24"/>
                <w:szCs w:val="24"/>
              </w:rPr>
            </w:pPr>
          </w:p>
        </w:tc>
        <w:tc>
          <w:tcPr>
            <w:tcW w:w="9589" w:type="dxa"/>
            <w:gridSpan w:val="3"/>
          </w:tcPr>
          <w:p w:rsidR="00AB368E" w:rsidRPr="00137B03" w:rsidRDefault="00AB368E" w:rsidP="000F3BD0">
            <w:pPr>
              <w:jc w:val="center"/>
              <w:rPr>
                <w:b/>
                <w:szCs w:val="28"/>
              </w:rPr>
            </w:pPr>
            <w:proofErr w:type="gramStart"/>
            <w:r w:rsidRPr="00137B03">
              <w:rPr>
                <w:b/>
                <w:szCs w:val="28"/>
              </w:rPr>
              <w:t>Взаимные</w:t>
            </w:r>
            <w:proofErr w:type="gramEnd"/>
            <w:r w:rsidRPr="00137B03">
              <w:rPr>
                <w:b/>
                <w:szCs w:val="28"/>
              </w:rPr>
              <w:t xml:space="preserve"> превращение жидкостей и газов. Твёрдые тела. (4ч)</w:t>
            </w:r>
          </w:p>
        </w:tc>
      </w:tr>
      <w:tr w:rsidR="00AB368E" w:rsidRPr="0021072E" w:rsidTr="00014FDC">
        <w:trPr>
          <w:trHeight w:val="647"/>
        </w:trPr>
        <w:tc>
          <w:tcPr>
            <w:tcW w:w="852" w:type="dxa"/>
          </w:tcPr>
          <w:p w:rsidR="00AB368E" w:rsidRPr="00AB368E" w:rsidRDefault="00AB368E" w:rsidP="00AB368E">
            <w:pPr>
              <w:pStyle w:val="af5"/>
              <w:numPr>
                <w:ilvl w:val="0"/>
                <w:numId w:val="48"/>
              </w:numPr>
              <w:jc w:val="both"/>
              <w:rPr>
                <w:rFonts w:ascii="Times New Roman" w:hAnsi="Times New Roman" w:cs="Times New Roman"/>
                <w:color w:val="000000"/>
                <w:sz w:val="24"/>
                <w:szCs w:val="24"/>
              </w:rPr>
            </w:pPr>
          </w:p>
        </w:tc>
        <w:tc>
          <w:tcPr>
            <w:tcW w:w="4819" w:type="dxa"/>
          </w:tcPr>
          <w:p w:rsidR="00AB368E" w:rsidRPr="00A614F5" w:rsidRDefault="00AB368E" w:rsidP="000F3BD0">
            <w:pPr>
              <w:jc w:val="both"/>
              <w:rPr>
                <w:szCs w:val="28"/>
              </w:rPr>
            </w:pPr>
            <w:r w:rsidRPr="00A614F5">
              <w:rPr>
                <w:color w:val="000000"/>
                <w:szCs w:val="28"/>
              </w:rPr>
              <w:t xml:space="preserve">Агрегатные состояния вещества. </w:t>
            </w:r>
            <w:r w:rsidRPr="00A614F5">
              <w:rPr>
                <w:i/>
                <w:iCs/>
                <w:color w:val="000000"/>
                <w:szCs w:val="28"/>
              </w:rPr>
              <w:t>Модель строения жидкостей.</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AB368E">
            <w:pPr>
              <w:pStyle w:val="af5"/>
              <w:numPr>
                <w:ilvl w:val="0"/>
                <w:numId w:val="48"/>
              </w:numPr>
              <w:rPr>
                <w:rFonts w:ascii="Times New Roman" w:hAnsi="Times New Roman" w:cs="Times New Roman"/>
                <w:color w:val="000000"/>
                <w:sz w:val="24"/>
                <w:szCs w:val="24"/>
              </w:rPr>
            </w:pPr>
          </w:p>
        </w:tc>
        <w:tc>
          <w:tcPr>
            <w:tcW w:w="4819" w:type="dxa"/>
          </w:tcPr>
          <w:p w:rsidR="00AB368E" w:rsidRPr="00A614F5" w:rsidRDefault="00AB368E" w:rsidP="000F3BD0">
            <w:pPr>
              <w:rPr>
                <w:sz w:val="24"/>
                <w:szCs w:val="24"/>
              </w:rPr>
            </w:pPr>
            <w:r w:rsidRPr="00A614F5">
              <w:rPr>
                <w:color w:val="000000"/>
                <w:szCs w:val="28"/>
              </w:rPr>
              <w:t>Внутренняя энергия. Работа и теплопередача как способы изменения внутренней энергии.</w:t>
            </w:r>
            <w:r>
              <w:rPr>
                <w:color w:val="000000"/>
                <w:szCs w:val="28"/>
              </w:rPr>
              <w:t xml:space="preserve"> </w:t>
            </w:r>
            <w:r w:rsidRPr="00A614F5">
              <w:rPr>
                <w:szCs w:val="28"/>
              </w:rPr>
              <w:t>Реальный газ. Воздух. Пар.</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Твёрдое состояние вещества.</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Зачёт по теме «Жидкие и твёрдые тела».</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4D6034">
            <w:pPr>
              <w:pStyle w:val="af5"/>
              <w:rPr>
                <w:rFonts w:ascii="Times New Roman" w:hAnsi="Times New Roman" w:cs="Times New Roman"/>
                <w:b/>
                <w:sz w:val="24"/>
                <w:szCs w:val="24"/>
              </w:rPr>
            </w:pPr>
          </w:p>
        </w:tc>
        <w:tc>
          <w:tcPr>
            <w:tcW w:w="9589" w:type="dxa"/>
            <w:gridSpan w:val="3"/>
          </w:tcPr>
          <w:p w:rsidR="00AB368E" w:rsidRPr="00137B03" w:rsidRDefault="00AB368E" w:rsidP="000F3BD0">
            <w:pPr>
              <w:jc w:val="center"/>
              <w:rPr>
                <w:b/>
                <w:szCs w:val="28"/>
              </w:rPr>
            </w:pPr>
            <w:r w:rsidRPr="00137B03">
              <w:rPr>
                <w:b/>
                <w:szCs w:val="28"/>
              </w:rPr>
              <w:t>Термодинамика.(8ч)</w:t>
            </w:r>
          </w:p>
        </w:tc>
      </w:tr>
      <w:tr w:rsidR="00AB368E" w:rsidRPr="0021072E" w:rsidTr="00014FDC">
        <w:trPr>
          <w:trHeight w:val="647"/>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Термодинамика как фундаментальная физическая теория.</w:t>
            </w:r>
            <w:r w:rsidRPr="00A614F5">
              <w:rPr>
                <w:color w:val="000000"/>
                <w:szCs w:val="28"/>
              </w:rPr>
              <w:t xml:space="preserve"> Первый закон термодинамики.</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Работа в термодинамике.</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Решение задач на расчёт работы термодинамической системы.</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Теплопередача. Количество теплоты.</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Первый закон (начало) термодинамики.</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Необратимость процессов в природе. Второй закон термодинамики.</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AB368E">
            <w:pPr>
              <w:pStyle w:val="af5"/>
              <w:numPr>
                <w:ilvl w:val="0"/>
                <w:numId w:val="48"/>
              </w:numPr>
              <w:rPr>
                <w:rFonts w:ascii="Times New Roman" w:hAnsi="Times New Roman" w:cs="Times New Roman"/>
                <w:color w:val="000000"/>
                <w:sz w:val="24"/>
                <w:szCs w:val="24"/>
              </w:rPr>
            </w:pPr>
          </w:p>
        </w:tc>
        <w:tc>
          <w:tcPr>
            <w:tcW w:w="4819" w:type="dxa"/>
          </w:tcPr>
          <w:p w:rsidR="00AB368E" w:rsidRPr="00A614F5" w:rsidRDefault="00AB368E" w:rsidP="000F3BD0">
            <w:pPr>
              <w:rPr>
                <w:sz w:val="24"/>
                <w:szCs w:val="24"/>
              </w:rPr>
            </w:pPr>
            <w:r w:rsidRPr="00A614F5">
              <w:rPr>
                <w:color w:val="000000"/>
                <w:szCs w:val="28"/>
              </w:rPr>
              <w:t xml:space="preserve">Принципы действия тепловых машин. </w:t>
            </w:r>
            <w:r w:rsidRPr="00A614F5">
              <w:rPr>
                <w:szCs w:val="28"/>
              </w:rPr>
              <w:t>Охрана окружающей среды.</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Контрольная работа № 5 «Термодинамика»</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647"/>
        </w:trPr>
        <w:tc>
          <w:tcPr>
            <w:tcW w:w="852" w:type="dxa"/>
          </w:tcPr>
          <w:p w:rsidR="00AB368E" w:rsidRPr="00AB368E" w:rsidRDefault="00AB368E" w:rsidP="004D6034">
            <w:pPr>
              <w:pStyle w:val="af5"/>
              <w:rPr>
                <w:rFonts w:ascii="Times New Roman" w:hAnsi="Times New Roman" w:cs="Times New Roman"/>
                <w:b/>
                <w:sz w:val="24"/>
                <w:szCs w:val="24"/>
              </w:rPr>
            </w:pPr>
          </w:p>
        </w:tc>
        <w:tc>
          <w:tcPr>
            <w:tcW w:w="9589" w:type="dxa"/>
            <w:gridSpan w:val="3"/>
          </w:tcPr>
          <w:p w:rsidR="00AB368E" w:rsidRPr="00137B03" w:rsidRDefault="00AB368E" w:rsidP="000F3BD0">
            <w:pPr>
              <w:jc w:val="center"/>
              <w:rPr>
                <w:rFonts w:eastAsia="Batang"/>
                <w:szCs w:val="28"/>
              </w:rPr>
            </w:pPr>
            <w:r w:rsidRPr="00137B03">
              <w:rPr>
                <w:b/>
                <w:szCs w:val="28"/>
              </w:rPr>
              <w:t>Электродинамика (21ч)</w:t>
            </w:r>
          </w:p>
        </w:tc>
      </w:tr>
      <w:tr w:rsidR="00AB368E" w:rsidRPr="0021072E" w:rsidTr="00014FDC">
        <w:trPr>
          <w:trHeight w:val="339"/>
        </w:trPr>
        <w:tc>
          <w:tcPr>
            <w:tcW w:w="852" w:type="dxa"/>
          </w:tcPr>
          <w:p w:rsidR="00AB368E" w:rsidRPr="00AB368E" w:rsidRDefault="00AB368E" w:rsidP="004D6034">
            <w:pPr>
              <w:pStyle w:val="af5"/>
              <w:rPr>
                <w:rFonts w:ascii="Times New Roman" w:hAnsi="Times New Roman" w:cs="Times New Roman"/>
                <w:b/>
                <w:sz w:val="24"/>
                <w:szCs w:val="24"/>
              </w:rPr>
            </w:pPr>
          </w:p>
        </w:tc>
        <w:tc>
          <w:tcPr>
            <w:tcW w:w="9589" w:type="dxa"/>
            <w:gridSpan w:val="3"/>
          </w:tcPr>
          <w:p w:rsidR="00AB368E" w:rsidRPr="00137B03" w:rsidRDefault="00AB368E" w:rsidP="000F3BD0">
            <w:pPr>
              <w:jc w:val="center"/>
              <w:rPr>
                <w:b/>
                <w:szCs w:val="28"/>
              </w:rPr>
            </w:pPr>
            <w:r w:rsidRPr="00137B03">
              <w:rPr>
                <w:b/>
                <w:szCs w:val="28"/>
              </w:rPr>
              <w:t>Электростатика. (8ч)</w:t>
            </w: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 xml:space="preserve">Введение в электродинамику. Электростатика. </w:t>
            </w:r>
            <w:r w:rsidRPr="00A614F5">
              <w:rPr>
                <w:color w:val="000000"/>
                <w:szCs w:val="28"/>
              </w:rPr>
              <w:t>Электрическое поле.</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Электродинамика как фундаментальная физическая теория. Закон Кулона.</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tcPr>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color w:val="000000"/>
                <w:sz w:val="24"/>
                <w:szCs w:val="24"/>
              </w:rPr>
            </w:pPr>
          </w:p>
        </w:tc>
        <w:tc>
          <w:tcPr>
            <w:tcW w:w="4819" w:type="dxa"/>
          </w:tcPr>
          <w:p w:rsidR="00AB368E" w:rsidRPr="00A614F5" w:rsidRDefault="00AB368E" w:rsidP="000F3BD0">
            <w:pPr>
              <w:jc w:val="both"/>
              <w:rPr>
                <w:szCs w:val="28"/>
              </w:rPr>
            </w:pPr>
            <w:r w:rsidRPr="00A614F5">
              <w:rPr>
                <w:color w:val="000000"/>
                <w:szCs w:val="28"/>
              </w:rPr>
              <w:t xml:space="preserve">Напряженность и потенциал электростатического поля. </w:t>
            </w:r>
            <w:r w:rsidRPr="00A614F5">
              <w:rPr>
                <w:szCs w:val="28"/>
              </w:rPr>
              <w:t>Идея близкодействия.</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Решение задач на расчёт напряжённости электрического поля и принцип суперпозиции.</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AB368E">
            <w:pPr>
              <w:pStyle w:val="af5"/>
              <w:numPr>
                <w:ilvl w:val="0"/>
                <w:numId w:val="48"/>
              </w:numPr>
              <w:rPr>
                <w:rFonts w:ascii="Times New Roman" w:hAnsi="Times New Roman" w:cs="Times New Roman"/>
                <w:color w:val="000000"/>
                <w:sz w:val="24"/>
                <w:szCs w:val="24"/>
              </w:rPr>
            </w:pPr>
          </w:p>
        </w:tc>
        <w:tc>
          <w:tcPr>
            <w:tcW w:w="4819" w:type="dxa"/>
          </w:tcPr>
          <w:p w:rsidR="00AB368E" w:rsidRPr="00A614F5" w:rsidRDefault="00AB368E" w:rsidP="000F3BD0">
            <w:pPr>
              <w:rPr>
                <w:szCs w:val="28"/>
              </w:rPr>
            </w:pPr>
            <w:r w:rsidRPr="00A614F5">
              <w:rPr>
                <w:color w:val="000000"/>
                <w:szCs w:val="28"/>
              </w:rPr>
              <w:t xml:space="preserve">Проводники, полупроводники и диэлектрики. </w:t>
            </w:r>
          </w:p>
        </w:tc>
        <w:tc>
          <w:tcPr>
            <w:tcW w:w="1701" w:type="dxa"/>
          </w:tcPr>
          <w:p w:rsidR="00AB368E" w:rsidRPr="00137B03" w:rsidRDefault="00AB368E" w:rsidP="000F3BD0">
            <w:pPr>
              <w:jc w:val="both"/>
              <w:rPr>
                <w:szCs w:val="28"/>
              </w:rPr>
            </w:pPr>
            <w:r w:rsidRPr="00137B03">
              <w:rPr>
                <w:szCs w:val="28"/>
              </w:rPr>
              <w:t>1</w:t>
            </w:r>
          </w:p>
        </w:tc>
        <w:tc>
          <w:tcPr>
            <w:tcW w:w="3069" w:type="dxa"/>
          </w:tcPr>
          <w:p w:rsidR="00AB368E" w:rsidRPr="00137B03" w:rsidRDefault="00AB368E" w:rsidP="000F3BD0">
            <w:pPr>
              <w:jc w:val="both"/>
              <w:rPr>
                <w:szCs w:val="28"/>
              </w:rPr>
            </w:pP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Энергетические характеристики электростатического поля.</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Конденсаторы. Энергия заряженного конденсатора.</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Контрольная работа №6 «Электростатика»</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531"/>
        </w:trPr>
        <w:tc>
          <w:tcPr>
            <w:tcW w:w="852" w:type="dxa"/>
          </w:tcPr>
          <w:p w:rsidR="00AB368E" w:rsidRPr="00AB368E" w:rsidRDefault="00AB368E" w:rsidP="004D6034">
            <w:pPr>
              <w:pStyle w:val="af5"/>
              <w:rPr>
                <w:rFonts w:ascii="Times New Roman" w:hAnsi="Times New Roman" w:cs="Times New Roman"/>
                <w:b/>
                <w:sz w:val="24"/>
                <w:szCs w:val="24"/>
              </w:rPr>
            </w:pPr>
          </w:p>
        </w:tc>
        <w:tc>
          <w:tcPr>
            <w:tcW w:w="9589" w:type="dxa"/>
            <w:gridSpan w:val="3"/>
          </w:tcPr>
          <w:p w:rsidR="00AB368E" w:rsidRPr="00137B03" w:rsidRDefault="00AB368E" w:rsidP="000F3BD0">
            <w:pPr>
              <w:jc w:val="center"/>
              <w:rPr>
                <w:b/>
                <w:szCs w:val="28"/>
              </w:rPr>
            </w:pPr>
            <w:r w:rsidRPr="00137B03">
              <w:rPr>
                <w:b/>
                <w:szCs w:val="28"/>
              </w:rPr>
              <w:t>Постоянный электрический ток. (7ч)</w:t>
            </w: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color w:val="000000"/>
                <w:sz w:val="24"/>
                <w:szCs w:val="24"/>
              </w:rPr>
            </w:pPr>
          </w:p>
        </w:tc>
        <w:tc>
          <w:tcPr>
            <w:tcW w:w="4819" w:type="dxa"/>
          </w:tcPr>
          <w:p w:rsidR="00AB368E" w:rsidRPr="00A614F5" w:rsidRDefault="00AB368E" w:rsidP="000F3BD0">
            <w:pPr>
              <w:jc w:val="both"/>
              <w:rPr>
                <w:szCs w:val="28"/>
              </w:rPr>
            </w:pPr>
            <w:r w:rsidRPr="00A614F5">
              <w:rPr>
                <w:color w:val="000000"/>
                <w:szCs w:val="28"/>
              </w:rPr>
              <w:t xml:space="preserve">Постоянный электрический ток. </w:t>
            </w:r>
            <w:r w:rsidRPr="00A614F5">
              <w:rPr>
                <w:szCs w:val="28"/>
              </w:rPr>
              <w:t>Стационарное электрическое поле.</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color w:val="000000"/>
                <w:sz w:val="24"/>
                <w:szCs w:val="24"/>
              </w:rPr>
            </w:pPr>
          </w:p>
        </w:tc>
        <w:tc>
          <w:tcPr>
            <w:tcW w:w="4819" w:type="dxa"/>
          </w:tcPr>
          <w:p w:rsidR="00AB368E" w:rsidRPr="00A614F5" w:rsidRDefault="00AB368E" w:rsidP="000F3BD0">
            <w:pPr>
              <w:jc w:val="both"/>
              <w:rPr>
                <w:szCs w:val="28"/>
              </w:rPr>
            </w:pPr>
            <w:r w:rsidRPr="00A614F5">
              <w:rPr>
                <w:color w:val="000000"/>
                <w:szCs w:val="28"/>
              </w:rPr>
              <w:t xml:space="preserve">Закон Ома для полной цепи. </w:t>
            </w:r>
            <w:r w:rsidRPr="00A614F5">
              <w:rPr>
                <w:szCs w:val="28"/>
              </w:rPr>
              <w:t>Схемы электрических цепей. Решение задач на закон Ома для участка цепи.</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 xml:space="preserve">Решение задач на расчёт электрических цепей. </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Лабораторная работа №4 «Изучение последовательного и параллельного соединений проводников»</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Работа и мощность постоянного тока.</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Электродвижущая сила. Закон Ома для полной цепи.</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Лабораторная работа №5 «Определение ЭДС и внутреннего сопротивления источника тока»</w:t>
            </w:r>
          </w:p>
        </w:tc>
        <w:tc>
          <w:tcPr>
            <w:tcW w:w="1701" w:type="dxa"/>
          </w:tcPr>
          <w:p w:rsidR="00AB368E" w:rsidRPr="00137B03" w:rsidRDefault="00AB368E" w:rsidP="000F3BD0">
            <w:pPr>
              <w:jc w:val="both"/>
              <w:rPr>
                <w:szCs w:val="28"/>
              </w:rPr>
            </w:pPr>
            <w:r w:rsidRPr="00137B03">
              <w:rPr>
                <w:rFonts w:eastAsia="Batang"/>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4D6034">
            <w:pPr>
              <w:pStyle w:val="af5"/>
              <w:rPr>
                <w:rFonts w:ascii="Times New Roman" w:hAnsi="Times New Roman" w:cs="Times New Roman"/>
                <w:b/>
                <w:sz w:val="24"/>
                <w:szCs w:val="24"/>
              </w:rPr>
            </w:pPr>
          </w:p>
        </w:tc>
        <w:tc>
          <w:tcPr>
            <w:tcW w:w="9589" w:type="dxa"/>
            <w:gridSpan w:val="3"/>
          </w:tcPr>
          <w:p w:rsidR="00AB368E" w:rsidRPr="00137B03" w:rsidRDefault="00AB368E" w:rsidP="000F3BD0">
            <w:pPr>
              <w:jc w:val="center"/>
              <w:rPr>
                <w:b/>
                <w:szCs w:val="28"/>
              </w:rPr>
            </w:pPr>
            <w:r w:rsidRPr="00137B03">
              <w:rPr>
                <w:b/>
                <w:szCs w:val="28"/>
              </w:rPr>
              <w:t>Электрический ток в различных средах. (6ч)</w:t>
            </w:r>
          </w:p>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color w:val="000000"/>
                <w:sz w:val="24"/>
                <w:szCs w:val="24"/>
              </w:rPr>
            </w:pPr>
          </w:p>
        </w:tc>
        <w:tc>
          <w:tcPr>
            <w:tcW w:w="4819" w:type="dxa"/>
          </w:tcPr>
          <w:p w:rsidR="00AB368E" w:rsidRPr="00A614F5" w:rsidRDefault="00AB368E" w:rsidP="000F3BD0">
            <w:pPr>
              <w:jc w:val="both"/>
              <w:rPr>
                <w:sz w:val="24"/>
                <w:szCs w:val="24"/>
              </w:rPr>
            </w:pPr>
            <w:r w:rsidRPr="00A614F5">
              <w:rPr>
                <w:color w:val="000000"/>
                <w:szCs w:val="28"/>
              </w:rPr>
              <w:t xml:space="preserve">Электрический ток в проводниках, электролитах, полупроводниках, газах и вакууме. </w:t>
            </w:r>
            <w:r w:rsidRPr="00A614F5">
              <w:rPr>
                <w:i/>
                <w:iCs/>
                <w:color w:val="000000"/>
                <w:szCs w:val="28"/>
              </w:rPr>
              <w:t>Сверхпроводимость.</w:t>
            </w:r>
          </w:p>
        </w:tc>
        <w:tc>
          <w:tcPr>
            <w:tcW w:w="1701" w:type="dxa"/>
          </w:tcPr>
          <w:p w:rsidR="00AB368E" w:rsidRPr="00137B03" w:rsidRDefault="00AB368E" w:rsidP="000F3BD0">
            <w:pPr>
              <w:jc w:val="both"/>
              <w:rPr>
                <w:szCs w:val="28"/>
              </w:rPr>
            </w:pPr>
            <w:r w:rsidRPr="00137B03">
              <w:rPr>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Электрический ток в металлах.</w:t>
            </w:r>
          </w:p>
        </w:tc>
        <w:tc>
          <w:tcPr>
            <w:tcW w:w="1701" w:type="dxa"/>
          </w:tcPr>
          <w:p w:rsidR="00AB368E" w:rsidRPr="00137B03" w:rsidRDefault="00AB368E" w:rsidP="000F3BD0">
            <w:pPr>
              <w:jc w:val="both"/>
              <w:rPr>
                <w:szCs w:val="28"/>
              </w:rPr>
            </w:pPr>
            <w:r w:rsidRPr="00137B03">
              <w:rPr>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З</w:t>
            </w:r>
            <w:r w:rsidR="004D6034">
              <w:rPr>
                <w:szCs w:val="28"/>
              </w:rPr>
              <w:t>а</w:t>
            </w:r>
            <w:r w:rsidRPr="00A614F5">
              <w:rPr>
                <w:szCs w:val="28"/>
              </w:rPr>
              <w:t>кономерности протекания электрического тока в полупроводниках. Решение задач.</w:t>
            </w:r>
          </w:p>
        </w:tc>
        <w:tc>
          <w:tcPr>
            <w:tcW w:w="1701" w:type="dxa"/>
          </w:tcPr>
          <w:p w:rsidR="00AB368E" w:rsidRPr="00137B03" w:rsidRDefault="00AB368E" w:rsidP="000F3BD0">
            <w:pPr>
              <w:jc w:val="both"/>
              <w:rPr>
                <w:szCs w:val="28"/>
              </w:rPr>
            </w:pPr>
            <w:r w:rsidRPr="00137B03">
              <w:rPr>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17"/>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Закономерности протекания тока в вакууме. Решение задач.</w:t>
            </w:r>
          </w:p>
        </w:tc>
        <w:tc>
          <w:tcPr>
            <w:tcW w:w="1701" w:type="dxa"/>
          </w:tcPr>
          <w:p w:rsidR="00AB368E" w:rsidRPr="00137B03" w:rsidRDefault="00AB368E" w:rsidP="000F3BD0">
            <w:pPr>
              <w:jc w:val="both"/>
              <w:rPr>
                <w:szCs w:val="28"/>
              </w:rPr>
            </w:pPr>
            <w:r w:rsidRPr="00137B03">
              <w:rPr>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Закономерности протекания тока в проводящих жидкостях. Решение задач.</w:t>
            </w:r>
          </w:p>
        </w:tc>
        <w:tc>
          <w:tcPr>
            <w:tcW w:w="1701" w:type="dxa"/>
          </w:tcPr>
          <w:p w:rsidR="00AB368E" w:rsidRPr="00137B03" w:rsidRDefault="00AB368E" w:rsidP="000F3BD0">
            <w:pPr>
              <w:jc w:val="both"/>
              <w:rPr>
                <w:szCs w:val="28"/>
              </w:rPr>
            </w:pPr>
            <w:r w:rsidRPr="00137B03">
              <w:rPr>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A614F5" w:rsidRDefault="00AB368E" w:rsidP="000F3BD0">
            <w:pPr>
              <w:jc w:val="both"/>
              <w:rPr>
                <w:szCs w:val="28"/>
              </w:rPr>
            </w:pPr>
            <w:r w:rsidRPr="00A614F5">
              <w:rPr>
                <w:szCs w:val="28"/>
              </w:rPr>
              <w:t>Контрольная работа №7 «Электрический ток в различных средах»</w:t>
            </w:r>
          </w:p>
        </w:tc>
        <w:tc>
          <w:tcPr>
            <w:tcW w:w="1701" w:type="dxa"/>
          </w:tcPr>
          <w:p w:rsidR="00AB368E" w:rsidRPr="00137B03" w:rsidRDefault="00AB368E" w:rsidP="000F3BD0">
            <w:pPr>
              <w:jc w:val="both"/>
              <w:rPr>
                <w:szCs w:val="28"/>
              </w:rPr>
            </w:pPr>
            <w:r w:rsidRPr="00137B03">
              <w:rPr>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4D6034">
            <w:pPr>
              <w:pStyle w:val="af5"/>
              <w:rPr>
                <w:rFonts w:ascii="Times New Roman" w:hAnsi="Times New Roman" w:cs="Times New Roman"/>
                <w:b/>
                <w:sz w:val="24"/>
                <w:szCs w:val="24"/>
              </w:rPr>
            </w:pPr>
          </w:p>
        </w:tc>
        <w:tc>
          <w:tcPr>
            <w:tcW w:w="9589" w:type="dxa"/>
            <w:gridSpan w:val="3"/>
          </w:tcPr>
          <w:p w:rsidR="00AB368E" w:rsidRPr="00137B03" w:rsidRDefault="00AB368E" w:rsidP="000F3BD0">
            <w:pPr>
              <w:jc w:val="center"/>
              <w:rPr>
                <w:rFonts w:eastAsia="Batang"/>
                <w:szCs w:val="28"/>
              </w:rPr>
            </w:pPr>
            <w:r w:rsidRPr="00137B03">
              <w:rPr>
                <w:b/>
                <w:szCs w:val="28"/>
              </w:rPr>
              <w:t>Резерв. Повторение.</w:t>
            </w:r>
            <w:r>
              <w:rPr>
                <w:b/>
                <w:szCs w:val="28"/>
              </w:rPr>
              <w:t xml:space="preserve"> (3ч)</w:t>
            </w: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137B03" w:rsidRDefault="00AB368E" w:rsidP="000F3BD0">
            <w:pPr>
              <w:jc w:val="both"/>
              <w:rPr>
                <w:szCs w:val="28"/>
              </w:rPr>
            </w:pPr>
            <w:r w:rsidRPr="00137B03">
              <w:rPr>
                <w:szCs w:val="28"/>
              </w:rPr>
              <w:t>Механика.</w:t>
            </w:r>
          </w:p>
        </w:tc>
        <w:tc>
          <w:tcPr>
            <w:tcW w:w="1701" w:type="dxa"/>
          </w:tcPr>
          <w:p w:rsidR="00AB368E" w:rsidRPr="00137B03" w:rsidRDefault="00AB368E" w:rsidP="000F3BD0">
            <w:pPr>
              <w:jc w:val="both"/>
              <w:rPr>
                <w:szCs w:val="28"/>
              </w:rPr>
            </w:pPr>
            <w:r w:rsidRPr="00137B03">
              <w:rPr>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137B03" w:rsidRDefault="00AB368E" w:rsidP="000F3BD0">
            <w:pPr>
              <w:jc w:val="both"/>
              <w:rPr>
                <w:szCs w:val="28"/>
              </w:rPr>
            </w:pPr>
            <w:r w:rsidRPr="00137B03">
              <w:rPr>
                <w:szCs w:val="28"/>
              </w:rPr>
              <w:t>Молекулярная физика.</w:t>
            </w:r>
          </w:p>
        </w:tc>
        <w:tc>
          <w:tcPr>
            <w:tcW w:w="1701" w:type="dxa"/>
          </w:tcPr>
          <w:p w:rsidR="00AB368E" w:rsidRPr="00137B03" w:rsidRDefault="00AB368E" w:rsidP="000F3BD0">
            <w:pPr>
              <w:jc w:val="both"/>
              <w:rPr>
                <w:szCs w:val="28"/>
              </w:rPr>
            </w:pPr>
            <w:r w:rsidRPr="00137B03">
              <w:rPr>
                <w:szCs w:val="28"/>
              </w:rPr>
              <w:t>1</w:t>
            </w:r>
          </w:p>
        </w:tc>
        <w:tc>
          <w:tcPr>
            <w:tcW w:w="3069" w:type="dxa"/>
            <w:vAlign w:val="center"/>
          </w:tcPr>
          <w:p w:rsidR="00AB368E" w:rsidRPr="00137B03" w:rsidRDefault="00AB368E" w:rsidP="000F3BD0">
            <w:pPr>
              <w:jc w:val="both"/>
              <w:rPr>
                <w:rFonts w:eastAsia="Batang"/>
                <w:szCs w:val="28"/>
              </w:rPr>
            </w:pPr>
          </w:p>
        </w:tc>
      </w:tr>
      <w:tr w:rsidR="00AB368E" w:rsidRPr="0021072E" w:rsidTr="00014FDC">
        <w:trPr>
          <w:trHeight w:val="339"/>
        </w:trPr>
        <w:tc>
          <w:tcPr>
            <w:tcW w:w="852" w:type="dxa"/>
          </w:tcPr>
          <w:p w:rsidR="00AB368E" w:rsidRPr="00AB368E" w:rsidRDefault="00AB368E" w:rsidP="00AB368E">
            <w:pPr>
              <w:pStyle w:val="af5"/>
              <w:numPr>
                <w:ilvl w:val="0"/>
                <w:numId w:val="48"/>
              </w:numPr>
              <w:jc w:val="both"/>
              <w:rPr>
                <w:rFonts w:ascii="Times New Roman" w:hAnsi="Times New Roman" w:cs="Times New Roman"/>
                <w:sz w:val="24"/>
                <w:szCs w:val="24"/>
              </w:rPr>
            </w:pPr>
          </w:p>
        </w:tc>
        <w:tc>
          <w:tcPr>
            <w:tcW w:w="4819" w:type="dxa"/>
          </w:tcPr>
          <w:p w:rsidR="00AB368E" w:rsidRPr="00137B03" w:rsidRDefault="00AB368E" w:rsidP="000F3BD0">
            <w:pPr>
              <w:jc w:val="both"/>
              <w:rPr>
                <w:szCs w:val="28"/>
              </w:rPr>
            </w:pPr>
            <w:r w:rsidRPr="00137B03">
              <w:rPr>
                <w:szCs w:val="28"/>
              </w:rPr>
              <w:t>Термодинамика.</w:t>
            </w:r>
          </w:p>
        </w:tc>
        <w:tc>
          <w:tcPr>
            <w:tcW w:w="1701" w:type="dxa"/>
          </w:tcPr>
          <w:p w:rsidR="00AB368E" w:rsidRPr="00137B03" w:rsidRDefault="00AB368E" w:rsidP="000F3BD0">
            <w:pPr>
              <w:jc w:val="both"/>
              <w:rPr>
                <w:szCs w:val="28"/>
              </w:rPr>
            </w:pPr>
            <w:r w:rsidRPr="00137B03">
              <w:rPr>
                <w:szCs w:val="28"/>
              </w:rPr>
              <w:t>1</w:t>
            </w:r>
          </w:p>
        </w:tc>
        <w:tc>
          <w:tcPr>
            <w:tcW w:w="3069" w:type="dxa"/>
            <w:vAlign w:val="center"/>
          </w:tcPr>
          <w:p w:rsidR="00AB368E" w:rsidRPr="00137B03" w:rsidRDefault="00AB368E" w:rsidP="000F3BD0">
            <w:pPr>
              <w:jc w:val="both"/>
              <w:rPr>
                <w:rFonts w:eastAsia="Batang"/>
                <w:szCs w:val="28"/>
              </w:rPr>
            </w:pPr>
          </w:p>
        </w:tc>
      </w:tr>
    </w:tbl>
    <w:p w:rsidR="00791910" w:rsidRPr="0021072E" w:rsidRDefault="00791910" w:rsidP="00791910">
      <w:pPr>
        <w:jc w:val="center"/>
        <w:rPr>
          <w:i/>
          <w:szCs w:val="28"/>
        </w:rPr>
      </w:pPr>
    </w:p>
    <w:p w:rsidR="00646B96" w:rsidRPr="00646B96" w:rsidRDefault="00646B96" w:rsidP="00646B96">
      <w:pPr>
        <w:spacing w:line="360" w:lineRule="auto"/>
        <w:jc w:val="both"/>
        <w:rPr>
          <w:szCs w:val="28"/>
        </w:rPr>
      </w:pPr>
    </w:p>
    <w:p w:rsidR="007A3E3D" w:rsidRPr="0021072E" w:rsidRDefault="00791910" w:rsidP="00014FDC">
      <w:pPr>
        <w:pStyle w:val="a8"/>
        <w:widowControl w:val="0"/>
        <w:suppressLineNumbers/>
        <w:autoSpaceDE w:val="0"/>
        <w:ind w:left="0"/>
        <w:rPr>
          <w:i/>
          <w:szCs w:val="28"/>
        </w:rPr>
      </w:pPr>
      <w:r>
        <w:rPr>
          <w:b/>
          <w:sz w:val="28"/>
          <w:szCs w:val="28"/>
        </w:rPr>
        <w:t xml:space="preserve"> </w:t>
      </w:r>
    </w:p>
    <w:sectPr w:rsidR="007A3E3D" w:rsidRPr="0021072E" w:rsidSect="00014FDC">
      <w:pgSz w:w="11906" w:h="16838"/>
      <w:pgMar w:top="1134" w:right="1134" w:bottom="1134" w:left="1134" w:header="62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9C" w:rsidRDefault="00FC719C" w:rsidP="00EE1492">
      <w:r>
        <w:separator/>
      </w:r>
    </w:p>
  </w:endnote>
  <w:endnote w:type="continuationSeparator" w:id="0">
    <w:p w:rsidR="00FC719C" w:rsidRDefault="00FC719C" w:rsidP="00EE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choolBook">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9C" w:rsidRDefault="00FC719C" w:rsidP="00EE1492">
      <w:r>
        <w:separator/>
      </w:r>
    </w:p>
  </w:footnote>
  <w:footnote w:type="continuationSeparator" w:id="0">
    <w:p w:rsidR="00FC719C" w:rsidRDefault="00FC719C" w:rsidP="00EE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FAE48C9"/>
    <w:multiLevelType w:val="hybridMultilevel"/>
    <w:tmpl w:val="6030AF36"/>
    <w:lvl w:ilvl="0" w:tplc="A1ACE24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7A8323B"/>
    <w:multiLevelType w:val="hybridMultilevel"/>
    <w:tmpl w:val="AD8C670E"/>
    <w:lvl w:ilvl="0" w:tplc="856642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C592986"/>
    <w:multiLevelType w:val="hybridMultilevel"/>
    <w:tmpl w:val="8B0CC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416F5"/>
    <w:multiLevelType w:val="hybridMultilevel"/>
    <w:tmpl w:val="C0089628"/>
    <w:lvl w:ilvl="0" w:tplc="C1E27CA6">
      <w:start w:val="1"/>
      <w:numFmt w:val="bullet"/>
      <w:suff w:val="space"/>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831466"/>
    <w:multiLevelType w:val="multilevel"/>
    <w:tmpl w:val="94A4C7E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start w:val="1"/>
      <w:numFmt w:val="bullet"/>
      <w:lvlText w:val="o"/>
      <w:lvlJc w:val="left"/>
      <w:pPr>
        <w:ind w:left="1089" w:hanging="360"/>
      </w:pPr>
      <w:rPr>
        <w:rFonts w:ascii="Courier New" w:hAnsi="Courier New" w:hint="default"/>
      </w:rPr>
    </w:lvl>
    <w:lvl w:ilvl="2" w:tplc="04190005">
      <w:start w:val="1"/>
      <w:numFmt w:val="bullet"/>
      <w:lvlText w:val=""/>
      <w:lvlJc w:val="left"/>
      <w:pPr>
        <w:ind w:left="1809" w:hanging="360"/>
      </w:pPr>
      <w:rPr>
        <w:rFonts w:ascii="Wingdings" w:hAnsi="Wingdings" w:hint="default"/>
      </w:rPr>
    </w:lvl>
    <w:lvl w:ilvl="3" w:tplc="04190001">
      <w:start w:val="1"/>
      <w:numFmt w:val="bullet"/>
      <w:lvlText w:val=""/>
      <w:lvlJc w:val="left"/>
      <w:pPr>
        <w:ind w:left="2529" w:hanging="360"/>
      </w:pPr>
      <w:rPr>
        <w:rFonts w:ascii="Symbol" w:hAnsi="Symbol" w:hint="default"/>
      </w:rPr>
    </w:lvl>
    <w:lvl w:ilvl="4" w:tplc="04190003">
      <w:start w:val="1"/>
      <w:numFmt w:val="bullet"/>
      <w:lvlText w:val="o"/>
      <w:lvlJc w:val="left"/>
      <w:pPr>
        <w:ind w:left="3249" w:hanging="360"/>
      </w:pPr>
      <w:rPr>
        <w:rFonts w:ascii="Courier New" w:hAnsi="Courier New" w:hint="default"/>
      </w:rPr>
    </w:lvl>
    <w:lvl w:ilvl="5" w:tplc="04190005">
      <w:start w:val="1"/>
      <w:numFmt w:val="bullet"/>
      <w:lvlText w:val=""/>
      <w:lvlJc w:val="left"/>
      <w:pPr>
        <w:ind w:left="3969" w:hanging="360"/>
      </w:pPr>
      <w:rPr>
        <w:rFonts w:ascii="Wingdings" w:hAnsi="Wingdings" w:hint="default"/>
      </w:rPr>
    </w:lvl>
    <w:lvl w:ilvl="6" w:tplc="04190001">
      <w:start w:val="1"/>
      <w:numFmt w:val="bullet"/>
      <w:lvlText w:val=""/>
      <w:lvlJc w:val="left"/>
      <w:pPr>
        <w:ind w:left="4689" w:hanging="360"/>
      </w:pPr>
      <w:rPr>
        <w:rFonts w:ascii="Symbol" w:hAnsi="Symbol" w:hint="default"/>
      </w:rPr>
    </w:lvl>
    <w:lvl w:ilvl="7" w:tplc="04190003">
      <w:start w:val="1"/>
      <w:numFmt w:val="bullet"/>
      <w:lvlText w:val="o"/>
      <w:lvlJc w:val="left"/>
      <w:pPr>
        <w:ind w:left="5409" w:hanging="360"/>
      </w:pPr>
      <w:rPr>
        <w:rFonts w:ascii="Courier New" w:hAnsi="Courier New" w:hint="default"/>
      </w:rPr>
    </w:lvl>
    <w:lvl w:ilvl="8" w:tplc="04190005">
      <w:start w:val="1"/>
      <w:numFmt w:val="bullet"/>
      <w:lvlText w:val=""/>
      <w:lvlJc w:val="left"/>
      <w:pPr>
        <w:ind w:left="6129" w:hanging="360"/>
      </w:pPr>
      <w:rPr>
        <w:rFonts w:ascii="Wingdings" w:hAnsi="Wingdings" w:hint="default"/>
      </w:rPr>
    </w:lvl>
  </w:abstractNum>
  <w:abstractNum w:abstractNumId="14">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2BB20258"/>
    <w:multiLevelType w:val="hybridMultilevel"/>
    <w:tmpl w:val="5232C34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0AC6BD6"/>
    <w:multiLevelType w:val="hybridMultilevel"/>
    <w:tmpl w:val="76C4D37E"/>
    <w:lvl w:ilvl="0" w:tplc="612C3980">
      <w:start w:val="1"/>
      <w:numFmt w:val="bullet"/>
      <w:suff w:val="nothing"/>
      <w:lvlText w:val=""/>
      <w:lvlJc w:val="left"/>
      <w:pPr>
        <w:ind w:left="0" w:firstLine="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D28597D"/>
    <w:multiLevelType w:val="hybridMultilevel"/>
    <w:tmpl w:val="D262AA5C"/>
    <w:lvl w:ilvl="0" w:tplc="5DAAA5AC">
      <w:start w:val="1"/>
      <w:numFmt w:val="decimal"/>
      <w:lvlText w:val="%1."/>
      <w:lvlJc w:val="righ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4">
    <w:nsid w:val="45BB6568"/>
    <w:multiLevelType w:val="multilevel"/>
    <w:tmpl w:val="05AE23F0"/>
    <w:lvl w:ilvl="0">
      <w:start w:val="1"/>
      <w:numFmt w:val="decimal"/>
      <w:lvlText w:val="%1"/>
      <w:lvlJc w:val="left"/>
      <w:pPr>
        <w:ind w:left="375" w:hanging="375"/>
      </w:pPr>
      <w:rPr>
        <w:rFonts w:hint="default"/>
      </w:rPr>
    </w:lvl>
    <w:lvl w:ilvl="1">
      <w:start w:val="1"/>
      <w:numFmt w:val="decimal"/>
      <w:lvlText w:val="%1.%2"/>
      <w:lvlJc w:val="left"/>
      <w:pPr>
        <w:ind w:left="525" w:hanging="375"/>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nsid w:val="54DE0E8E"/>
    <w:multiLevelType w:val="hybridMultilevel"/>
    <w:tmpl w:val="710AF634"/>
    <w:lvl w:ilvl="0" w:tplc="786EB104">
      <w:start w:val="1"/>
      <w:numFmt w:val="bullet"/>
      <w:lvlText w:val=""/>
      <w:lvlJc w:val="left"/>
      <w:pPr>
        <w:ind w:left="1418" w:firstLine="225"/>
      </w:pPr>
      <w:rPr>
        <w:rFonts w:ascii="Symbol" w:hAnsi="Symbol" w:hint="default"/>
      </w:rPr>
    </w:lvl>
    <w:lvl w:ilvl="1" w:tplc="04190003" w:tentative="1">
      <w:start w:val="1"/>
      <w:numFmt w:val="bullet"/>
      <w:lvlText w:val="o"/>
      <w:lvlJc w:val="left"/>
      <w:pPr>
        <w:ind w:left="3489" w:hanging="360"/>
      </w:pPr>
      <w:rPr>
        <w:rFonts w:ascii="Courier New" w:hAnsi="Courier New" w:cs="Courier New" w:hint="default"/>
      </w:rPr>
    </w:lvl>
    <w:lvl w:ilvl="2" w:tplc="04190005" w:tentative="1">
      <w:start w:val="1"/>
      <w:numFmt w:val="bullet"/>
      <w:lvlText w:val=""/>
      <w:lvlJc w:val="left"/>
      <w:pPr>
        <w:ind w:left="4209" w:hanging="360"/>
      </w:pPr>
      <w:rPr>
        <w:rFonts w:ascii="Wingdings" w:hAnsi="Wingdings" w:hint="default"/>
      </w:rPr>
    </w:lvl>
    <w:lvl w:ilvl="3" w:tplc="04190001" w:tentative="1">
      <w:start w:val="1"/>
      <w:numFmt w:val="bullet"/>
      <w:lvlText w:val=""/>
      <w:lvlJc w:val="left"/>
      <w:pPr>
        <w:ind w:left="4929" w:hanging="360"/>
      </w:pPr>
      <w:rPr>
        <w:rFonts w:ascii="Symbol" w:hAnsi="Symbol" w:hint="default"/>
      </w:rPr>
    </w:lvl>
    <w:lvl w:ilvl="4" w:tplc="04190003" w:tentative="1">
      <w:start w:val="1"/>
      <w:numFmt w:val="bullet"/>
      <w:lvlText w:val="o"/>
      <w:lvlJc w:val="left"/>
      <w:pPr>
        <w:ind w:left="5649" w:hanging="360"/>
      </w:pPr>
      <w:rPr>
        <w:rFonts w:ascii="Courier New" w:hAnsi="Courier New" w:cs="Courier New" w:hint="default"/>
      </w:rPr>
    </w:lvl>
    <w:lvl w:ilvl="5" w:tplc="04190005" w:tentative="1">
      <w:start w:val="1"/>
      <w:numFmt w:val="bullet"/>
      <w:lvlText w:val=""/>
      <w:lvlJc w:val="left"/>
      <w:pPr>
        <w:ind w:left="6369" w:hanging="360"/>
      </w:pPr>
      <w:rPr>
        <w:rFonts w:ascii="Wingdings" w:hAnsi="Wingdings" w:hint="default"/>
      </w:rPr>
    </w:lvl>
    <w:lvl w:ilvl="6" w:tplc="04190001" w:tentative="1">
      <w:start w:val="1"/>
      <w:numFmt w:val="bullet"/>
      <w:lvlText w:val=""/>
      <w:lvlJc w:val="left"/>
      <w:pPr>
        <w:ind w:left="7089" w:hanging="360"/>
      </w:pPr>
      <w:rPr>
        <w:rFonts w:ascii="Symbol" w:hAnsi="Symbol" w:hint="default"/>
      </w:rPr>
    </w:lvl>
    <w:lvl w:ilvl="7" w:tplc="04190003" w:tentative="1">
      <w:start w:val="1"/>
      <w:numFmt w:val="bullet"/>
      <w:lvlText w:val="o"/>
      <w:lvlJc w:val="left"/>
      <w:pPr>
        <w:ind w:left="7809" w:hanging="360"/>
      </w:pPr>
      <w:rPr>
        <w:rFonts w:ascii="Courier New" w:hAnsi="Courier New" w:cs="Courier New" w:hint="default"/>
      </w:rPr>
    </w:lvl>
    <w:lvl w:ilvl="8" w:tplc="04190005" w:tentative="1">
      <w:start w:val="1"/>
      <w:numFmt w:val="bullet"/>
      <w:lvlText w:val=""/>
      <w:lvlJc w:val="left"/>
      <w:pPr>
        <w:ind w:left="8529" w:hanging="360"/>
      </w:pPr>
      <w:rPr>
        <w:rFonts w:ascii="Wingdings" w:hAnsi="Wingdings" w:hint="default"/>
      </w:rPr>
    </w:lvl>
  </w:abstractNum>
  <w:abstractNum w:abstractNumId="3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6">
    <w:nsid w:val="5A054476"/>
    <w:multiLevelType w:val="hybridMultilevel"/>
    <w:tmpl w:val="4BDC9C78"/>
    <w:lvl w:ilvl="0" w:tplc="C1E27CA6">
      <w:start w:val="1"/>
      <w:numFmt w:val="bullet"/>
      <w:suff w:val="space"/>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4">
    <w:nsid w:val="6A620E19"/>
    <w:multiLevelType w:val="hybridMultilevel"/>
    <w:tmpl w:val="0D224F1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28"/>
  </w:num>
  <w:num w:numId="4">
    <w:abstractNumId w:val="40"/>
  </w:num>
  <w:num w:numId="5">
    <w:abstractNumId w:val="44"/>
  </w:num>
  <w:num w:numId="6">
    <w:abstractNumId w:val="5"/>
  </w:num>
  <w:num w:numId="7">
    <w:abstractNumId w:val="37"/>
  </w:num>
  <w:num w:numId="8">
    <w:abstractNumId w:val="16"/>
  </w:num>
  <w:num w:numId="9">
    <w:abstractNumId w:val="18"/>
  </w:num>
  <w:num w:numId="10">
    <w:abstractNumId w:val="36"/>
  </w:num>
  <w:num w:numId="11">
    <w:abstractNumId w:val="7"/>
  </w:num>
  <w:num w:numId="12">
    <w:abstractNumId w:val="3"/>
  </w:num>
  <w:num w:numId="13">
    <w:abstractNumId w:val="8"/>
  </w:num>
  <w:num w:numId="14">
    <w:abstractNumId w:val="22"/>
    <w:lvlOverride w:ilvl="0">
      <w:startOverride w:val="1"/>
    </w:lvlOverride>
  </w:num>
  <w:num w:numId="15">
    <w:abstractNumId w:val="43"/>
  </w:num>
  <w:num w:numId="16">
    <w:abstractNumId w:val="26"/>
  </w:num>
  <w:num w:numId="17">
    <w:abstractNumId w:val="39"/>
  </w:num>
  <w:num w:numId="18">
    <w:abstractNumId w:val="19"/>
  </w:num>
  <w:num w:numId="19">
    <w:abstractNumId w:val="14"/>
  </w:num>
  <w:num w:numId="20">
    <w:abstractNumId w:val="29"/>
  </w:num>
  <w:num w:numId="21">
    <w:abstractNumId w:val="13"/>
  </w:num>
  <w:num w:numId="22">
    <w:abstractNumId w:val="31"/>
  </w:num>
  <w:num w:numId="23">
    <w:abstractNumId w:val="45"/>
  </w:num>
  <w:num w:numId="24">
    <w:abstractNumId w:val="20"/>
  </w:num>
  <w:num w:numId="25">
    <w:abstractNumId w:val="15"/>
  </w:num>
  <w:num w:numId="26">
    <w:abstractNumId w:val="12"/>
  </w:num>
  <w:num w:numId="27">
    <w:abstractNumId w:val="2"/>
  </w:num>
  <w:num w:numId="28">
    <w:abstractNumId w:val="41"/>
  </w:num>
  <w:num w:numId="29">
    <w:abstractNumId w:val="46"/>
  </w:num>
  <w:num w:numId="30">
    <w:abstractNumId w:val="0"/>
  </w:num>
  <w:num w:numId="31">
    <w:abstractNumId w:val="35"/>
  </w:num>
  <w:num w:numId="32">
    <w:abstractNumId w:val="25"/>
  </w:num>
  <w:num w:numId="33">
    <w:abstractNumId w:val="42"/>
  </w:num>
  <w:num w:numId="34">
    <w:abstractNumId w:val="21"/>
  </w:num>
  <w:num w:numId="35">
    <w:abstractNumId w:val="30"/>
  </w:num>
  <w:num w:numId="36">
    <w:abstractNumId w:val="17"/>
  </w:num>
  <w:num w:numId="37">
    <w:abstractNumId w:val="47"/>
  </w:num>
  <w:num w:numId="38">
    <w:abstractNumId w:val="32"/>
  </w:num>
  <w:num w:numId="39">
    <w:abstractNumId w:val="23"/>
  </w:num>
  <w:num w:numId="40">
    <w:abstractNumId w:val="38"/>
  </w:num>
  <w:num w:numId="41">
    <w:abstractNumId w:val="10"/>
  </w:num>
  <w:num w:numId="42">
    <w:abstractNumId w:val="9"/>
  </w:num>
  <w:num w:numId="43">
    <w:abstractNumId w:val="27"/>
  </w:num>
  <w:num w:numId="44">
    <w:abstractNumId w:val="11"/>
  </w:num>
  <w:num w:numId="45">
    <w:abstractNumId w:val="4"/>
  </w:num>
  <w:num w:numId="46">
    <w:abstractNumId w:val="33"/>
  </w:num>
  <w:num w:numId="47">
    <w:abstractNumId w:val="1"/>
  </w:num>
  <w:num w:numId="4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04B1"/>
    <w:rsid w:val="000029C7"/>
    <w:rsid w:val="00004999"/>
    <w:rsid w:val="00005A9A"/>
    <w:rsid w:val="0001130F"/>
    <w:rsid w:val="00011691"/>
    <w:rsid w:val="00014FDC"/>
    <w:rsid w:val="00015B14"/>
    <w:rsid w:val="00017DD6"/>
    <w:rsid w:val="00023761"/>
    <w:rsid w:val="000307E8"/>
    <w:rsid w:val="00042B89"/>
    <w:rsid w:val="000436D6"/>
    <w:rsid w:val="0004652A"/>
    <w:rsid w:val="00050D8C"/>
    <w:rsid w:val="00051759"/>
    <w:rsid w:val="00051889"/>
    <w:rsid w:val="00053075"/>
    <w:rsid w:val="000542A4"/>
    <w:rsid w:val="00063663"/>
    <w:rsid w:val="00071740"/>
    <w:rsid w:val="000724A0"/>
    <w:rsid w:val="00074A6D"/>
    <w:rsid w:val="00076122"/>
    <w:rsid w:val="000762F9"/>
    <w:rsid w:val="00077454"/>
    <w:rsid w:val="00077FDF"/>
    <w:rsid w:val="00084A0F"/>
    <w:rsid w:val="000859CF"/>
    <w:rsid w:val="00085C65"/>
    <w:rsid w:val="00091335"/>
    <w:rsid w:val="00093775"/>
    <w:rsid w:val="00094525"/>
    <w:rsid w:val="000A6086"/>
    <w:rsid w:val="000B2150"/>
    <w:rsid w:val="000B26D2"/>
    <w:rsid w:val="000C0D21"/>
    <w:rsid w:val="000C1307"/>
    <w:rsid w:val="000C405C"/>
    <w:rsid w:val="000C6030"/>
    <w:rsid w:val="000D1D7C"/>
    <w:rsid w:val="000D4048"/>
    <w:rsid w:val="000D48F1"/>
    <w:rsid w:val="000D7EF4"/>
    <w:rsid w:val="000E005C"/>
    <w:rsid w:val="000E1ACE"/>
    <w:rsid w:val="000E78FC"/>
    <w:rsid w:val="000F0890"/>
    <w:rsid w:val="000F3A25"/>
    <w:rsid w:val="00100B9F"/>
    <w:rsid w:val="00100C93"/>
    <w:rsid w:val="00104A36"/>
    <w:rsid w:val="00107F06"/>
    <w:rsid w:val="00112818"/>
    <w:rsid w:val="00112DD4"/>
    <w:rsid w:val="00123087"/>
    <w:rsid w:val="001278D6"/>
    <w:rsid w:val="00130437"/>
    <w:rsid w:val="00132961"/>
    <w:rsid w:val="001350FC"/>
    <w:rsid w:val="00137B03"/>
    <w:rsid w:val="00140E0B"/>
    <w:rsid w:val="00147091"/>
    <w:rsid w:val="001504B1"/>
    <w:rsid w:val="00154483"/>
    <w:rsid w:val="00162D80"/>
    <w:rsid w:val="00163D47"/>
    <w:rsid w:val="001652F3"/>
    <w:rsid w:val="0016778D"/>
    <w:rsid w:val="00170F24"/>
    <w:rsid w:val="00177558"/>
    <w:rsid w:val="00177A0A"/>
    <w:rsid w:val="00177FF3"/>
    <w:rsid w:val="00182FE5"/>
    <w:rsid w:val="00185E4D"/>
    <w:rsid w:val="00192416"/>
    <w:rsid w:val="001A056A"/>
    <w:rsid w:val="001A5794"/>
    <w:rsid w:val="001A5CA4"/>
    <w:rsid w:val="001A6559"/>
    <w:rsid w:val="001B6671"/>
    <w:rsid w:val="001B7902"/>
    <w:rsid w:val="001C3127"/>
    <w:rsid w:val="001C6CA7"/>
    <w:rsid w:val="001D1E9C"/>
    <w:rsid w:val="001D4714"/>
    <w:rsid w:val="001E32B9"/>
    <w:rsid w:val="001E4D8A"/>
    <w:rsid w:val="00200F1D"/>
    <w:rsid w:val="00201D0B"/>
    <w:rsid w:val="00207170"/>
    <w:rsid w:val="0021072E"/>
    <w:rsid w:val="0021762B"/>
    <w:rsid w:val="00222837"/>
    <w:rsid w:val="002257DB"/>
    <w:rsid w:val="00230A31"/>
    <w:rsid w:val="0023406E"/>
    <w:rsid w:val="002401AC"/>
    <w:rsid w:val="0024033C"/>
    <w:rsid w:val="0024736A"/>
    <w:rsid w:val="00247C59"/>
    <w:rsid w:val="00250CCE"/>
    <w:rsid w:val="0025141E"/>
    <w:rsid w:val="00251C04"/>
    <w:rsid w:val="00257064"/>
    <w:rsid w:val="0026139B"/>
    <w:rsid w:val="0026197F"/>
    <w:rsid w:val="00261B4A"/>
    <w:rsid w:val="00264637"/>
    <w:rsid w:val="002712DD"/>
    <w:rsid w:val="00272D3B"/>
    <w:rsid w:val="00272FDA"/>
    <w:rsid w:val="00275C23"/>
    <w:rsid w:val="00280125"/>
    <w:rsid w:val="00281C9F"/>
    <w:rsid w:val="00294DD3"/>
    <w:rsid w:val="00297F29"/>
    <w:rsid w:val="002A47D9"/>
    <w:rsid w:val="002A6E71"/>
    <w:rsid w:val="002B06E4"/>
    <w:rsid w:val="002C6030"/>
    <w:rsid w:val="002C7E5A"/>
    <w:rsid w:val="002D10B0"/>
    <w:rsid w:val="002D2712"/>
    <w:rsid w:val="002D6DAC"/>
    <w:rsid w:val="002E2372"/>
    <w:rsid w:val="00312F94"/>
    <w:rsid w:val="00313CCE"/>
    <w:rsid w:val="003144D2"/>
    <w:rsid w:val="003145DC"/>
    <w:rsid w:val="0031595E"/>
    <w:rsid w:val="00316759"/>
    <w:rsid w:val="003265C3"/>
    <w:rsid w:val="00332ADF"/>
    <w:rsid w:val="00343ABF"/>
    <w:rsid w:val="00347A7C"/>
    <w:rsid w:val="00351CE1"/>
    <w:rsid w:val="003527D0"/>
    <w:rsid w:val="00353775"/>
    <w:rsid w:val="003630FA"/>
    <w:rsid w:val="00383B10"/>
    <w:rsid w:val="00387F78"/>
    <w:rsid w:val="00392368"/>
    <w:rsid w:val="003979E8"/>
    <w:rsid w:val="003A2660"/>
    <w:rsid w:val="003B46EC"/>
    <w:rsid w:val="003B5636"/>
    <w:rsid w:val="003B5F61"/>
    <w:rsid w:val="003C31A0"/>
    <w:rsid w:val="003C5035"/>
    <w:rsid w:val="003C6AF8"/>
    <w:rsid w:val="003D39DA"/>
    <w:rsid w:val="003D7A79"/>
    <w:rsid w:val="003F0BCB"/>
    <w:rsid w:val="003F1313"/>
    <w:rsid w:val="003F15F9"/>
    <w:rsid w:val="003F2FBC"/>
    <w:rsid w:val="003F3369"/>
    <w:rsid w:val="003F4654"/>
    <w:rsid w:val="003F4C91"/>
    <w:rsid w:val="003F7FB2"/>
    <w:rsid w:val="00400858"/>
    <w:rsid w:val="00405B7C"/>
    <w:rsid w:val="00424ED6"/>
    <w:rsid w:val="00425FE0"/>
    <w:rsid w:val="00435F48"/>
    <w:rsid w:val="004404FB"/>
    <w:rsid w:val="0044598C"/>
    <w:rsid w:val="004514C4"/>
    <w:rsid w:val="00456975"/>
    <w:rsid w:val="00470524"/>
    <w:rsid w:val="00473096"/>
    <w:rsid w:val="00475D5E"/>
    <w:rsid w:val="00476021"/>
    <w:rsid w:val="0047670B"/>
    <w:rsid w:val="00480D1E"/>
    <w:rsid w:val="00482087"/>
    <w:rsid w:val="00482183"/>
    <w:rsid w:val="004A705B"/>
    <w:rsid w:val="004B5AE0"/>
    <w:rsid w:val="004B62AE"/>
    <w:rsid w:val="004C0BA0"/>
    <w:rsid w:val="004C2331"/>
    <w:rsid w:val="004C2927"/>
    <w:rsid w:val="004D4857"/>
    <w:rsid w:val="004D553E"/>
    <w:rsid w:val="004D6034"/>
    <w:rsid w:val="004E0DA8"/>
    <w:rsid w:val="004E3DB5"/>
    <w:rsid w:val="004F0AC1"/>
    <w:rsid w:val="004F0EB1"/>
    <w:rsid w:val="004F560B"/>
    <w:rsid w:val="00501F3B"/>
    <w:rsid w:val="00505E5B"/>
    <w:rsid w:val="00507B45"/>
    <w:rsid w:val="00507F6E"/>
    <w:rsid w:val="00513F24"/>
    <w:rsid w:val="005233CF"/>
    <w:rsid w:val="005237C0"/>
    <w:rsid w:val="00526D62"/>
    <w:rsid w:val="00536A63"/>
    <w:rsid w:val="00536AEE"/>
    <w:rsid w:val="0053763F"/>
    <w:rsid w:val="00537790"/>
    <w:rsid w:val="00543622"/>
    <w:rsid w:val="00544305"/>
    <w:rsid w:val="00546093"/>
    <w:rsid w:val="005509AA"/>
    <w:rsid w:val="00557247"/>
    <w:rsid w:val="0055769A"/>
    <w:rsid w:val="005622EB"/>
    <w:rsid w:val="00570FD7"/>
    <w:rsid w:val="005716EC"/>
    <w:rsid w:val="00573B70"/>
    <w:rsid w:val="00576541"/>
    <w:rsid w:val="00576D26"/>
    <w:rsid w:val="00577426"/>
    <w:rsid w:val="00581451"/>
    <w:rsid w:val="00585C13"/>
    <w:rsid w:val="005878F0"/>
    <w:rsid w:val="00593916"/>
    <w:rsid w:val="005A0AEA"/>
    <w:rsid w:val="005A5087"/>
    <w:rsid w:val="005A7865"/>
    <w:rsid w:val="005B2DD7"/>
    <w:rsid w:val="005B30D2"/>
    <w:rsid w:val="005C1A79"/>
    <w:rsid w:val="005C3368"/>
    <w:rsid w:val="005D017E"/>
    <w:rsid w:val="005D2FE2"/>
    <w:rsid w:val="005D397B"/>
    <w:rsid w:val="005D7A54"/>
    <w:rsid w:val="005D7D11"/>
    <w:rsid w:val="005E0D72"/>
    <w:rsid w:val="005E2E2B"/>
    <w:rsid w:val="005E34FE"/>
    <w:rsid w:val="005F6BA9"/>
    <w:rsid w:val="00602C52"/>
    <w:rsid w:val="00603D42"/>
    <w:rsid w:val="006050E4"/>
    <w:rsid w:val="0060643A"/>
    <w:rsid w:val="00607F56"/>
    <w:rsid w:val="006103EB"/>
    <w:rsid w:val="006165D2"/>
    <w:rsid w:val="00630098"/>
    <w:rsid w:val="00631575"/>
    <w:rsid w:val="006326CB"/>
    <w:rsid w:val="00635F52"/>
    <w:rsid w:val="00640350"/>
    <w:rsid w:val="00646188"/>
    <w:rsid w:val="00646B96"/>
    <w:rsid w:val="00653FF9"/>
    <w:rsid w:val="006715B1"/>
    <w:rsid w:val="00672EE9"/>
    <w:rsid w:val="00673510"/>
    <w:rsid w:val="006742D4"/>
    <w:rsid w:val="00681369"/>
    <w:rsid w:val="006816C3"/>
    <w:rsid w:val="00682F79"/>
    <w:rsid w:val="006875E1"/>
    <w:rsid w:val="00690F05"/>
    <w:rsid w:val="006917E4"/>
    <w:rsid w:val="006929DB"/>
    <w:rsid w:val="00693F77"/>
    <w:rsid w:val="00696487"/>
    <w:rsid w:val="006A08E9"/>
    <w:rsid w:val="006A0F23"/>
    <w:rsid w:val="006A30D6"/>
    <w:rsid w:val="006A3AD3"/>
    <w:rsid w:val="006A7489"/>
    <w:rsid w:val="006B5CF6"/>
    <w:rsid w:val="006B633C"/>
    <w:rsid w:val="006B760F"/>
    <w:rsid w:val="006C0CDB"/>
    <w:rsid w:val="006C1137"/>
    <w:rsid w:val="006C1E54"/>
    <w:rsid w:val="006C22D6"/>
    <w:rsid w:val="006C50FD"/>
    <w:rsid w:val="006E06EB"/>
    <w:rsid w:val="006E1408"/>
    <w:rsid w:val="006E4C8C"/>
    <w:rsid w:val="006E58B6"/>
    <w:rsid w:val="006E72BA"/>
    <w:rsid w:val="006F572F"/>
    <w:rsid w:val="006F6D05"/>
    <w:rsid w:val="00703713"/>
    <w:rsid w:val="00711928"/>
    <w:rsid w:val="0071379E"/>
    <w:rsid w:val="007234C5"/>
    <w:rsid w:val="007253B2"/>
    <w:rsid w:val="00725EFC"/>
    <w:rsid w:val="00726822"/>
    <w:rsid w:val="007306D4"/>
    <w:rsid w:val="0073144D"/>
    <w:rsid w:val="00734307"/>
    <w:rsid w:val="00734501"/>
    <w:rsid w:val="0073452C"/>
    <w:rsid w:val="00740246"/>
    <w:rsid w:val="00752369"/>
    <w:rsid w:val="007528CF"/>
    <w:rsid w:val="00757FD7"/>
    <w:rsid w:val="00762282"/>
    <w:rsid w:val="0076471A"/>
    <w:rsid w:val="0078297E"/>
    <w:rsid w:val="007843FF"/>
    <w:rsid w:val="00785997"/>
    <w:rsid w:val="00785D70"/>
    <w:rsid w:val="007878EE"/>
    <w:rsid w:val="00791164"/>
    <w:rsid w:val="00791910"/>
    <w:rsid w:val="00792597"/>
    <w:rsid w:val="00792817"/>
    <w:rsid w:val="00792A27"/>
    <w:rsid w:val="007950F6"/>
    <w:rsid w:val="00796970"/>
    <w:rsid w:val="00797369"/>
    <w:rsid w:val="007A3E3D"/>
    <w:rsid w:val="007A69B0"/>
    <w:rsid w:val="007A78BF"/>
    <w:rsid w:val="007B1350"/>
    <w:rsid w:val="007B27AB"/>
    <w:rsid w:val="007B6150"/>
    <w:rsid w:val="007C0831"/>
    <w:rsid w:val="007C2956"/>
    <w:rsid w:val="007C4866"/>
    <w:rsid w:val="007D1AA2"/>
    <w:rsid w:val="007D5B04"/>
    <w:rsid w:val="007D5CF6"/>
    <w:rsid w:val="007D768A"/>
    <w:rsid w:val="007E469D"/>
    <w:rsid w:val="007F11B3"/>
    <w:rsid w:val="00803951"/>
    <w:rsid w:val="00821930"/>
    <w:rsid w:val="00821E8E"/>
    <w:rsid w:val="008256E5"/>
    <w:rsid w:val="00827370"/>
    <w:rsid w:val="00834EA7"/>
    <w:rsid w:val="00834F57"/>
    <w:rsid w:val="0083680A"/>
    <w:rsid w:val="00837185"/>
    <w:rsid w:val="00842372"/>
    <w:rsid w:val="00853A2F"/>
    <w:rsid w:val="00853DA5"/>
    <w:rsid w:val="00855D14"/>
    <w:rsid w:val="008620AB"/>
    <w:rsid w:val="00867F15"/>
    <w:rsid w:val="00867F3B"/>
    <w:rsid w:val="008769EE"/>
    <w:rsid w:val="008812F1"/>
    <w:rsid w:val="00882030"/>
    <w:rsid w:val="00883DCC"/>
    <w:rsid w:val="0088636C"/>
    <w:rsid w:val="00887292"/>
    <w:rsid w:val="008878C2"/>
    <w:rsid w:val="008910B6"/>
    <w:rsid w:val="008924B4"/>
    <w:rsid w:val="008939EF"/>
    <w:rsid w:val="00894AD9"/>
    <w:rsid w:val="00895AC9"/>
    <w:rsid w:val="00897428"/>
    <w:rsid w:val="008A278D"/>
    <w:rsid w:val="008A333D"/>
    <w:rsid w:val="008A4FF1"/>
    <w:rsid w:val="008A6A20"/>
    <w:rsid w:val="008B0163"/>
    <w:rsid w:val="008C5A76"/>
    <w:rsid w:val="008D4F95"/>
    <w:rsid w:val="008F1A05"/>
    <w:rsid w:val="008F1D86"/>
    <w:rsid w:val="00901DD5"/>
    <w:rsid w:val="00904344"/>
    <w:rsid w:val="009156F6"/>
    <w:rsid w:val="00925081"/>
    <w:rsid w:val="0092572A"/>
    <w:rsid w:val="00931D1B"/>
    <w:rsid w:val="00931ECA"/>
    <w:rsid w:val="0094207C"/>
    <w:rsid w:val="0094702E"/>
    <w:rsid w:val="009520E8"/>
    <w:rsid w:val="00953D1B"/>
    <w:rsid w:val="00956626"/>
    <w:rsid w:val="00957D33"/>
    <w:rsid w:val="009624E2"/>
    <w:rsid w:val="00965668"/>
    <w:rsid w:val="00966D40"/>
    <w:rsid w:val="00966E0C"/>
    <w:rsid w:val="009707CF"/>
    <w:rsid w:val="00971526"/>
    <w:rsid w:val="00972F99"/>
    <w:rsid w:val="00973587"/>
    <w:rsid w:val="0097426F"/>
    <w:rsid w:val="0097578B"/>
    <w:rsid w:val="00976F7F"/>
    <w:rsid w:val="00977AEA"/>
    <w:rsid w:val="0098057E"/>
    <w:rsid w:val="0098172A"/>
    <w:rsid w:val="0098390A"/>
    <w:rsid w:val="00984F0C"/>
    <w:rsid w:val="00993B10"/>
    <w:rsid w:val="0099507C"/>
    <w:rsid w:val="00995352"/>
    <w:rsid w:val="00995BC7"/>
    <w:rsid w:val="0099714A"/>
    <w:rsid w:val="009A18DA"/>
    <w:rsid w:val="009B0DCB"/>
    <w:rsid w:val="009B74F2"/>
    <w:rsid w:val="009B7FE1"/>
    <w:rsid w:val="009C2722"/>
    <w:rsid w:val="009C3B5F"/>
    <w:rsid w:val="009C61D7"/>
    <w:rsid w:val="009C69DA"/>
    <w:rsid w:val="009D002F"/>
    <w:rsid w:val="009D11FC"/>
    <w:rsid w:val="009D2C70"/>
    <w:rsid w:val="009D5ED7"/>
    <w:rsid w:val="009E5BA8"/>
    <w:rsid w:val="009F24C3"/>
    <w:rsid w:val="00A01562"/>
    <w:rsid w:val="00A16A82"/>
    <w:rsid w:val="00A21B9F"/>
    <w:rsid w:val="00A2218C"/>
    <w:rsid w:val="00A2735E"/>
    <w:rsid w:val="00A339D2"/>
    <w:rsid w:val="00A347B8"/>
    <w:rsid w:val="00A45917"/>
    <w:rsid w:val="00A5075B"/>
    <w:rsid w:val="00A509D8"/>
    <w:rsid w:val="00A56008"/>
    <w:rsid w:val="00A56DA2"/>
    <w:rsid w:val="00A614F5"/>
    <w:rsid w:val="00A64B82"/>
    <w:rsid w:val="00A66A56"/>
    <w:rsid w:val="00A702C3"/>
    <w:rsid w:val="00A751F4"/>
    <w:rsid w:val="00A753AC"/>
    <w:rsid w:val="00A75B36"/>
    <w:rsid w:val="00A812CB"/>
    <w:rsid w:val="00A856E7"/>
    <w:rsid w:val="00A859F9"/>
    <w:rsid w:val="00A92FA4"/>
    <w:rsid w:val="00A95F71"/>
    <w:rsid w:val="00A97CBD"/>
    <w:rsid w:val="00AA0C8F"/>
    <w:rsid w:val="00AA3A41"/>
    <w:rsid w:val="00AA5E13"/>
    <w:rsid w:val="00AB0C20"/>
    <w:rsid w:val="00AB16D8"/>
    <w:rsid w:val="00AB2589"/>
    <w:rsid w:val="00AB2740"/>
    <w:rsid w:val="00AB368E"/>
    <w:rsid w:val="00AB6EAF"/>
    <w:rsid w:val="00AC02AA"/>
    <w:rsid w:val="00AC0300"/>
    <w:rsid w:val="00AC1511"/>
    <w:rsid w:val="00AC3C8E"/>
    <w:rsid w:val="00AC78F6"/>
    <w:rsid w:val="00AC79C4"/>
    <w:rsid w:val="00AC7DA4"/>
    <w:rsid w:val="00AE2396"/>
    <w:rsid w:val="00AE3026"/>
    <w:rsid w:val="00AE700C"/>
    <w:rsid w:val="00AF365E"/>
    <w:rsid w:val="00B031F1"/>
    <w:rsid w:val="00B12AF5"/>
    <w:rsid w:val="00B1501D"/>
    <w:rsid w:val="00B17ED3"/>
    <w:rsid w:val="00B22CAD"/>
    <w:rsid w:val="00B24886"/>
    <w:rsid w:val="00B27638"/>
    <w:rsid w:val="00B35962"/>
    <w:rsid w:val="00B41145"/>
    <w:rsid w:val="00B43D79"/>
    <w:rsid w:val="00B50970"/>
    <w:rsid w:val="00B542AB"/>
    <w:rsid w:val="00B57525"/>
    <w:rsid w:val="00B63469"/>
    <w:rsid w:val="00B64D88"/>
    <w:rsid w:val="00B715B7"/>
    <w:rsid w:val="00B74F3F"/>
    <w:rsid w:val="00BA6BB1"/>
    <w:rsid w:val="00BA6C3D"/>
    <w:rsid w:val="00BA7B7A"/>
    <w:rsid w:val="00BB30ED"/>
    <w:rsid w:val="00BB4FA8"/>
    <w:rsid w:val="00BB5ED1"/>
    <w:rsid w:val="00BC2D78"/>
    <w:rsid w:val="00BC36BE"/>
    <w:rsid w:val="00BC3DA2"/>
    <w:rsid w:val="00BC4DB6"/>
    <w:rsid w:val="00BD0E05"/>
    <w:rsid w:val="00BD43F9"/>
    <w:rsid w:val="00BE03DC"/>
    <w:rsid w:val="00BE3B00"/>
    <w:rsid w:val="00BE48B4"/>
    <w:rsid w:val="00BE54EA"/>
    <w:rsid w:val="00BF0A80"/>
    <w:rsid w:val="00BF1CB8"/>
    <w:rsid w:val="00C007FB"/>
    <w:rsid w:val="00C0489D"/>
    <w:rsid w:val="00C06BFD"/>
    <w:rsid w:val="00C10726"/>
    <w:rsid w:val="00C10760"/>
    <w:rsid w:val="00C118B0"/>
    <w:rsid w:val="00C1696C"/>
    <w:rsid w:val="00C33857"/>
    <w:rsid w:val="00C345D6"/>
    <w:rsid w:val="00C36D81"/>
    <w:rsid w:val="00C36E20"/>
    <w:rsid w:val="00C3778F"/>
    <w:rsid w:val="00C40804"/>
    <w:rsid w:val="00C43FDF"/>
    <w:rsid w:val="00C448DF"/>
    <w:rsid w:val="00C468D8"/>
    <w:rsid w:val="00C508D0"/>
    <w:rsid w:val="00C52CF2"/>
    <w:rsid w:val="00C54E15"/>
    <w:rsid w:val="00C55A97"/>
    <w:rsid w:val="00C7024D"/>
    <w:rsid w:val="00C70485"/>
    <w:rsid w:val="00C70E11"/>
    <w:rsid w:val="00C729EE"/>
    <w:rsid w:val="00C75C46"/>
    <w:rsid w:val="00C76A34"/>
    <w:rsid w:val="00C84F05"/>
    <w:rsid w:val="00C930FD"/>
    <w:rsid w:val="00C95881"/>
    <w:rsid w:val="00C97EA2"/>
    <w:rsid w:val="00C97F12"/>
    <w:rsid w:val="00CA0F4F"/>
    <w:rsid w:val="00CA1D7F"/>
    <w:rsid w:val="00CA302B"/>
    <w:rsid w:val="00CA3D55"/>
    <w:rsid w:val="00CA4AAB"/>
    <w:rsid w:val="00CA5F6F"/>
    <w:rsid w:val="00CA5FAC"/>
    <w:rsid w:val="00CA7130"/>
    <w:rsid w:val="00CB33DE"/>
    <w:rsid w:val="00CB3814"/>
    <w:rsid w:val="00CB59D3"/>
    <w:rsid w:val="00CB68CE"/>
    <w:rsid w:val="00CB6D33"/>
    <w:rsid w:val="00CC4136"/>
    <w:rsid w:val="00CC4782"/>
    <w:rsid w:val="00CC4B89"/>
    <w:rsid w:val="00CD538F"/>
    <w:rsid w:val="00CD5EC7"/>
    <w:rsid w:val="00CD7339"/>
    <w:rsid w:val="00CD7A6E"/>
    <w:rsid w:val="00CF28C7"/>
    <w:rsid w:val="00D00FD3"/>
    <w:rsid w:val="00D02F2D"/>
    <w:rsid w:val="00D03539"/>
    <w:rsid w:val="00D069A0"/>
    <w:rsid w:val="00D25BD9"/>
    <w:rsid w:val="00D26DBB"/>
    <w:rsid w:val="00D277AC"/>
    <w:rsid w:val="00D3198F"/>
    <w:rsid w:val="00D359FB"/>
    <w:rsid w:val="00D4000A"/>
    <w:rsid w:val="00D44EAD"/>
    <w:rsid w:val="00D45273"/>
    <w:rsid w:val="00D50A58"/>
    <w:rsid w:val="00D52736"/>
    <w:rsid w:val="00D553AF"/>
    <w:rsid w:val="00D62AB2"/>
    <w:rsid w:val="00D74C1C"/>
    <w:rsid w:val="00D765A9"/>
    <w:rsid w:val="00D86C6F"/>
    <w:rsid w:val="00D92ADC"/>
    <w:rsid w:val="00D941E6"/>
    <w:rsid w:val="00DA3638"/>
    <w:rsid w:val="00DA3927"/>
    <w:rsid w:val="00DA3996"/>
    <w:rsid w:val="00DA486F"/>
    <w:rsid w:val="00DA65B5"/>
    <w:rsid w:val="00DA6C84"/>
    <w:rsid w:val="00DB09A5"/>
    <w:rsid w:val="00DB45BC"/>
    <w:rsid w:val="00DB67B3"/>
    <w:rsid w:val="00DC3574"/>
    <w:rsid w:val="00DC664C"/>
    <w:rsid w:val="00DC6BD4"/>
    <w:rsid w:val="00DD042C"/>
    <w:rsid w:val="00DD05D8"/>
    <w:rsid w:val="00DD36EE"/>
    <w:rsid w:val="00DD44E5"/>
    <w:rsid w:val="00DD4B2D"/>
    <w:rsid w:val="00DD4CBB"/>
    <w:rsid w:val="00DD50B8"/>
    <w:rsid w:val="00DE1C03"/>
    <w:rsid w:val="00DE21A8"/>
    <w:rsid w:val="00DE6F18"/>
    <w:rsid w:val="00DF1A50"/>
    <w:rsid w:val="00DF3C71"/>
    <w:rsid w:val="00E02D8F"/>
    <w:rsid w:val="00E0367D"/>
    <w:rsid w:val="00E0485F"/>
    <w:rsid w:val="00E11273"/>
    <w:rsid w:val="00E16364"/>
    <w:rsid w:val="00E17809"/>
    <w:rsid w:val="00E21237"/>
    <w:rsid w:val="00E25339"/>
    <w:rsid w:val="00E304AF"/>
    <w:rsid w:val="00E3417E"/>
    <w:rsid w:val="00E50C7C"/>
    <w:rsid w:val="00E53FFF"/>
    <w:rsid w:val="00E543A0"/>
    <w:rsid w:val="00E55AC7"/>
    <w:rsid w:val="00E61243"/>
    <w:rsid w:val="00E616FF"/>
    <w:rsid w:val="00E62577"/>
    <w:rsid w:val="00E63415"/>
    <w:rsid w:val="00E66818"/>
    <w:rsid w:val="00E738C0"/>
    <w:rsid w:val="00E75F9A"/>
    <w:rsid w:val="00E76B52"/>
    <w:rsid w:val="00E81945"/>
    <w:rsid w:val="00E836DC"/>
    <w:rsid w:val="00E91957"/>
    <w:rsid w:val="00E976F4"/>
    <w:rsid w:val="00EA0DEC"/>
    <w:rsid w:val="00EA124E"/>
    <w:rsid w:val="00EA49C2"/>
    <w:rsid w:val="00EA6813"/>
    <w:rsid w:val="00EA6C3F"/>
    <w:rsid w:val="00EA7F3D"/>
    <w:rsid w:val="00EB1579"/>
    <w:rsid w:val="00EB4E87"/>
    <w:rsid w:val="00EB524D"/>
    <w:rsid w:val="00EB66D5"/>
    <w:rsid w:val="00EB69CA"/>
    <w:rsid w:val="00EB6D82"/>
    <w:rsid w:val="00EB733E"/>
    <w:rsid w:val="00EB7E8F"/>
    <w:rsid w:val="00EC4123"/>
    <w:rsid w:val="00ED2A59"/>
    <w:rsid w:val="00ED3959"/>
    <w:rsid w:val="00EE1492"/>
    <w:rsid w:val="00EE5555"/>
    <w:rsid w:val="00EE6963"/>
    <w:rsid w:val="00EF1A79"/>
    <w:rsid w:val="00F00F25"/>
    <w:rsid w:val="00F0277E"/>
    <w:rsid w:val="00F032F8"/>
    <w:rsid w:val="00F0382E"/>
    <w:rsid w:val="00F0660C"/>
    <w:rsid w:val="00F10DFF"/>
    <w:rsid w:val="00F167D2"/>
    <w:rsid w:val="00F25652"/>
    <w:rsid w:val="00F30925"/>
    <w:rsid w:val="00F3235A"/>
    <w:rsid w:val="00F43FDC"/>
    <w:rsid w:val="00F50447"/>
    <w:rsid w:val="00F53C6C"/>
    <w:rsid w:val="00F5425A"/>
    <w:rsid w:val="00F577F5"/>
    <w:rsid w:val="00F61D05"/>
    <w:rsid w:val="00F654AF"/>
    <w:rsid w:val="00F67F0D"/>
    <w:rsid w:val="00F702F8"/>
    <w:rsid w:val="00F71A68"/>
    <w:rsid w:val="00F7289C"/>
    <w:rsid w:val="00F77915"/>
    <w:rsid w:val="00F8244F"/>
    <w:rsid w:val="00F86B16"/>
    <w:rsid w:val="00FA2104"/>
    <w:rsid w:val="00FA624C"/>
    <w:rsid w:val="00FA729A"/>
    <w:rsid w:val="00FC4E24"/>
    <w:rsid w:val="00FC719C"/>
    <w:rsid w:val="00FD4512"/>
    <w:rsid w:val="00FD5BB9"/>
    <w:rsid w:val="00FE1711"/>
    <w:rsid w:val="00FF5659"/>
    <w:rsid w:val="00FF6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04B1"/>
    <w:rPr>
      <w:sz w:val="28"/>
    </w:rPr>
  </w:style>
  <w:style w:type="paragraph" w:styleId="2">
    <w:name w:val="heading 2"/>
    <w:basedOn w:val="a1"/>
    <w:next w:val="a1"/>
    <w:link w:val="20"/>
    <w:qFormat/>
    <w:rsid w:val="001504B1"/>
    <w:pPr>
      <w:keepNext/>
      <w:jc w:val="center"/>
      <w:outlineLvl w:val="1"/>
    </w:pPr>
    <w:rPr>
      <w:rFonts w:ascii="Times New Roman CYR" w:hAnsi="Times New Roman CYR"/>
      <w:b/>
      <w:sz w:val="32"/>
    </w:rPr>
  </w:style>
  <w:style w:type="paragraph" w:styleId="3">
    <w:name w:val="heading 3"/>
    <w:basedOn w:val="a1"/>
    <w:next w:val="a1"/>
    <w:qFormat/>
    <w:rsid w:val="001504B1"/>
    <w:pPr>
      <w:keepNext/>
      <w:jc w:val="center"/>
      <w:outlineLvl w:val="2"/>
    </w:pPr>
    <w:rPr>
      <w:rFonts w:ascii="Times New Roman CYR" w:hAnsi="Times New Roman CYR"/>
      <w:b/>
      <w:sz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Знак Знак Знак Знак Знак Знак Знак Знак Знак Знак Знак Знак Знак Знак Знак Знак Знак Знак Знак Знак"/>
    <w:basedOn w:val="a1"/>
    <w:rsid w:val="00DC6BD4"/>
    <w:pPr>
      <w:spacing w:after="160" w:line="240" w:lineRule="exact"/>
    </w:pPr>
    <w:rPr>
      <w:rFonts w:ascii="Verdana" w:hAnsi="Verdana"/>
      <w:sz w:val="20"/>
      <w:lang w:val="en-US" w:eastAsia="en-US"/>
    </w:rPr>
  </w:style>
  <w:style w:type="paragraph" w:customStyle="1" w:styleId="21">
    <w:name w:val="стиль2"/>
    <w:basedOn w:val="a1"/>
    <w:rsid w:val="00071740"/>
    <w:pPr>
      <w:suppressAutoHyphens/>
      <w:spacing w:before="280" w:after="280"/>
    </w:pPr>
    <w:rPr>
      <w:rFonts w:ascii="Tahoma" w:hAnsi="Tahoma" w:cs="Tahoma"/>
      <w:sz w:val="20"/>
      <w:lang w:eastAsia="ar-SA"/>
    </w:rPr>
  </w:style>
  <w:style w:type="paragraph" w:styleId="a6">
    <w:name w:val="Body Text"/>
    <w:basedOn w:val="a1"/>
    <w:link w:val="a7"/>
    <w:rsid w:val="00EE1492"/>
    <w:rPr>
      <w:bCs/>
      <w:sz w:val="26"/>
      <w:szCs w:val="28"/>
    </w:rPr>
  </w:style>
  <w:style w:type="character" w:customStyle="1" w:styleId="a7">
    <w:name w:val="Основной текст Знак"/>
    <w:basedOn w:val="a2"/>
    <w:link w:val="a6"/>
    <w:rsid w:val="00EE1492"/>
    <w:rPr>
      <w:bCs/>
      <w:sz w:val="26"/>
      <w:szCs w:val="28"/>
    </w:rPr>
  </w:style>
  <w:style w:type="paragraph" w:styleId="a8">
    <w:name w:val="Body Text Indent"/>
    <w:basedOn w:val="a1"/>
    <w:link w:val="a9"/>
    <w:rsid w:val="00EE1492"/>
    <w:pPr>
      <w:ind w:left="7106"/>
    </w:pPr>
    <w:rPr>
      <w:sz w:val="24"/>
      <w:szCs w:val="24"/>
    </w:rPr>
  </w:style>
  <w:style w:type="character" w:customStyle="1" w:styleId="a9">
    <w:name w:val="Основной текст с отступом Знак"/>
    <w:basedOn w:val="a2"/>
    <w:link w:val="a8"/>
    <w:rsid w:val="00EE1492"/>
    <w:rPr>
      <w:sz w:val="24"/>
      <w:szCs w:val="24"/>
    </w:rPr>
  </w:style>
  <w:style w:type="character" w:styleId="aa">
    <w:name w:val="Strong"/>
    <w:basedOn w:val="a2"/>
    <w:qFormat/>
    <w:rsid w:val="00EE1492"/>
    <w:rPr>
      <w:b/>
      <w:bCs/>
    </w:rPr>
  </w:style>
  <w:style w:type="character" w:styleId="ab">
    <w:name w:val="Emphasis"/>
    <w:basedOn w:val="a2"/>
    <w:qFormat/>
    <w:rsid w:val="00EE1492"/>
    <w:rPr>
      <w:i/>
      <w:iCs/>
    </w:rPr>
  </w:style>
  <w:style w:type="paragraph" w:customStyle="1" w:styleId="1">
    <w:name w:val="Текст1"/>
    <w:basedOn w:val="a1"/>
    <w:rsid w:val="00EE1492"/>
    <w:pPr>
      <w:suppressAutoHyphens/>
    </w:pPr>
    <w:rPr>
      <w:rFonts w:ascii="Courier New" w:hAnsi="Courier New"/>
      <w:sz w:val="20"/>
      <w:lang w:eastAsia="ar-SA"/>
    </w:rPr>
  </w:style>
  <w:style w:type="paragraph" w:styleId="ac">
    <w:name w:val="footnote text"/>
    <w:basedOn w:val="a1"/>
    <w:link w:val="ad"/>
    <w:rsid w:val="00EE1492"/>
    <w:rPr>
      <w:sz w:val="20"/>
    </w:rPr>
  </w:style>
  <w:style w:type="character" w:customStyle="1" w:styleId="ad">
    <w:name w:val="Текст сноски Знак"/>
    <w:basedOn w:val="a2"/>
    <w:link w:val="ac"/>
    <w:rsid w:val="00EE1492"/>
  </w:style>
  <w:style w:type="character" w:styleId="ae">
    <w:name w:val="footnote reference"/>
    <w:basedOn w:val="a2"/>
    <w:rsid w:val="00EE1492"/>
    <w:rPr>
      <w:vertAlign w:val="superscript"/>
    </w:rPr>
  </w:style>
  <w:style w:type="paragraph" w:styleId="af">
    <w:name w:val="header"/>
    <w:basedOn w:val="a1"/>
    <w:link w:val="af0"/>
    <w:rsid w:val="00A702C3"/>
    <w:pPr>
      <w:tabs>
        <w:tab w:val="center" w:pos="4153"/>
        <w:tab w:val="right" w:pos="8306"/>
      </w:tabs>
    </w:pPr>
  </w:style>
  <w:style w:type="character" w:customStyle="1" w:styleId="af0">
    <w:name w:val="Верхний колонтитул Знак"/>
    <w:basedOn w:val="a2"/>
    <w:link w:val="af"/>
    <w:rsid w:val="00A702C3"/>
    <w:rPr>
      <w:sz w:val="28"/>
    </w:rPr>
  </w:style>
  <w:style w:type="paragraph" w:customStyle="1" w:styleId="af1">
    <w:name w:val="Знак"/>
    <w:basedOn w:val="a1"/>
    <w:rsid w:val="00A702C3"/>
    <w:pPr>
      <w:spacing w:after="160" w:line="240" w:lineRule="exact"/>
    </w:pPr>
    <w:rPr>
      <w:rFonts w:ascii="Verdana" w:hAnsi="Verdana"/>
      <w:sz w:val="20"/>
      <w:lang w:val="en-US" w:eastAsia="en-US"/>
    </w:rPr>
  </w:style>
  <w:style w:type="table" w:styleId="af2">
    <w:name w:val="Table Grid"/>
    <w:basedOn w:val="a3"/>
    <w:uiPriority w:val="59"/>
    <w:rsid w:val="009C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2"/>
    <w:rsid w:val="00F0660C"/>
  </w:style>
  <w:style w:type="paragraph" w:styleId="af3">
    <w:name w:val="Normal (Web)"/>
    <w:basedOn w:val="a1"/>
    <w:unhideWhenUsed/>
    <w:rsid w:val="00966D40"/>
    <w:pPr>
      <w:spacing w:before="100" w:beforeAutospacing="1" w:after="100" w:afterAutospacing="1"/>
    </w:pPr>
    <w:rPr>
      <w:sz w:val="24"/>
      <w:szCs w:val="24"/>
    </w:rPr>
  </w:style>
  <w:style w:type="character" w:styleId="af4">
    <w:name w:val="Hyperlink"/>
    <w:basedOn w:val="a2"/>
    <w:uiPriority w:val="99"/>
    <w:unhideWhenUsed/>
    <w:rsid w:val="00BE54EA"/>
    <w:rPr>
      <w:strike w:val="0"/>
      <w:dstrike w:val="0"/>
      <w:color w:val="27638C"/>
      <w:u w:val="none"/>
      <w:effect w:val="none"/>
    </w:rPr>
  </w:style>
  <w:style w:type="character" w:customStyle="1" w:styleId="c34">
    <w:name w:val="c34"/>
    <w:basedOn w:val="a2"/>
    <w:rsid w:val="00BE54EA"/>
  </w:style>
  <w:style w:type="character" w:customStyle="1" w:styleId="c7">
    <w:name w:val="c7"/>
    <w:basedOn w:val="a2"/>
    <w:rsid w:val="00BE54EA"/>
  </w:style>
  <w:style w:type="paragraph" w:styleId="af5">
    <w:name w:val="List Paragraph"/>
    <w:basedOn w:val="a1"/>
    <w:link w:val="af6"/>
    <w:uiPriority w:val="99"/>
    <w:qFormat/>
    <w:rsid w:val="00CD7A6E"/>
    <w:pPr>
      <w:spacing w:after="200" w:line="276" w:lineRule="auto"/>
      <w:ind w:left="720"/>
      <w:contextualSpacing/>
    </w:pPr>
    <w:rPr>
      <w:rFonts w:asciiTheme="minorHAnsi" w:eastAsiaTheme="minorEastAsia" w:hAnsiTheme="minorHAnsi" w:cstheme="minorBidi"/>
      <w:sz w:val="22"/>
      <w:szCs w:val="22"/>
    </w:rPr>
  </w:style>
  <w:style w:type="paragraph" w:customStyle="1" w:styleId="Body">
    <w:name w:val="Body"/>
    <w:rsid w:val="00250CCE"/>
    <w:pPr>
      <w:widowControl w:val="0"/>
      <w:overflowPunct w:val="0"/>
      <w:autoSpaceDE w:val="0"/>
      <w:autoSpaceDN w:val="0"/>
      <w:adjustRightInd w:val="0"/>
      <w:spacing w:line="240" w:lineRule="exact"/>
      <w:ind w:firstLine="284"/>
      <w:jc w:val="both"/>
      <w:textAlignment w:val="baseline"/>
    </w:pPr>
    <w:rPr>
      <w:rFonts w:ascii="SchoolBook" w:hAnsi="SchoolBook"/>
      <w:noProof/>
      <w:sz w:val="22"/>
    </w:rPr>
  </w:style>
  <w:style w:type="paragraph" w:customStyle="1" w:styleId="10">
    <w:name w:val="Знак1"/>
    <w:basedOn w:val="a1"/>
    <w:rsid w:val="00B35962"/>
    <w:pPr>
      <w:spacing w:after="160" w:line="240" w:lineRule="exact"/>
    </w:pPr>
    <w:rPr>
      <w:rFonts w:ascii="Verdana" w:hAnsi="Verdana"/>
      <w:sz w:val="20"/>
      <w:lang w:val="en-US" w:eastAsia="en-US"/>
    </w:rPr>
  </w:style>
  <w:style w:type="paragraph" w:styleId="af7">
    <w:name w:val="footer"/>
    <w:basedOn w:val="a1"/>
    <w:link w:val="af8"/>
    <w:rsid w:val="0024736A"/>
    <w:pPr>
      <w:tabs>
        <w:tab w:val="center" w:pos="4677"/>
        <w:tab w:val="right" w:pos="9355"/>
      </w:tabs>
    </w:pPr>
  </w:style>
  <w:style w:type="character" w:customStyle="1" w:styleId="af8">
    <w:name w:val="Нижний колонтитул Знак"/>
    <w:basedOn w:val="a2"/>
    <w:link w:val="af7"/>
    <w:rsid w:val="0024736A"/>
    <w:rPr>
      <w:sz w:val="28"/>
    </w:rPr>
  </w:style>
  <w:style w:type="paragraph" w:customStyle="1" w:styleId="Default">
    <w:name w:val="Default"/>
    <w:rsid w:val="00A859F9"/>
    <w:pPr>
      <w:autoSpaceDE w:val="0"/>
      <w:autoSpaceDN w:val="0"/>
      <w:adjustRightInd w:val="0"/>
    </w:pPr>
    <w:rPr>
      <w:rFonts w:eastAsia="Calibri"/>
      <w:color w:val="000000"/>
      <w:sz w:val="24"/>
      <w:szCs w:val="24"/>
      <w:lang w:eastAsia="en-US"/>
    </w:rPr>
  </w:style>
  <w:style w:type="paragraph" w:styleId="af9">
    <w:name w:val="Balloon Text"/>
    <w:basedOn w:val="a1"/>
    <w:link w:val="afa"/>
    <w:semiHidden/>
    <w:unhideWhenUsed/>
    <w:rsid w:val="004E0DA8"/>
    <w:rPr>
      <w:rFonts w:ascii="Tahoma" w:hAnsi="Tahoma" w:cs="Tahoma"/>
      <w:sz w:val="16"/>
      <w:szCs w:val="16"/>
    </w:rPr>
  </w:style>
  <w:style w:type="character" w:customStyle="1" w:styleId="afa">
    <w:name w:val="Текст выноски Знак"/>
    <w:basedOn w:val="a2"/>
    <w:link w:val="af9"/>
    <w:semiHidden/>
    <w:rsid w:val="004E0DA8"/>
    <w:rPr>
      <w:rFonts w:ascii="Tahoma" w:hAnsi="Tahoma" w:cs="Tahoma"/>
      <w:sz w:val="16"/>
      <w:szCs w:val="16"/>
    </w:rPr>
  </w:style>
  <w:style w:type="character" w:customStyle="1" w:styleId="dash041e005f0431005f044b005f0447005f043d005f044b005f0439005f005fchar1char1">
    <w:name w:val="dash041e_005f0431_005f044b_005f0447_005f043d_005f044b_005f0439_005f_005fchar1__char1"/>
    <w:rsid w:val="00CF28C7"/>
    <w:rPr>
      <w:rFonts w:ascii="Times New Roman" w:hAnsi="Times New Roman" w:cs="Times New Roman" w:hint="default"/>
      <w:strike w:val="0"/>
      <w:dstrike w:val="0"/>
      <w:sz w:val="24"/>
      <w:szCs w:val="24"/>
      <w:u w:val="none"/>
      <w:effect w:val="none"/>
    </w:rPr>
  </w:style>
  <w:style w:type="paragraph" w:styleId="afb">
    <w:name w:val="Title"/>
    <w:basedOn w:val="a1"/>
    <w:next w:val="a1"/>
    <w:link w:val="afc"/>
    <w:qFormat/>
    <w:rsid w:val="00CF28C7"/>
    <w:pPr>
      <w:spacing w:before="240" w:after="60"/>
      <w:jc w:val="center"/>
      <w:outlineLvl w:val="0"/>
    </w:pPr>
    <w:rPr>
      <w:rFonts w:ascii="Cambria" w:hAnsi="Cambria"/>
      <w:b/>
      <w:bCs/>
      <w:kern w:val="28"/>
      <w:sz w:val="32"/>
      <w:szCs w:val="32"/>
      <w:lang w:val="en-US" w:eastAsia="en-US" w:bidi="en-US"/>
    </w:rPr>
  </w:style>
  <w:style w:type="character" w:customStyle="1" w:styleId="afc">
    <w:name w:val="Название Знак"/>
    <w:basedOn w:val="a2"/>
    <w:link w:val="afb"/>
    <w:rsid w:val="00CF28C7"/>
    <w:rPr>
      <w:rFonts w:ascii="Cambria" w:hAnsi="Cambria"/>
      <w:b/>
      <w:bCs/>
      <w:kern w:val="28"/>
      <w:sz w:val="32"/>
      <w:szCs w:val="32"/>
      <w:lang w:val="en-US" w:eastAsia="en-US" w:bidi="en-US"/>
    </w:rPr>
  </w:style>
  <w:style w:type="character" w:customStyle="1" w:styleId="af6">
    <w:name w:val="Абзац списка Знак"/>
    <w:link w:val="af5"/>
    <w:uiPriority w:val="99"/>
    <w:locked/>
    <w:rsid w:val="0026139B"/>
    <w:rPr>
      <w:rFonts w:asciiTheme="minorHAnsi" w:eastAsiaTheme="minorEastAsia" w:hAnsiTheme="minorHAnsi" w:cstheme="minorBidi"/>
      <w:sz w:val="22"/>
      <w:szCs w:val="22"/>
    </w:rPr>
  </w:style>
  <w:style w:type="character" w:customStyle="1" w:styleId="20">
    <w:name w:val="Заголовок 2 Знак"/>
    <w:basedOn w:val="a2"/>
    <w:link w:val="2"/>
    <w:rsid w:val="006E58B6"/>
    <w:rPr>
      <w:rFonts w:ascii="Times New Roman CYR" w:hAnsi="Times New Roman CYR"/>
      <w:b/>
      <w:sz w:val="32"/>
    </w:rPr>
  </w:style>
  <w:style w:type="character" w:customStyle="1" w:styleId="afd">
    <w:name w:val="Основной текст_"/>
    <w:basedOn w:val="a2"/>
    <w:link w:val="4"/>
    <w:rsid w:val="006E58B6"/>
    <w:rPr>
      <w:rFonts w:ascii="Century Schoolbook" w:eastAsia="Century Schoolbook" w:hAnsi="Century Schoolbook" w:cs="Century Schoolbook"/>
      <w:shd w:val="clear" w:color="auto" w:fill="FFFFFF"/>
    </w:rPr>
  </w:style>
  <w:style w:type="paragraph" w:customStyle="1" w:styleId="4">
    <w:name w:val="Основной текст4"/>
    <w:basedOn w:val="a1"/>
    <w:link w:val="afd"/>
    <w:rsid w:val="006E58B6"/>
    <w:pPr>
      <w:widowControl w:val="0"/>
      <w:shd w:val="clear" w:color="auto" w:fill="FFFFFF"/>
      <w:spacing w:line="252" w:lineRule="exact"/>
      <w:ind w:hanging="340"/>
      <w:jc w:val="both"/>
    </w:pPr>
    <w:rPr>
      <w:rFonts w:ascii="Century Schoolbook" w:eastAsia="Century Schoolbook" w:hAnsi="Century Schoolbook" w:cs="Century Schoolbook"/>
      <w:sz w:val="20"/>
    </w:rPr>
  </w:style>
  <w:style w:type="paragraph" w:styleId="afe">
    <w:name w:val="Subtitle"/>
    <w:basedOn w:val="a1"/>
    <w:next w:val="a1"/>
    <w:link w:val="aff"/>
    <w:qFormat/>
    <w:rsid w:val="006E58B6"/>
    <w:pPr>
      <w:numPr>
        <w:ilvl w:val="1"/>
      </w:numPr>
      <w:spacing w:after="200" w:line="276" w:lineRule="auto"/>
    </w:pPr>
    <w:rPr>
      <w:rFonts w:ascii="Cambria" w:hAnsi="Cambria"/>
      <w:i/>
      <w:iCs/>
      <w:color w:val="4F81BD"/>
      <w:spacing w:val="15"/>
      <w:sz w:val="24"/>
      <w:szCs w:val="24"/>
      <w:lang w:eastAsia="en-US"/>
    </w:rPr>
  </w:style>
  <w:style w:type="character" w:customStyle="1" w:styleId="aff">
    <w:name w:val="Подзаголовок Знак"/>
    <w:basedOn w:val="a2"/>
    <w:link w:val="afe"/>
    <w:rsid w:val="006E58B6"/>
    <w:rPr>
      <w:rFonts w:ascii="Cambria" w:hAnsi="Cambria"/>
      <w:i/>
      <w:iCs/>
      <w:color w:val="4F81BD"/>
      <w:spacing w:val="15"/>
      <w:sz w:val="24"/>
      <w:szCs w:val="24"/>
      <w:lang w:eastAsia="en-US"/>
    </w:rPr>
  </w:style>
  <w:style w:type="paragraph" w:customStyle="1" w:styleId="22">
    <w:name w:val="Абзац списка2"/>
    <w:basedOn w:val="a1"/>
    <w:link w:val="ListParagraphChar"/>
    <w:rsid w:val="006E58B6"/>
    <w:pPr>
      <w:ind w:left="720"/>
    </w:pPr>
    <w:rPr>
      <w:rFonts w:ascii="Calibri" w:hAnsi="Calibri"/>
      <w:sz w:val="24"/>
    </w:rPr>
  </w:style>
  <w:style w:type="character" w:customStyle="1" w:styleId="ListParagraphChar">
    <w:name w:val="List Paragraph Char"/>
    <w:link w:val="22"/>
    <w:rsid w:val="006E58B6"/>
    <w:rPr>
      <w:rFonts w:ascii="Calibri" w:hAnsi="Calibri"/>
      <w:sz w:val="24"/>
    </w:rPr>
  </w:style>
  <w:style w:type="character" w:customStyle="1" w:styleId="dash041e0431044b0447043d044b0439char1">
    <w:name w:val="dash041e_0431_044b_0447_043d_044b_0439__char1"/>
    <w:rsid w:val="006E58B6"/>
    <w:rPr>
      <w:rFonts w:ascii="Times New Roman" w:hAnsi="Times New Roman"/>
      <w:sz w:val="24"/>
      <w:u w:val="none"/>
      <w:effect w:val="none"/>
    </w:rPr>
  </w:style>
  <w:style w:type="paragraph" w:customStyle="1" w:styleId="a0">
    <w:name w:val="НОМЕРА"/>
    <w:basedOn w:val="af3"/>
    <w:link w:val="aff0"/>
    <w:rsid w:val="006E58B6"/>
    <w:pPr>
      <w:numPr>
        <w:numId w:val="14"/>
      </w:numPr>
      <w:spacing w:before="0" w:beforeAutospacing="0" w:after="0" w:afterAutospacing="0"/>
      <w:jc w:val="both"/>
    </w:pPr>
    <w:rPr>
      <w:rFonts w:ascii="Arial Narrow" w:hAnsi="Arial Narrow"/>
      <w:sz w:val="18"/>
      <w:szCs w:val="20"/>
    </w:rPr>
  </w:style>
  <w:style w:type="character" w:customStyle="1" w:styleId="aff0">
    <w:name w:val="НОМЕРА Знак"/>
    <w:link w:val="a0"/>
    <w:rsid w:val="006E58B6"/>
    <w:rPr>
      <w:rFonts w:ascii="Arial Narrow" w:hAnsi="Arial Narrow"/>
      <w:sz w:val="18"/>
    </w:rPr>
  </w:style>
  <w:style w:type="paragraph" w:customStyle="1" w:styleId="a">
    <w:name w:val="Перечень"/>
    <w:basedOn w:val="a1"/>
    <w:next w:val="a1"/>
    <w:link w:val="aff1"/>
    <w:qFormat/>
    <w:rsid w:val="000859CF"/>
    <w:pPr>
      <w:numPr>
        <w:numId w:val="44"/>
      </w:numPr>
      <w:suppressAutoHyphens/>
      <w:spacing w:line="360" w:lineRule="auto"/>
      <w:ind w:left="0" w:firstLine="284"/>
      <w:jc w:val="both"/>
    </w:pPr>
    <w:rPr>
      <w:rFonts w:eastAsia="Calibri"/>
      <w:szCs w:val="22"/>
      <w:u w:color="000000"/>
      <w:bdr w:val="nil"/>
    </w:rPr>
  </w:style>
  <w:style w:type="character" w:customStyle="1" w:styleId="aff1">
    <w:name w:val="Перечень Знак"/>
    <w:link w:val="a"/>
    <w:rsid w:val="000859CF"/>
    <w:rPr>
      <w:rFonts w:eastAsia="Calibri"/>
      <w:sz w:val="28"/>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2627">
      <w:bodyDiv w:val="1"/>
      <w:marLeft w:val="0"/>
      <w:marRight w:val="0"/>
      <w:marTop w:val="0"/>
      <w:marBottom w:val="0"/>
      <w:divBdr>
        <w:top w:val="none" w:sz="0" w:space="0" w:color="auto"/>
        <w:left w:val="none" w:sz="0" w:space="0" w:color="auto"/>
        <w:bottom w:val="none" w:sz="0" w:space="0" w:color="auto"/>
        <w:right w:val="none" w:sz="0" w:space="0" w:color="auto"/>
      </w:divBdr>
    </w:div>
    <w:div w:id="519129791">
      <w:bodyDiv w:val="1"/>
      <w:marLeft w:val="0"/>
      <w:marRight w:val="0"/>
      <w:marTop w:val="0"/>
      <w:marBottom w:val="0"/>
      <w:divBdr>
        <w:top w:val="none" w:sz="0" w:space="0" w:color="auto"/>
        <w:left w:val="none" w:sz="0" w:space="0" w:color="auto"/>
        <w:bottom w:val="none" w:sz="0" w:space="0" w:color="auto"/>
        <w:right w:val="none" w:sz="0" w:space="0" w:color="auto"/>
      </w:divBdr>
    </w:div>
    <w:div w:id="714349806">
      <w:bodyDiv w:val="1"/>
      <w:marLeft w:val="0"/>
      <w:marRight w:val="0"/>
      <w:marTop w:val="0"/>
      <w:marBottom w:val="0"/>
      <w:divBdr>
        <w:top w:val="none" w:sz="0" w:space="0" w:color="auto"/>
        <w:left w:val="none" w:sz="0" w:space="0" w:color="auto"/>
        <w:bottom w:val="none" w:sz="0" w:space="0" w:color="auto"/>
        <w:right w:val="none" w:sz="0" w:space="0" w:color="auto"/>
      </w:divBdr>
      <w:divsChild>
        <w:div w:id="1813865630">
          <w:marLeft w:val="0"/>
          <w:marRight w:val="0"/>
          <w:marTop w:val="0"/>
          <w:marBottom w:val="0"/>
          <w:divBdr>
            <w:top w:val="none" w:sz="0" w:space="0" w:color="auto"/>
            <w:left w:val="none" w:sz="0" w:space="0" w:color="auto"/>
            <w:bottom w:val="none" w:sz="0" w:space="0" w:color="auto"/>
            <w:right w:val="none" w:sz="0" w:space="0" w:color="auto"/>
          </w:divBdr>
        </w:div>
        <w:div w:id="556279417">
          <w:marLeft w:val="0"/>
          <w:marRight w:val="0"/>
          <w:marTop w:val="0"/>
          <w:marBottom w:val="0"/>
          <w:divBdr>
            <w:top w:val="none" w:sz="0" w:space="0" w:color="auto"/>
            <w:left w:val="none" w:sz="0" w:space="0" w:color="auto"/>
            <w:bottom w:val="none" w:sz="0" w:space="0" w:color="auto"/>
            <w:right w:val="none" w:sz="0" w:space="0" w:color="auto"/>
          </w:divBdr>
        </w:div>
        <w:div w:id="232011340">
          <w:marLeft w:val="0"/>
          <w:marRight w:val="0"/>
          <w:marTop w:val="0"/>
          <w:marBottom w:val="0"/>
          <w:divBdr>
            <w:top w:val="none" w:sz="0" w:space="0" w:color="auto"/>
            <w:left w:val="none" w:sz="0" w:space="0" w:color="auto"/>
            <w:bottom w:val="none" w:sz="0" w:space="0" w:color="auto"/>
            <w:right w:val="none" w:sz="0" w:space="0" w:color="auto"/>
          </w:divBdr>
        </w:div>
        <w:div w:id="403066683">
          <w:marLeft w:val="0"/>
          <w:marRight w:val="0"/>
          <w:marTop w:val="0"/>
          <w:marBottom w:val="0"/>
          <w:divBdr>
            <w:top w:val="none" w:sz="0" w:space="0" w:color="auto"/>
            <w:left w:val="none" w:sz="0" w:space="0" w:color="auto"/>
            <w:bottom w:val="none" w:sz="0" w:space="0" w:color="auto"/>
            <w:right w:val="none" w:sz="0" w:space="0" w:color="auto"/>
          </w:divBdr>
        </w:div>
        <w:div w:id="551313078">
          <w:marLeft w:val="0"/>
          <w:marRight w:val="0"/>
          <w:marTop w:val="0"/>
          <w:marBottom w:val="0"/>
          <w:divBdr>
            <w:top w:val="none" w:sz="0" w:space="0" w:color="auto"/>
            <w:left w:val="none" w:sz="0" w:space="0" w:color="auto"/>
            <w:bottom w:val="none" w:sz="0" w:space="0" w:color="auto"/>
            <w:right w:val="none" w:sz="0" w:space="0" w:color="auto"/>
          </w:divBdr>
        </w:div>
        <w:div w:id="424960375">
          <w:marLeft w:val="0"/>
          <w:marRight w:val="0"/>
          <w:marTop w:val="0"/>
          <w:marBottom w:val="0"/>
          <w:divBdr>
            <w:top w:val="none" w:sz="0" w:space="0" w:color="auto"/>
            <w:left w:val="none" w:sz="0" w:space="0" w:color="auto"/>
            <w:bottom w:val="none" w:sz="0" w:space="0" w:color="auto"/>
            <w:right w:val="none" w:sz="0" w:space="0" w:color="auto"/>
          </w:divBdr>
        </w:div>
        <w:div w:id="920867995">
          <w:marLeft w:val="0"/>
          <w:marRight w:val="0"/>
          <w:marTop w:val="0"/>
          <w:marBottom w:val="0"/>
          <w:divBdr>
            <w:top w:val="none" w:sz="0" w:space="0" w:color="auto"/>
            <w:left w:val="none" w:sz="0" w:space="0" w:color="auto"/>
            <w:bottom w:val="none" w:sz="0" w:space="0" w:color="auto"/>
            <w:right w:val="none" w:sz="0" w:space="0" w:color="auto"/>
          </w:divBdr>
        </w:div>
        <w:div w:id="1564488472">
          <w:marLeft w:val="0"/>
          <w:marRight w:val="0"/>
          <w:marTop w:val="0"/>
          <w:marBottom w:val="0"/>
          <w:divBdr>
            <w:top w:val="none" w:sz="0" w:space="0" w:color="auto"/>
            <w:left w:val="none" w:sz="0" w:space="0" w:color="auto"/>
            <w:bottom w:val="none" w:sz="0" w:space="0" w:color="auto"/>
            <w:right w:val="none" w:sz="0" w:space="0" w:color="auto"/>
          </w:divBdr>
        </w:div>
        <w:div w:id="671495906">
          <w:marLeft w:val="0"/>
          <w:marRight w:val="0"/>
          <w:marTop w:val="0"/>
          <w:marBottom w:val="0"/>
          <w:divBdr>
            <w:top w:val="none" w:sz="0" w:space="0" w:color="auto"/>
            <w:left w:val="none" w:sz="0" w:space="0" w:color="auto"/>
            <w:bottom w:val="none" w:sz="0" w:space="0" w:color="auto"/>
            <w:right w:val="none" w:sz="0" w:space="0" w:color="auto"/>
          </w:divBdr>
        </w:div>
        <w:div w:id="298582361">
          <w:marLeft w:val="0"/>
          <w:marRight w:val="0"/>
          <w:marTop w:val="0"/>
          <w:marBottom w:val="0"/>
          <w:divBdr>
            <w:top w:val="none" w:sz="0" w:space="0" w:color="auto"/>
            <w:left w:val="none" w:sz="0" w:space="0" w:color="auto"/>
            <w:bottom w:val="none" w:sz="0" w:space="0" w:color="auto"/>
            <w:right w:val="none" w:sz="0" w:space="0" w:color="auto"/>
          </w:divBdr>
        </w:div>
        <w:div w:id="793400899">
          <w:marLeft w:val="0"/>
          <w:marRight w:val="0"/>
          <w:marTop w:val="0"/>
          <w:marBottom w:val="0"/>
          <w:divBdr>
            <w:top w:val="none" w:sz="0" w:space="0" w:color="auto"/>
            <w:left w:val="none" w:sz="0" w:space="0" w:color="auto"/>
            <w:bottom w:val="none" w:sz="0" w:space="0" w:color="auto"/>
            <w:right w:val="none" w:sz="0" w:space="0" w:color="auto"/>
          </w:divBdr>
        </w:div>
        <w:div w:id="1993024482">
          <w:marLeft w:val="0"/>
          <w:marRight w:val="0"/>
          <w:marTop w:val="0"/>
          <w:marBottom w:val="0"/>
          <w:divBdr>
            <w:top w:val="none" w:sz="0" w:space="0" w:color="auto"/>
            <w:left w:val="none" w:sz="0" w:space="0" w:color="auto"/>
            <w:bottom w:val="none" w:sz="0" w:space="0" w:color="auto"/>
            <w:right w:val="none" w:sz="0" w:space="0" w:color="auto"/>
          </w:divBdr>
        </w:div>
        <w:div w:id="530151445">
          <w:marLeft w:val="0"/>
          <w:marRight w:val="0"/>
          <w:marTop w:val="0"/>
          <w:marBottom w:val="0"/>
          <w:divBdr>
            <w:top w:val="none" w:sz="0" w:space="0" w:color="auto"/>
            <w:left w:val="none" w:sz="0" w:space="0" w:color="auto"/>
            <w:bottom w:val="none" w:sz="0" w:space="0" w:color="auto"/>
            <w:right w:val="none" w:sz="0" w:space="0" w:color="auto"/>
          </w:divBdr>
        </w:div>
        <w:div w:id="2054840371">
          <w:marLeft w:val="0"/>
          <w:marRight w:val="0"/>
          <w:marTop w:val="0"/>
          <w:marBottom w:val="0"/>
          <w:divBdr>
            <w:top w:val="none" w:sz="0" w:space="0" w:color="auto"/>
            <w:left w:val="none" w:sz="0" w:space="0" w:color="auto"/>
            <w:bottom w:val="none" w:sz="0" w:space="0" w:color="auto"/>
            <w:right w:val="none" w:sz="0" w:space="0" w:color="auto"/>
          </w:divBdr>
        </w:div>
        <w:div w:id="931888298">
          <w:marLeft w:val="0"/>
          <w:marRight w:val="0"/>
          <w:marTop w:val="0"/>
          <w:marBottom w:val="0"/>
          <w:divBdr>
            <w:top w:val="none" w:sz="0" w:space="0" w:color="auto"/>
            <w:left w:val="none" w:sz="0" w:space="0" w:color="auto"/>
            <w:bottom w:val="none" w:sz="0" w:space="0" w:color="auto"/>
            <w:right w:val="none" w:sz="0" w:space="0" w:color="auto"/>
          </w:divBdr>
        </w:div>
        <w:div w:id="593175400">
          <w:marLeft w:val="0"/>
          <w:marRight w:val="0"/>
          <w:marTop w:val="0"/>
          <w:marBottom w:val="0"/>
          <w:divBdr>
            <w:top w:val="none" w:sz="0" w:space="0" w:color="auto"/>
            <w:left w:val="none" w:sz="0" w:space="0" w:color="auto"/>
            <w:bottom w:val="none" w:sz="0" w:space="0" w:color="auto"/>
            <w:right w:val="none" w:sz="0" w:space="0" w:color="auto"/>
          </w:divBdr>
        </w:div>
        <w:div w:id="1858616247">
          <w:marLeft w:val="0"/>
          <w:marRight w:val="0"/>
          <w:marTop w:val="0"/>
          <w:marBottom w:val="0"/>
          <w:divBdr>
            <w:top w:val="none" w:sz="0" w:space="0" w:color="auto"/>
            <w:left w:val="none" w:sz="0" w:space="0" w:color="auto"/>
            <w:bottom w:val="none" w:sz="0" w:space="0" w:color="auto"/>
            <w:right w:val="none" w:sz="0" w:space="0" w:color="auto"/>
          </w:divBdr>
        </w:div>
        <w:div w:id="1951399947">
          <w:marLeft w:val="0"/>
          <w:marRight w:val="0"/>
          <w:marTop w:val="0"/>
          <w:marBottom w:val="0"/>
          <w:divBdr>
            <w:top w:val="none" w:sz="0" w:space="0" w:color="auto"/>
            <w:left w:val="none" w:sz="0" w:space="0" w:color="auto"/>
            <w:bottom w:val="none" w:sz="0" w:space="0" w:color="auto"/>
            <w:right w:val="none" w:sz="0" w:space="0" w:color="auto"/>
          </w:divBdr>
        </w:div>
        <w:div w:id="880240456">
          <w:marLeft w:val="0"/>
          <w:marRight w:val="0"/>
          <w:marTop w:val="0"/>
          <w:marBottom w:val="0"/>
          <w:divBdr>
            <w:top w:val="none" w:sz="0" w:space="0" w:color="auto"/>
            <w:left w:val="none" w:sz="0" w:space="0" w:color="auto"/>
            <w:bottom w:val="none" w:sz="0" w:space="0" w:color="auto"/>
            <w:right w:val="none" w:sz="0" w:space="0" w:color="auto"/>
          </w:divBdr>
        </w:div>
        <w:div w:id="1788965312">
          <w:marLeft w:val="0"/>
          <w:marRight w:val="0"/>
          <w:marTop w:val="0"/>
          <w:marBottom w:val="0"/>
          <w:divBdr>
            <w:top w:val="none" w:sz="0" w:space="0" w:color="auto"/>
            <w:left w:val="none" w:sz="0" w:space="0" w:color="auto"/>
            <w:bottom w:val="none" w:sz="0" w:space="0" w:color="auto"/>
            <w:right w:val="none" w:sz="0" w:space="0" w:color="auto"/>
          </w:divBdr>
        </w:div>
        <w:div w:id="1926693995">
          <w:marLeft w:val="0"/>
          <w:marRight w:val="0"/>
          <w:marTop w:val="0"/>
          <w:marBottom w:val="0"/>
          <w:divBdr>
            <w:top w:val="none" w:sz="0" w:space="0" w:color="auto"/>
            <w:left w:val="none" w:sz="0" w:space="0" w:color="auto"/>
            <w:bottom w:val="none" w:sz="0" w:space="0" w:color="auto"/>
            <w:right w:val="none" w:sz="0" w:space="0" w:color="auto"/>
          </w:divBdr>
        </w:div>
        <w:div w:id="1984462447">
          <w:marLeft w:val="0"/>
          <w:marRight w:val="0"/>
          <w:marTop w:val="0"/>
          <w:marBottom w:val="0"/>
          <w:divBdr>
            <w:top w:val="none" w:sz="0" w:space="0" w:color="auto"/>
            <w:left w:val="none" w:sz="0" w:space="0" w:color="auto"/>
            <w:bottom w:val="none" w:sz="0" w:space="0" w:color="auto"/>
            <w:right w:val="none" w:sz="0" w:space="0" w:color="auto"/>
          </w:divBdr>
        </w:div>
        <w:div w:id="358943315">
          <w:marLeft w:val="0"/>
          <w:marRight w:val="0"/>
          <w:marTop w:val="0"/>
          <w:marBottom w:val="0"/>
          <w:divBdr>
            <w:top w:val="none" w:sz="0" w:space="0" w:color="auto"/>
            <w:left w:val="none" w:sz="0" w:space="0" w:color="auto"/>
            <w:bottom w:val="none" w:sz="0" w:space="0" w:color="auto"/>
            <w:right w:val="none" w:sz="0" w:space="0" w:color="auto"/>
          </w:divBdr>
        </w:div>
        <w:div w:id="524099926">
          <w:marLeft w:val="0"/>
          <w:marRight w:val="0"/>
          <w:marTop w:val="0"/>
          <w:marBottom w:val="0"/>
          <w:divBdr>
            <w:top w:val="none" w:sz="0" w:space="0" w:color="auto"/>
            <w:left w:val="none" w:sz="0" w:space="0" w:color="auto"/>
            <w:bottom w:val="none" w:sz="0" w:space="0" w:color="auto"/>
            <w:right w:val="none" w:sz="0" w:space="0" w:color="auto"/>
          </w:divBdr>
        </w:div>
        <w:div w:id="1920944076">
          <w:marLeft w:val="0"/>
          <w:marRight w:val="0"/>
          <w:marTop w:val="0"/>
          <w:marBottom w:val="0"/>
          <w:divBdr>
            <w:top w:val="none" w:sz="0" w:space="0" w:color="auto"/>
            <w:left w:val="none" w:sz="0" w:space="0" w:color="auto"/>
            <w:bottom w:val="none" w:sz="0" w:space="0" w:color="auto"/>
            <w:right w:val="none" w:sz="0" w:space="0" w:color="auto"/>
          </w:divBdr>
        </w:div>
        <w:div w:id="1882354907">
          <w:marLeft w:val="0"/>
          <w:marRight w:val="0"/>
          <w:marTop w:val="0"/>
          <w:marBottom w:val="0"/>
          <w:divBdr>
            <w:top w:val="none" w:sz="0" w:space="0" w:color="auto"/>
            <w:left w:val="none" w:sz="0" w:space="0" w:color="auto"/>
            <w:bottom w:val="none" w:sz="0" w:space="0" w:color="auto"/>
            <w:right w:val="none" w:sz="0" w:space="0" w:color="auto"/>
          </w:divBdr>
        </w:div>
        <w:div w:id="570702353">
          <w:marLeft w:val="0"/>
          <w:marRight w:val="0"/>
          <w:marTop w:val="0"/>
          <w:marBottom w:val="0"/>
          <w:divBdr>
            <w:top w:val="none" w:sz="0" w:space="0" w:color="auto"/>
            <w:left w:val="none" w:sz="0" w:space="0" w:color="auto"/>
            <w:bottom w:val="none" w:sz="0" w:space="0" w:color="auto"/>
            <w:right w:val="none" w:sz="0" w:space="0" w:color="auto"/>
          </w:divBdr>
        </w:div>
      </w:divsChild>
    </w:div>
    <w:div w:id="1628730847">
      <w:bodyDiv w:val="1"/>
      <w:marLeft w:val="0"/>
      <w:marRight w:val="0"/>
      <w:marTop w:val="0"/>
      <w:marBottom w:val="0"/>
      <w:divBdr>
        <w:top w:val="none" w:sz="0" w:space="0" w:color="auto"/>
        <w:left w:val="none" w:sz="0" w:space="0" w:color="auto"/>
        <w:bottom w:val="none" w:sz="0" w:space="0" w:color="auto"/>
        <w:right w:val="none" w:sz="0" w:space="0" w:color="auto"/>
      </w:divBdr>
    </w:div>
    <w:div w:id="1657495175">
      <w:bodyDiv w:val="1"/>
      <w:marLeft w:val="0"/>
      <w:marRight w:val="0"/>
      <w:marTop w:val="0"/>
      <w:marBottom w:val="0"/>
      <w:divBdr>
        <w:top w:val="none" w:sz="0" w:space="0" w:color="auto"/>
        <w:left w:val="none" w:sz="0" w:space="0" w:color="auto"/>
        <w:bottom w:val="none" w:sz="0" w:space="0" w:color="auto"/>
        <w:right w:val="none" w:sz="0" w:space="0" w:color="auto"/>
      </w:divBdr>
      <w:divsChild>
        <w:div w:id="1141926128">
          <w:marLeft w:val="0"/>
          <w:marRight w:val="0"/>
          <w:marTop w:val="0"/>
          <w:marBottom w:val="0"/>
          <w:divBdr>
            <w:top w:val="none" w:sz="0" w:space="0" w:color="auto"/>
            <w:left w:val="none" w:sz="0" w:space="0" w:color="auto"/>
            <w:bottom w:val="none" w:sz="0" w:space="0" w:color="auto"/>
            <w:right w:val="none" w:sz="0" w:space="0" w:color="auto"/>
          </w:divBdr>
          <w:divsChild>
            <w:div w:id="1092702599">
              <w:marLeft w:val="0"/>
              <w:marRight w:val="0"/>
              <w:marTop w:val="0"/>
              <w:marBottom w:val="0"/>
              <w:divBdr>
                <w:top w:val="none" w:sz="0" w:space="0" w:color="auto"/>
                <w:left w:val="none" w:sz="0" w:space="0" w:color="auto"/>
                <w:bottom w:val="none" w:sz="0" w:space="0" w:color="auto"/>
                <w:right w:val="none" w:sz="0" w:space="0" w:color="auto"/>
              </w:divBdr>
              <w:divsChild>
                <w:div w:id="719666916">
                  <w:marLeft w:val="0"/>
                  <w:marRight w:val="0"/>
                  <w:marTop w:val="0"/>
                  <w:marBottom w:val="0"/>
                  <w:divBdr>
                    <w:top w:val="single" w:sz="12" w:space="30" w:color="FFFFFF"/>
                    <w:left w:val="none" w:sz="0" w:space="0" w:color="auto"/>
                    <w:bottom w:val="none" w:sz="0" w:space="0" w:color="auto"/>
                    <w:right w:val="none" w:sz="0" w:space="0" w:color="auto"/>
                  </w:divBdr>
                  <w:divsChild>
                    <w:div w:id="782765341">
                      <w:marLeft w:val="0"/>
                      <w:marRight w:val="0"/>
                      <w:marTop w:val="0"/>
                      <w:marBottom w:val="0"/>
                      <w:divBdr>
                        <w:top w:val="none" w:sz="0" w:space="0" w:color="auto"/>
                        <w:left w:val="none" w:sz="0" w:space="0" w:color="auto"/>
                        <w:bottom w:val="none" w:sz="0" w:space="0" w:color="auto"/>
                        <w:right w:val="none" w:sz="0" w:space="0" w:color="auto"/>
                      </w:divBdr>
                      <w:divsChild>
                        <w:div w:id="2014257959">
                          <w:marLeft w:val="0"/>
                          <w:marRight w:val="0"/>
                          <w:marTop w:val="0"/>
                          <w:marBottom w:val="0"/>
                          <w:divBdr>
                            <w:top w:val="none" w:sz="0" w:space="0" w:color="auto"/>
                            <w:left w:val="none" w:sz="0" w:space="0" w:color="auto"/>
                            <w:bottom w:val="none" w:sz="0" w:space="0" w:color="auto"/>
                            <w:right w:val="none" w:sz="0" w:space="0" w:color="auto"/>
                          </w:divBdr>
                          <w:divsChild>
                            <w:div w:id="2000190412">
                              <w:marLeft w:val="0"/>
                              <w:marRight w:val="0"/>
                              <w:marTop w:val="0"/>
                              <w:marBottom w:val="0"/>
                              <w:divBdr>
                                <w:top w:val="none" w:sz="0" w:space="0" w:color="auto"/>
                                <w:left w:val="none" w:sz="0" w:space="0" w:color="auto"/>
                                <w:bottom w:val="none" w:sz="0" w:space="0" w:color="auto"/>
                                <w:right w:val="none" w:sz="0" w:space="0" w:color="auto"/>
                              </w:divBdr>
                              <w:divsChild>
                                <w:div w:id="917833431">
                                  <w:marLeft w:val="0"/>
                                  <w:marRight w:val="0"/>
                                  <w:marTop w:val="0"/>
                                  <w:marBottom w:val="0"/>
                                  <w:divBdr>
                                    <w:top w:val="none" w:sz="0" w:space="0" w:color="auto"/>
                                    <w:left w:val="none" w:sz="0" w:space="0" w:color="auto"/>
                                    <w:bottom w:val="none" w:sz="0" w:space="0" w:color="auto"/>
                                    <w:right w:val="none" w:sz="0" w:space="0" w:color="auto"/>
                                  </w:divBdr>
                                  <w:divsChild>
                                    <w:div w:id="958687995">
                                      <w:marLeft w:val="0"/>
                                      <w:marRight w:val="0"/>
                                      <w:marTop w:val="0"/>
                                      <w:marBottom w:val="0"/>
                                      <w:divBdr>
                                        <w:top w:val="none" w:sz="0" w:space="0" w:color="auto"/>
                                        <w:left w:val="none" w:sz="0" w:space="0" w:color="auto"/>
                                        <w:bottom w:val="none" w:sz="0" w:space="0" w:color="auto"/>
                                        <w:right w:val="none" w:sz="0" w:space="0" w:color="auto"/>
                                      </w:divBdr>
                                      <w:divsChild>
                                        <w:div w:id="1333870298">
                                          <w:marLeft w:val="0"/>
                                          <w:marRight w:val="0"/>
                                          <w:marTop w:val="0"/>
                                          <w:marBottom w:val="0"/>
                                          <w:divBdr>
                                            <w:top w:val="none" w:sz="0" w:space="0" w:color="auto"/>
                                            <w:left w:val="none" w:sz="0" w:space="0" w:color="auto"/>
                                            <w:bottom w:val="none" w:sz="0" w:space="0" w:color="auto"/>
                                            <w:right w:val="none" w:sz="0" w:space="0" w:color="auto"/>
                                          </w:divBdr>
                                          <w:divsChild>
                                            <w:div w:id="665592973">
                                              <w:marLeft w:val="0"/>
                                              <w:marRight w:val="0"/>
                                              <w:marTop w:val="0"/>
                                              <w:marBottom w:val="0"/>
                                              <w:divBdr>
                                                <w:top w:val="none" w:sz="0" w:space="0" w:color="auto"/>
                                                <w:left w:val="none" w:sz="0" w:space="0" w:color="auto"/>
                                                <w:bottom w:val="none" w:sz="0" w:space="0" w:color="auto"/>
                                                <w:right w:val="none" w:sz="0" w:space="0" w:color="auto"/>
                                              </w:divBdr>
                                              <w:divsChild>
                                                <w:div w:id="1109154987">
                                                  <w:marLeft w:val="0"/>
                                                  <w:marRight w:val="0"/>
                                                  <w:marTop w:val="0"/>
                                                  <w:marBottom w:val="0"/>
                                                  <w:divBdr>
                                                    <w:top w:val="none" w:sz="0" w:space="0" w:color="auto"/>
                                                    <w:left w:val="none" w:sz="0" w:space="0" w:color="auto"/>
                                                    <w:bottom w:val="none" w:sz="0" w:space="0" w:color="auto"/>
                                                    <w:right w:val="none" w:sz="0" w:space="0" w:color="auto"/>
                                                  </w:divBdr>
                                                  <w:divsChild>
                                                    <w:div w:id="547450716">
                                                      <w:marLeft w:val="0"/>
                                                      <w:marRight w:val="0"/>
                                                      <w:marTop w:val="0"/>
                                                      <w:marBottom w:val="0"/>
                                                      <w:divBdr>
                                                        <w:top w:val="none" w:sz="0" w:space="0" w:color="auto"/>
                                                        <w:left w:val="none" w:sz="0" w:space="0" w:color="auto"/>
                                                        <w:bottom w:val="none" w:sz="0" w:space="0" w:color="auto"/>
                                                        <w:right w:val="none" w:sz="0" w:space="0" w:color="auto"/>
                                                      </w:divBdr>
                                                      <w:divsChild>
                                                        <w:div w:id="1816140669">
                                                          <w:marLeft w:val="150"/>
                                                          <w:marRight w:val="150"/>
                                                          <w:marTop w:val="0"/>
                                                          <w:marBottom w:val="0"/>
                                                          <w:divBdr>
                                                            <w:top w:val="none" w:sz="0" w:space="0" w:color="auto"/>
                                                            <w:left w:val="none" w:sz="0" w:space="0" w:color="auto"/>
                                                            <w:bottom w:val="none" w:sz="0" w:space="0" w:color="auto"/>
                                                            <w:right w:val="none" w:sz="0" w:space="0" w:color="auto"/>
                                                          </w:divBdr>
                                                          <w:divsChild>
                                                            <w:div w:id="1107197073">
                                                              <w:marLeft w:val="0"/>
                                                              <w:marRight w:val="0"/>
                                                              <w:marTop w:val="0"/>
                                                              <w:marBottom w:val="0"/>
                                                              <w:divBdr>
                                                                <w:top w:val="none" w:sz="0" w:space="0" w:color="auto"/>
                                                                <w:left w:val="none" w:sz="0" w:space="0" w:color="auto"/>
                                                                <w:bottom w:val="none" w:sz="0" w:space="0" w:color="auto"/>
                                                                <w:right w:val="none" w:sz="0" w:space="0" w:color="auto"/>
                                                              </w:divBdr>
                                                              <w:divsChild>
                                                                <w:div w:id="90929906">
                                                                  <w:marLeft w:val="0"/>
                                                                  <w:marRight w:val="0"/>
                                                                  <w:marTop w:val="0"/>
                                                                  <w:marBottom w:val="0"/>
                                                                  <w:divBdr>
                                                                    <w:top w:val="none" w:sz="0" w:space="0" w:color="auto"/>
                                                                    <w:left w:val="none" w:sz="0" w:space="0" w:color="auto"/>
                                                                    <w:bottom w:val="none" w:sz="0" w:space="0" w:color="auto"/>
                                                                    <w:right w:val="none" w:sz="0" w:space="0" w:color="auto"/>
                                                                  </w:divBdr>
                                                                  <w:divsChild>
                                                                    <w:div w:id="1933275407">
                                                                      <w:marLeft w:val="0"/>
                                                                      <w:marRight w:val="0"/>
                                                                      <w:marTop w:val="0"/>
                                                                      <w:marBottom w:val="360"/>
                                                                      <w:divBdr>
                                                                        <w:top w:val="none" w:sz="0" w:space="0" w:color="auto"/>
                                                                        <w:left w:val="none" w:sz="0" w:space="0" w:color="auto"/>
                                                                        <w:bottom w:val="none" w:sz="0" w:space="0" w:color="auto"/>
                                                                        <w:right w:val="none" w:sz="0" w:space="0" w:color="auto"/>
                                                                      </w:divBdr>
                                                                      <w:divsChild>
                                                                        <w:div w:id="268895432">
                                                                          <w:marLeft w:val="0"/>
                                                                          <w:marRight w:val="0"/>
                                                                          <w:marTop w:val="0"/>
                                                                          <w:marBottom w:val="0"/>
                                                                          <w:divBdr>
                                                                            <w:top w:val="none" w:sz="0" w:space="0" w:color="auto"/>
                                                                            <w:left w:val="none" w:sz="0" w:space="0" w:color="auto"/>
                                                                            <w:bottom w:val="none" w:sz="0" w:space="0" w:color="auto"/>
                                                                            <w:right w:val="none" w:sz="0" w:space="0" w:color="auto"/>
                                                                          </w:divBdr>
                                                                          <w:divsChild>
                                                                            <w:div w:id="2050952650">
                                                                              <w:marLeft w:val="0"/>
                                                                              <w:marRight w:val="0"/>
                                                                              <w:marTop w:val="0"/>
                                                                              <w:marBottom w:val="0"/>
                                                                              <w:divBdr>
                                                                                <w:top w:val="none" w:sz="0" w:space="0" w:color="auto"/>
                                                                                <w:left w:val="none" w:sz="0" w:space="0" w:color="auto"/>
                                                                                <w:bottom w:val="none" w:sz="0" w:space="0" w:color="auto"/>
                                                                                <w:right w:val="none" w:sz="0" w:space="0" w:color="auto"/>
                                                                              </w:divBdr>
                                                                              <w:divsChild>
                                                                                <w:div w:id="1227379724">
                                                                                  <w:marLeft w:val="0"/>
                                                                                  <w:marRight w:val="0"/>
                                                                                  <w:marTop w:val="0"/>
                                                                                  <w:marBottom w:val="0"/>
                                                                                  <w:divBdr>
                                                                                    <w:top w:val="none" w:sz="0" w:space="0" w:color="auto"/>
                                                                                    <w:left w:val="none" w:sz="0" w:space="0" w:color="auto"/>
                                                                                    <w:bottom w:val="none" w:sz="0" w:space="0" w:color="auto"/>
                                                                                    <w:right w:val="none" w:sz="0" w:space="0" w:color="auto"/>
                                                                                  </w:divBdr>
                                                                                  <w:divsChild>
                                                                                    <w:div w:id="1043364688">
                                                                                      <w:marLeft w:val="0"/>
                                                                                      <w:marRight w:val="0"/>
                                                                                      <w:marTop w:val="0"/>
                                                                                      <w:marBottom w:val="0"/>
                                                                                      <w:divBdr>
                                                                                        <w:top w:val="none" w:sz="0" w:space="0" w:color="auto"/>
                                                                                        <w:left w:val="none" w:sz="0" w:space="0" w:color="auto"/>
                                                                                        <w:bottom w:val="none" w:sz="0" w:space="0" w:color="auto"/>
                                                                                        <w:right w:val="none" w:sz="0" w:space="0" w:color="auto"/>
                                                                                      </w:divBdr>
                                                                                      <w:divsChild>
                                                                                        <w:div w:id="1511485296">
                                                                                          <w:marLeft w:val="0"/>
                                                                                          <w:marRight w:val="0"/>
                                                                                          <w:marTop w:val="0"/>
                                                                                          <w:marBottom w:val="360"/>
                                                                                          <w:divBdr>
                                                                                            <w:top w:val="none" w:sz="0" w:space="0" w:color="auto"/>
                                                                                            <w:left w:val="none" w:sz="0" w:space="0" w:color="auto"/>
                                                                                            <w:bottom w:val="none" w:sz="0" w:space="0" w:color="auto"/>
                                                                                            <w:right w:val="none" w:sz="0" w:space="0" w:color="auto"/>
                                                                                          </w:divBdr>
                                                                                          <w:divsChild>
                                                                                            <w:div w:id="32663430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249674">
      <w:bodyDiv w:val="1"/>
      <w:marLeft w:val="0"/>
      <w:marRight w:val="0"/>
      <w:marTop w:val="0"/>
      <w:marBottom w:val="0"/>
      <w:divBdr>
        <w:top w:val="none" w:sz="0" w:space="0" w:color="auto"/>
        <w:left w:val="none" w:sz="0" w:space="0" w:color="auto"/>
        <w:bottom w:val="none" w:sz="0" w:space="0" w:color="auto"/>
        <w:right w:val="none" w:sz="0" w:space="0" w:color="auto"/>
      </w:divBdr>
    </w:div>
    <w:div w:id="1836997498">
      <w:bodyDiv w:val="1"/>
      <w:marLeft w:val="0"/>
      <w:marRight w:val="0"/>
      <w:marTop w:val="0"/>
      <w:marBottom w:val="0"/>
      <w:divBdr>
        <w:top w:val="none" w:sz="0" w:space="0" w:color="auto"/>
        <w:left w:val="none" w:sz="0" w:space="0" w:color="auto"/>
        <w:bottom w:val="none" w:sz="0" w:space="0" w:color="auto"/>
        <w:right w:val="none" w:sz="0" w:space="0" w:color="auto"/>
      </w:divBdr>
    </w:div>
    <w:div w:id="2055274766">
      <w:bodyDiv w:val="1"/>
      <w:marLeft w:val="0"/>
      <w:marRight w:val="0"/>
      <w:marTop w:val="0"/>
      <w:marBottom w:val="0"/>
      <w:divBdr>
        <w:top w:val="none" w:sz="0" w:space="0" w:color="auto"/>
        <w:left w:val="none" w:sz="0" w:space="0" w:color="auto"/>
        <w:bottom w:val="none" w:sz="0" w:space="0" w:color="auto"/>
        <w:right w:val="none" w:sz="0" w:space="0" w:color="auto"/>
      </w:divBdr>
      <w:divsChild>
        <w:div w:id="1689135085">
          <w:marLeft w:val="0"/>
          <w:marRight w:val="0"/>
          <w:marTop w:val="0"/>
          <w:marBottom w:val="0"/>
          <w:divBdr>
            <w:top w:val="none" w:sz="0" w:space="0" w:color="auto"/>
            <w:left w:val="none" w:sz="0" w:space="0" w:color="auto"/>
            <w:bottom w:val="none" w:sz="0" w:space="0" w:color="auto"/>
            <w:right w:val="none" w:sz="0" w:space="0" w:color="auto"/>
          </w:divBdr>
        </w:div>
        <w:div w:id="1059746298">
          <w:marLeft w:val="0"/>
          <w:marRight w:val="0"/>
          <w:marTop w:val="0"/>
          <w:marBottom w:val="0"/>
          <w:divBdr>
            <w:top w:val="none" w:sz="0" w:space="0" w:color="auto"/>
            <w:left w:val="none" w:sz="0" w:space="0" w:color="auto"/>
            <w:bottom w:val="none" w:sz="0" w:space="0" w:color="auto"/>
            <w:right w:val="none" w:sz="0" w:space="0" w:color="auto"/>
          </w:divBdr>
        </w:div>
        <w:div w:id="458039687">
          <w:marLeft w:val="0"/>
          <w:marRight w:val="0"/>
          <w:marTop w:val="0"/>
          <w:marBottom w:val="0"/>
          <w:divBdr>
            <w:top w:val="none" w:sz="0" w:space="0" w:color="auto"/>
            <w:left w:val="none" w:sz="0" w:space="0" w:color="auto"/>
            <w:bottom w:val="none" w:sz="0" w:space="0" w:color="auto"/>
            <w:right w:val="none" w:sz="0" w:space="0" w:color="auto"/>
          </w:divBdr>
        </w:div>
        <w:div w:id="1072505594">
          <w:marLeft w:val="0"/>
          <w:marRight w:val="0"/>
          <w:marTop w:val="0"/>
          <w:marBottom w:val="0"/>
          <w:divBdr>
            <w:top w:val="none" w:sz="0" w:space="0" w:color="auto"/>
            <w:left w:val="none" w:sz="0" w:space="0" w:color="auto"/>
            <w:bottom w:val="none" w:sz="0" w:space="0" w:color="auto"/>
            <w:right w:val="none" w:sz="0" w:space="0" w:color="auto"/>
          </w:divBdr>
        </w:div>
        <w:div w:id="1629506859">
          <w:marLeft w:val="0"/>
          <w:marRight w:val="0"/>
          <w:marTop w:val="0"/>
          <w:marBottom w:val="0"/>
          <w:divBdr>
            <w:top w:val="none" w:sz="0" w:space="0" w:color="auto"/>
            <w:left w:val="none" w:sz="0" w:space="0" w:color="auto"/>
            <w:bottom w:val="none" w:sz="0" w:space="0" w:color="auto"/>
            <w:right w:val="none" w:sz="0" w:space="0" w:color="auto"/>
          </w:divBdr>
        </w:div>
        <w:div w:id="2135902608">
          <w:marLeft w:val="0"/>
          <w:marRight w:val="0"/>
          <w:marTop w:val="0"/>
          <w:marBottom w:val="0"/>
          <w:divBdr>
            <w:top w:val="none" w:sz="0" w:space="0" w:color="auto"/>
            <w:left w:val="none" w:sz="0" w:space="0" w:color="auto"/>
            <w:bottom w:val="none" w:sz="0" w:space="0" w:color="auto"/>
            <w:right w:val="none" w:sz="0" w:space="0" w:color="auto"/>
          </w:divBdr>
        </w:div>
        <w:div w:id="1205483710">
          <w:marLeft w:val="0"/>
          <w:marRight w:val="0"/>
          <w:marTop w:val="0"/>
          <w:marBottom w:val="0"/>
          <w:divBdr>
            <w:top w:val="none" w:sz="0" w:space="0" w:color="auto"/>
            <w:left w:val="none" w:sz="0" w:space="0" w:color="auto"/>
            <w:bottom w:val="none" w:sz="0" w:space="0" w:color="auto"/>
            <w:right w:val="none" w:sz="0" w:space="0" w:color="auto"/>
          </w:divBdr>
        </w:div>
        <w:div w:id="1874422714">
          <w:marLeft w:val="0"/>
          <w:marRight w:val="0"/>
          <w:marTop w:val="0"/>
          <w:marBottom w:val="0"/>
          <w:divBdr>
            <w:top w:val="none" w:sz="0" w:space="0" w:color="auto"/>
            <w:left w:val="none" w:sz="0" w:space="0" w:color="auto"/>
            <w:bottom w:val="none" w:sz="0" w:space="0" w:color="auto"/>
            <w:right w:val="none" w:sz="0" w:space="0" w:color="auto"/>
          </w:divBdr>
        </w:div>
        <w:div w:id="1794903824">
          <w:marLeft w:val="0"/>
          <w:marRight w:val="0"/>
          <w:marTop w:val="0"/>
          <w:marBottom w:val="0"/>
          <w:divBdr>
            <w:top w:val="none" w:sz="0" w:space="0" w:color="auto"/>
            <w:left w:val="none" w:sz="0" w:space="0" w:color="auto"/>
            <w:bottom w:val="none" w:sz="0" w:space="0" w:color="auto"/>
            <w:right w:val="none" w:sz="0" w:space="0" w:color="auto"/>
          </w:divBdr>
        </w:div>
        <w:div w:id="1926760386">
          <w:marLeft w:val="0"/>
          <w:marRight w:val="0"/>
          <w:marTop w:val="0"/>
          <w:marBottom w:val="0"/>
          <w:divBdr>
            <w:top w:val="none" w:sz="0" w:space="0" w:color="auto"/>
            <w:left w:val="none" w:sz="0" w:space="0" w:color="auto"/>
            <w:bottom w:val="none" w:sz="0" w:space="0" w:color="auto"/>
            <w:right w:val="none" w:sz="0" w:space="0" w:color="auto"/>
          </w:divBdr>
        </w:div>
        <w:div w:id="92727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22575-F539-4107-AD3F-CEDE44E6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23</Pages>
  <Words>5135</Words>
  <Characters>29273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адм. г. Липецка</Company>
  <LinksUpToDate>false</LinksUpToDate>
  <CharactersWithSpaces>34340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83</cp:revision>
  <cp:lastPrinted>2017-08-31T07:09:00Z</cp:lastPrinted>
  <dcterms:created xsi:type="dcterms:W3CDTF">2017-08-27T14:49:00Z</dcterms:created>
  <dcterms:modified xsi:type="dcterms:W3CDTF">2018-10-10T13:27:00Z</dcterms:modified>
</cp:coreProperties>
</file>