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0" w:rsidRPr="006A070D" w:rsidRDefault="009178E7" w:rsidP="009178E7">
      <w:pPr>
        <w:spacing w:line="276" w:lineRule="auto"/>
        <w:jc w:val="center"/>
        <w:rPr>
          <w:b/>
        </w:rPr>
      </w:pPr>
      <w:r w:rsidRPr="006A070D">
        <w:rPr>
          <w:b/>
        </w:rPr>
        <w:t>Пояснительная записка.</w:t>
      </w:r>
    </w:p>
    <w:p w:rsidR="00DE3170" w:rsidRPr="006A070D" w:rsidRDefault="00DE3170" w:rsidP="00DE3170">
      <w:pPr>
        <w:spacing w:line="276" w:lineRule="auto"/>
        <w:rPr>
          <w:b/>
        </w:rPr>
      </w:pPr>
    </w:p>
    <w:p w:rsidR="00B55634" w:rsidRPr="006A070D" w:rsidRDefault="004762C3" w:rsidP="004762C3">
      <w:pPr>
        <w:ind w:right="23" w:firstLine="709"/>
        <w:jc w:val="both"/>
        <w:rPr>
          <w:rFonts w:eastAsia="Arial Unicode MS"/>
          <w:lang w:eastAsia="x-none"/>
        </w:rPr>
      </w:pPr>
      <w:r w:rsidRPr="006A070D">
        <w:rPr>
          <w:rFonts w:eastAsia="Arial Unicode MS"/>
          <w:lang w:eastAsia="x-none"/>
        </w:rPr>
        <w:t>Данная рабочая учебная программа по основам безопасности жизнедеятельности разра</w:t>
      </w:r>
      <w:r w:rsidR="002C43CE">
        <w:rPr>
          <w:rFonts w:eastAsia="Arial Unicode MS"/>
          <w:lang w:eastAsia="x-none"/>
        </w:rPr>
        <w:t>ботана для общеобразовательных 9</w:t>
      </w:r>
      <w:r w:rsidRPr="006A070D">
        <w:rPr>
          <w:rFonts w:eastAsia="Arial Unicode MS"/>
          <w:lang w:eastAsia="x-none"/>
        </w:rPr>
        <w:t xml:space="preserve"> классов МБОУ «СОШ №9» г. Чебоксары. Данный предмет входит в образовательную область «</w:t>
      </w:r>
      <w:r w:rsidRPr="006A070D">
        <w:t>Безопасность жизнедеятельности</w:t>
      </w:r>
      <w:r w:rsidRPr="006A070D">
        <w:rPr>
          <w:rFonts w:eastAsia="Arial Unicode MS"/>
          <w:lang w:eastAsia="x-none"/>
        </w:rPr>
        <w:t>». Срок реализации программы 2021-2022 учебный год. Общее количество часов в год 35 (35 учебных недель, 1 час в неделю).</w:t>
      </w:r>
    </w:p>
    <w:p w:rsidR="009178E7" w:rsidRPr="006A070D" w:rsidRDefault="009178E7" w:rsidP="009178E7">
      <w:pPr>
        <w:ind w:right="23"/>
        <w:jc w:val="both"/>
        <w:rPr>
          <w:rFonts w:eastAsia="Arial Unicode MS"/>
          <w:lang w:eastAsia="x-none"/>
        </w:rPr>
      </w:pPr>
    </w:p>
    <w:p w:rsidR="009178E7" w:rsidRPr="006A070D" w:rsidRDefault="009178E7" w:rsidP="009178E7">
      <w:pPr>
        <w:ind w:right="23"/>
        <w:jc w:val="both"/>
        <w:rPr>
          <w:b/>
        </w:rPr>
      </w:pPr>
      <w:r w:rsidRPr="006A070D">
        <w:rPr>
          <w:b/>
        </w:rPr>
        <w:t>Планируемые результаты освоения учебного предмета, курса</w:t>
      </w:r>
    </w:p>
    <w:p w:rsidR="009178E7" w:rsidRPr="006A070D" w:rsidRDefault="009178E7" w:rsidP="009178E7">
      <w:pPr>
        <w:ind w:right="23"/>
        <w:jc w:val="both"/>
      </w:pPr>
    </w:p>
    <w:p w:rsidR="006D0B38" w:rsidRPr="006A070D" w:rsidRDefault="006D0B38" w:rsidP="006D0B38">
      <w:pPr>
        <w:ind w:right="23"/>
        <w:jc w:val="both"/>
        <w:rPr>
          <w:b/>
          <w:lang w:eastAsia="ru-RU"/>
        </w:rPr>
      </w:pPr>
      <w:r w:rsidRPr="006A070D">
        <w:rPr>
          <w:b/>
          <w:lang w:eastAsia="ru-RU"/>
        </w:rPr>
        <w:t>Личностные результаты: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освоение социальных норм поведения, социальных ролей, связанных с необычными, неожиданными и чрезвычайными ситуациями;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сформированности социально значимых межличност</w:t>
      </w:r>
      <w:r w:rsidRPr="006A070D">
        <w:rPr>
          <w:lang w:eastAsia="ru-RU"/>
        </w:rPr>
        <w:softHyphen/>
        <w:t>ных отношений, ценностных жизненных установок и нрав</w:t>
      </w:r>
      <w:r w:rsidRPr="006A070D">
        <w:rPr>
          <w:lang w:eastAsia="ru-RU"/>
        </w:rPr>
        <w:softHyphen/>
        <w:t>ственных представлений;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эмоционально отрицательная оценка потребительско</w:t>
      </w:r>
      <w:r w:rsidRPr="006A070D">
        <w:rPr>
          <w:lang w:eastAsia="ru-RU"/>
        </w:rPr>
        <w:softHyphen/>
        <w:t>го отношения к окружающей среде, к проявлению асоциаль­ного поведения;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наличие способности предвидеть результаты своих действий, корректировать те из них, которые могут привести к нежелательным и/или опасным последствиям; 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устойчивое стремление и готовность к саморазвитию и личностному совершенствованию.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b/>
          <w:lang w:eastAsia="ru-RU"/>
        </w:rPr>
        <w:t>Метапредметные результаты</w:t>
      </w:r>
      <w:r w:rsidRPr="006A070D">
        <w:rPr>
          <w:lang w:eastAsia="ru-RU"/>
        </w:rPr>
        <w:t xml:space="preserve"> (универсальные учебные действия)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Познавательные: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сопоставлять информацию по одной и той же пробле</w:t>
      </w:r>
      <w:r w:rsidRPr="006A070D">
        <w:rPr>
          <w:lang w:eastAsia="ru-RU"/>
        </w:rPr>
        <w:softHyphen/>
        <w:t>ме, полученную из разных источников (текст, иллюстрация, графическое представление);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сравнивать чрезвычайные ситуации, классифициро­вать их по степени опасности для жизни и здоровья людей;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10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отдель­ными природными и техногенными происшествиями.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Регулятивные: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планировать по собственному побуждению свою жизнь и деятельность, ориентируясь на изученные правила поведе­ния в различных ситуациях;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контролировать своё поведение, проявлять желание и способность предвидеть последствия своих действий и по</w:t>
      </w:r>
      <w:r w:rsidRPr="006A070D">
        <w:rPr>
          <w:lang w:eastAsia="ru-RU"/>
        </w:rPr>
        <w:softHyphen/>
        <w:t>ступков;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оценивать неординарные, чрезвычайные ситуации, определять ошибки в действиях их участников, намечать способы их устранения.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Коммуникативные: 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формулировать обобщения и выводы по изученному материалу;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составлять обоснованные суждения о правилах пове</w:t>
      </w:r>
      <w:r w:rsidRPr="006A070D">
        <w:rPr>
          <w:lang w:eastAsia="ru-RU"/>
        </w:rPr>
        <w:softHyphen/>
        <w:t>дения в различных чрезвычайных ситуациях;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характеризовать понятия (в рамках изученных), поль­зоваться словарями для уточнения их значения и смысла;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характеризовать причины происходящих событий, де­лать выводы о возможных способах их устранения.</w:t>
      </w:r>
    </w:p>
    <w:p w:rsidR="006D0B38" w:rsidRPr="006A070D" w:rsidRDefault="006D0B38" w:rsidP="006D0B38">
      <w:pPr>
        <w:ind w:right="23"/>
        <w:jc w:val="both"/>
        <w:rPr>
          <w:b/>
          <w:lang w:eastAsia="ru-RU"/>
        </w:rPr>
      </w:pPr>
      <w:r w:rsidRPr="006A070D">
        <w:rPr>
          <w:b/>
          <w:lang w:eastAsia="ru-RU"/>
        </w:rPr>
        <w:t>Предметные результаты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Учащиеся научатся: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объяснять смысл основных понятий (в рамках изучен­ного материала);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характеризовать государственную политику, связан</w:t>
      </w:r>
      <w:r w:rsidRPr="006A070D">
        <w:rPr>
          <w:lang w:eastAsia="ru-RU"/>
        </w:rPr>
        <w:softHyphen/>
        <w:t>ную с предотвращением различных чрезвычайных ситуаций и борьбой с ними (в рамках изученного материала);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раскрывать особенности семьи как социального инсти­тута; характеризовать факторы благополучных взаимоотно­шений в семье;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выявлять факторы, влияющие на здоровье и благопо</w:t>
      </w:r>
      <w:r w:rsidRPr="006A070D">
        <w:rPr>
          <w:lang w:eastAsia="ru-RU"/>
        </w:rPr>
        <w:softHyphen/>
        <w:t>лучие человека;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lastRenderedPageBreak/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раскрывать особенности организации безопасного ту</w:t>
      </w:r>
      <w:r w:rsidRPr="006A070D">
        <w:rPr>
          <w:lang w:eastAsia="ru-RU"/>
        </w:rPr>
        <w:softHyphen/>
        <w:t>ризма, отдыха, игр и занятий;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классифицировать и характеризовать виды чрезвы­чайных ситуаций, особенности каждого вида;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анализировать и оценивать ситуации, связанные с опасностями для здоровья и жизни человека в близком окру­жении и в масштабах региона;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различать чрезвычайные ситуации разного вида (при­родные, биологические, техногенные, социальные); приво­дить примеры разных видов чрезвычайных ситуаций;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предвидеть возможные последствия своих действий и поведения;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проявлять желание противостоять негативным влия</w:t>
      </w:r>
      <w:r w:rsidRPr="006A070D">
        <w:rPr>
          <w:lang w:eastAsia="ru-RU"/>
        </w:rPr>
        <w:softHyphen/>
        <w:t>ниям окружающей социальной среды, коллектива сверстни­ков, взрослых;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организовывать режим, двигательную активность, за</w:t>
      </w:r>
      <w:r w:rsidRPr="006A070D">
        <w:rPr>
          <w:lang w:eastAsia="ru-RU"/>
        </w:rPr>
        <w:softHyphen/>
        <w:t xml:space="preserve">каливание и др.; 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проявлять разумную предосторожность в выборе мест для игр, пользовании бытовыми электроприборами;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ориентироваться в дорожной обстановке, соблюдать правила дорожного движения;</w:t>
      </w:r>
    </w:p>
    <w:p w:rsidR="00AB1083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оказывать первую помощь в различных чрезвычайных ситуациях.</w:t>
      </w:r>
    </w:p>
    <w:p w:rsidR="007A4B15" w:rsidRPr="006A070D" w:rsidRDefault="007A4B15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</w:p>
    <w:p w:rsidR="007A4B15" w:rsidRPr="006A070D" w:rsidRDefault="007A4B15" w:rsidP="007A4B15">
      <w:pPr>
        <w:jc w:val="center"/>
        <w:rPr>
          <w:b/>
        </w:rPr>
      </w:pPr>
      <w:r w:rsidRPr="006A070D">
        <w:rPr>
          <w:b/>
        </w:rPr>
        <w:t>Содержание учебного предмета.</w:t>
      </w:r>
    </w:p>
    <w:p w:rsidR="007A4B15" w:rsidRPr="006A070D" w:rsidRDefault="007A4B15" w:rsidP="007A4B15">
      <w:pPr>
        <w:rPr>
          <w:b/>
        </w:rPr>
      </w:pPr>
    </w:p>
    <w:p w:rsidR="007A4B15" w:rsidRPr="006A070D" w:rsidRDefault="007A4B15" w:rsidP="006D0B38">
      <w:pPr>
        <w:ind w:right="23"/>
        <w:jc w:val="both"/>
        <w:rPr>
          <w:rFonts w:eastAsia="Arial Unicode MS"/>
          <w:lang w:eastAsia="x-none"/>
        </w:rPr>
      </w:pP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/>
          <w:bCs/>
          <w:lang w:eastAsia="en-US"/>
        </w:rPr>
      </w:pPr>
      <w:r w:rsidRPr="00B95C05">
        <w:rPr>
          <w:rFonts w:eastAsiaTheme="minorHAnsi"/>
          <w:b/>
          <w:bCs/>
          <w:lang w:eastAsia="en-US"/>
        </w:rPr>
        <w:t>Когда человек сам себе враг</w:t>
      </w:r>
      <w:r w:rsidR="005776E4">
        <w:rPr>
          <w:rFonts w:eastAsiaTheme="minorHAnsi"/>
          <w:b/>
          <w:bCs/>
          <w:lang w:eastAsia="en-US"/>
        </w:rPr>
        <w:t xml:space="preserve"> (7 часов)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Вредные привычки, их п</w:t>
      </w:r>
      <w:r>
        <w:rPr>
          <w:rFonts w:eastAsiaTheme="minorHAnsi"/>
          <w:bCs/>
          <w:lang w:eastAsia="en-US"/>
        </w:rPr>
        <w:t xml:space="preserve">агубное влияние. Алкоголь. Вред </w:t>
      </w:r>
      <w:r w:rsidRPr="00B95C05">
        <w:rPr>
          <w:rFonts w:eastAsiaTheme="minorHAnsi"/>
          <w:bCs/>
          <w:lang w:eastAsia="en-US"/>
        </w:rPr>
        <w:t>алкоголя для здоровья, умс</w:t>
      </w:r>
      <w:r>
        <w:rPr>
          <w:rFonts w:eastAsiaTheme="minorHAnsi"/>
          <w:bCs/>
          <w:lang w:eastAsia="en-US"/>
        </w:rPr>
        <w:t xml:space="preserve">твенной деятельности, поведения </w:t>
      </w:r>
      <w:r w:rsidRPr="00B95C05">
        <w:rPr>
          <w:rFonts w:eastAsiaTheme="minorHAnsi"/>
          <w:bCs/>
          <w:lang w:eastAsia="en-US"/>
        </w:rPr>
        <w:t>человека. Особая опасность приёма алкоголя в подростковом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возрасте. Курение. Вред курения</w:t>
      </w:r>
      <w:r>
        <w:rPr>
          <w:rFonts w:eastAsiaTheme="minorHAnsi"/>
          <w:bCs/>
          <w:lang w:eastAsia="en-US"/>
        </w:rPr>
        <w:t xml:space="preserve"> для здоровья. Особая опасность </w:t>
      </w:r>
      <w:r w:rsidRPr="00B95C05">
        <w:rPr>
          <w:rFonts w:eastAsiaTheme="minorHAnsi"/>
          <w:bCs/>
          <w:lang w:eastAsia="en-US"/>
        </w:rPr>
        <w:t>курения в подростковом возрасте.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 xml:space="preserve">Медицинские знания и </w:t>
      </w:r>
      <w:r>
        <w:rPr>
          <w:rFonts w:eastAsiaTheme="minorHAnsi"/>
          <w:bCs/>
          <w:lang w:eastAsia="en-US"/>
        </w:rPr>
        <w:t xml:space="preserve">умения: упражнения при простуде </w:t>
      </w:r>
      <w:r w:rsidRPr="00B95C05">
        <w:rPr>
          <w:rFonts w:eastAsiaTheme="minorHAnsi"/>
          <w:bCs/>
          <w:lang w:eastAsia="en-US"/>
        </w:rPr>
        <w:t>и влажном кашле; первая по</w:t>
      </w:r>
      <w:r>
        <w:rPr>
          <w:rFonts w:eastAsiaTheme="minorHAnsi"/>
          <w:bCs/>
          <w:lang w:eastAsia="en-US"/>
        </w:rPr>
        <w:t xml:space="preserve">мощь при отравлении; аллергия и </w:t>
      </w:r>
      <w:r w:rsidRPr="00B95C05">
        <w:rPr>
          <w:rFonts w:eastAsiaTheme="minorHAnsi"/>
          <w:bCs/>
          <w:lang w:eastAsia="en-US"/>
        </w:rPr>
        <w:t>её влияние на организм человека; если в глаз попала соринка.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Заболевания, вызванные отсутстви</w:t>
      </w:r>
      <w:r>
        <w:rPr>
          <w:rFonts w:eastAsiaTheme="minorHAnsi"/>
          <w:bCs/>
          <w:lang w:eastAsia="en-US"/>
        </w:rPr>
        <w:t xml:space="preserve">ем гигиены (глисты, дизентерия, </w:t>
      </w:r>
      <w:r w:rsidRPr="00B95C05">
        <w:rPr>
          <w:rFonts w:eastAsiaTheme="minorHAnsi"/>
          <w:bCs/>
          <w:lang w:eastAsia="en-US"/>
        </w:rPr>
        <w:t xml:space="preserve">педикулёз). Правила </w:t>
      </w:r>
      <w:r>
        <w:rPr>
          <w:rFonts w:eastAsiaTheme="minorHAnsi"/>
          <w:bCs/>
          <w:lang w:eastAsia="en-US"/>
        </w:rPr>
        <w:t xml:space="preserve">закаливания. Условия безопасной </w:t>
      </w:r>
      <w:r w:rsidRPr="00B95C05">
        <w:rPr>
          <w:rFonts w:eastAsiaTheme="minorHAnsi"/>
          <w:bCs/>
          <w:lang w:eastAsia="en-US"/>
        </w:rPr>
        <w:t>работы за компьютером. Приёмы осторожного обращения с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клеем при проведении домаш</w:t>
      </w:r>
      <w:r>
        <w:rPr>
          <w:rFonts w:eastAsiaTheme="minorHAnsi"/>
          <w:bCs/>
          <w:lang w:eastAsia="en-US"/>
        </w:rPr>
        <w:t xml:space="preserve">них хозяйственных работ. Первая </w:t>
      </w:r>
      <w:r w:rsidRPr="00B95C05">
        <w:rPr>
          <w:rFonts w:eastAsiaTheme="minorHAnsi"/>
          <w:bCs/>
          <w:lang w:eastAsia="en-US"/>
        </w:rPr>
        <w:t>помощь при отравлении га</w:t>
      </w:r>
      <w:r>
        <w:rPr>
          <w:rFonts w:eastAsiaTheme="minorHAnsi"/>
          <w:bCs/>
          <w:lang w:eastAsia="en-US"/>
        </w:rPr>
        <w:t xml:space="preserve">зом. Симптомы сотрясения мозга, </w:t>
      </w:r>
      <w:r w:rsidRPr="00B95C05">
        <w:rPr>
          <w:rFonts w:eastAsiaTheme="minorHAnsi"/>
          <w:bCs/>
          <w:lang w:eastAsia="en-US"/>
        </w:rPr>
        <w:t>действия в случае подозрения на сотрясение мозга; остановка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кровотечения из носа.</w:t>
      </w:r>
      <w:r>
        <w:rPr>
          <w:rFonts w:eastAsiaTheme="minorHAnsi"/>
          <w:bCs/>
          <w:lang w:eastAsia="en-US"/>
        </w:rPr>
        <w:t xml:space="preserve"> Правила поведения заболевшего. </w:t>
      </w:r>
      <w:r w:rsidRPr="00B95C05">
        <w:rPr>
          <w:rFonts w:eastAsiaTheme="minorHAnsi"/>
          <w:bCs/>
          <w:lang w:eastAsia="en-US"/>
        </w:rPr>
        <w:t>Помощь при ожогах, отравлени</w:t>
      </w:r>
      <w:r>
        <w:rPr>
          <w:rFonts w:eastAsiaTheme="minorHAnsi"/>
          <w:bCs/>
          <w:lang w:eastAsia="en-US"/>
        </w:rPr>
        <w:t xml:space="preserve">и угарным газом. Способы снятия </w:t>
      </w:r>
      <w:r w:rsidRPr="00B95C05">
        <w:rPr>
          <w:rFonts w:eastAsiaTheme="minorHAnsi"/>
          <w:bCs/>
          <w:lang w:eastAsia="en-US"/>
        </w:rPr>
        <w:t>усталости. Предупреждение простудных заболеваний.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Первая помощь при подозрен</w:t>
      </w:r>
      <w:r>
        <w:rPr>
          <w:rFonts w:eastAsiaTheme="minorHAnsi"/>
          <w:bCs/>
          <w:lang w:eastAsia="en-US"/>
        </w:rPr>
        <w:t xml:space="preserve">ии на переломы и вывихи. Первая </w:t>
      </w:r>
      <w:r w:rsidRPr="00B95C05">
        <w:rPr>
          <w:rFonts w:eastAsiaTheme="minorHAnsi"/>
          <w:bCs/>
          <w:lang w:eastAsia="en-US"/>
        </w:rPr>
        <w:t>помощь при укусе собаки. Пер</w:t>
      </w:r>
      <w:r>
        <w:rPr>
          <w:rFonts w:eastAsiaTheme="minorHAnsi"/>
          <w:bCs/>
          <w:lang w:eastAsia="en-US"/>
        </w:rPr>
        <w:t xml:space="preserve">вая помощь при укусе насекомых, </w:t>
      </w:r>
      <w:r w:rsidRPr="00B95C05">
        <w:rPr>
          <w:rFonts w:eastAsiaTheme="minorHAnsi"/>
          <w:bCs/>
          <w:lang w:eastAsia="en-US"/>
        </w:rPr>
        <w:t>змей, клещей. Яд</w:t>
      </w:r>
      <w:r>
        <w:rPr>
          <w:rFonts w:eastAsiaTheme="minorHAnsi"/>
          <w:bCs/>
          <w:lang w:eastAsia="en-US"/>
        </w:rPr>
        <w:t xml:space="preserve">овитые растения и грибы. Помощь </w:t>
      </w:r>
      <w:r w:rsidRPr="00B95C05">
        <w:rPr>
          <w:rFonts w:eastAsiaTheme="minorHAnsi"/>
          <w:bCs/>
          <w:lang w:eastAsia="en-US"/>
        </w:rPr>
        <w:t>при отравлении грибами. Оказа</w:t>
      </w:r>
      <w:r>
        <w:rPr>
          <w:rFonts w:eastAsiaTheme="minorHAnsi"/>
          <w:bCs/>
          <w:lang w:eastAsia="en-US"/>
        </w:rPr>
        <w:t xml:space="preserve">ние первой помощи при солнечном </w:t>
      </w:r>
      <w:r w:rsidRPr="00B95C05">
        <w:rPr>
          <w:rFonts w:eastAsiaTheme="minorHAnsi"/>
          <w:bCs/>
          <w:lang w:eastAsia="en-US"/>
        </w:rPr>
        <w:t>ударе, утоплении, судорог</w:t>
      </w:r>
      <w:r>
        <w:rPr>
          <w:rFonts w:eastAsiaTheme="minorHAnsi"/>
          <w:bCs/>
          <w:lang w:eastAsia="en-US"/>
        </w:rPr>
        <w:t xml:space="preserve">е. Первая помощь при потёртости </w:t>
      </w:r>
      <w:r w:rsidRPr="00B95C05">
        <w:rPr>
          <w:rFonts w:eastAsiaTheme="minorHAnsi"/>
          <w:bCs/>
          <w:lang w:eastAsia="en-US"/>
        </w:rPr>
        <w:t>кожи. Лече</w:t>
      </w:r>
      <w:r>
        <w:rPr>
          <w:rFonts w:eastAsiaTheme="minorHAnsi"/>
          <w:bCs/>
          <w:lang w:eastAsia="en-US"/>
        </w:rPr>
        <w:t xml:space="preserve">ние ожогов в туристском походе. Практические работы </w:t>
      </w:r>
      <w:r w:rsidRPr="00B95C05">
        <w:rPr>
          <w:rFonts w:eastAsiaTheme="minorHAnsi"/>
          <w:bCs/>
          <w:lang w:eastAsia="en-US"/>
        </w:rPr>
        <w:t>Способы тренировки д</w:t>
      </w:r>
      <w:r>
        <w:rPr>
          <w:rFonts w:eastAsiaTheme="minorHAnsi"/>
          <w:bCs/>
          <w:lang w:eastAsia="en-US"/>
        </w:rPr>
        <w:t xml:space="preserve">ыхательной системы (дыхательные </w:t>
      </w:r>
      <w:r w:rsidRPr="00B95C05">
        <w:rPr>
          <w:rFonts w:eastAsiaTheme="minorHAnsi"/>
          <w:bCs/>
          <w:lang w:eastAsia="en-US"/>
        </w:rPr>
        <w:t xml:space="preserve">упражнения); проверка степени </w:t>
      </w:r>
      <w:r>
        <w:rPr>
          <w:rFonts w:eastAsiaTheme="minorHAnsi"/>
          <w:bCs/>
          <w:lang w:eastAsia="en-US"/>
        </w:rPr>
        <w:t xml:space="preserve">загрязнения воды; режим питания </w:t>
      </w:r>
      <w:r w:rsidRPr="00B95C05">
        <w:rPr>
          <w:rFonts w:eastAsiaTheme="minorHAnsi"/>
          <w:bCs/>
          <w:lang w:eastAsia="en-US"/>
        </w:rPr>
        <w:t>подростков; овладение приёмами тренировки гла</w:t>
      </w:r>
      <w:r>
        <w:rPr>
          <w:rFonts w:eastAsiaTheme="minorHAnsi"/>
          <w:bCs/>
          <w:lang w:eastAsia="en-US"/>
        </w:rPr>
        <w:t xml:space="preserve">з; выполнение </w:t>
      </w:r>
      <w:r w:rsidRPr="00B95C05">
        <w:rPr>
          <w:rFonts w:eastAsiaTheme="minorHAnsi"/>
          <w:bCs/>
          <w:lang w:eastAsia="en-US"/>
        </w:rPr>
        <w:t>физических упраж</w:t>
      </w:r>
      <w:r>
        <w:rPr>
          <w:rFonts w:eastAsiaTheme="minorHAnsi"/>
          <w:bCs/>
          <w:lang w:eastAsia="en-US"/>
        </w:rPr>
        <w:t xml:space="preserve">нений; индивидуальная программа </w:t>
      </w:r>
      <w:r w:rsidRPr="00B95C05">
        <w:rPr>
          <w:rFonts w:eastAsiaTheme="minorHAnsi"/>
          <w:bCs/>
          <w:lang w:eastAsia="en-US"/>
        </w:rPr>
        <w:t>закаливания; правила безопасного пользования компьютером;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выбор безопасно</w:t>
      </w:r>
      <w:r>
        <w:rPr>
          <w:rFonts w:eastAsiaTheme="minorHAnsi"/>
          <w:bCs/>
          <w:lang w:eastAsia="en-US"/>
        </w:rPr>
        <w:t xml:space="preserve">го пути из дома в школу; оценка </w:t>
      </w:r>
      <w:r w:rsidRPr="00B95C05">
        <w:rPr>
          <w:rFonts w:eastAsiaTheme="minorHAnsi"/>
          <w:bCs/>
          <w:lang w:eastAsia="en-US"/>
        </w:rPr>
        <w:t>дорожной ситуации; правил</w:t>
      </w:r>
      <w:r>
        <w:rPr>
          <w:rFonts w:eastAsiaTheme="minorHAnsi"/>
          <w:bCs/>
          <w:lang w:eastAsia="en-US"/>
        </w:rPr>
        <w:t>а дорожного движения; обсужде</w:t>
      </w:r>
      <w:r w:rsidRPr="00B95C05">
        <w:rPr>
          <w:rFonts w:eastAsiaTheme="minorHAnsi"/>
          <w:bCs/>
          <w:lang w:eastAsia="en-US"/>
        </w:rPr>
        <w:t xml:space="preserve">ние ситуаций, связанных </w:t>
      </w:r>
      <w:r>
        <w:rPr>
          <w:rFonts w:eastAsiaTheme="minorHAnsi"/>
          <w:bCs/>
          <w:lang w:eastAsia="en-US"/>
        </w:rPr>
        <w:t xml:space="preserve">с поведением в школе; репетиция </w:t>
      </w:r>
      <w:r w:rsidRPr="00B95C05">
        <w:rPr>
          <w:rFonts w:eastAsiaTheme="minorHAnsi"/>
          <w:bCs/>
          <w:lang w:eastAsia="en-US"/>
        </w:rPr>
        <w:t xml:space="preserve">эвакуации из помещения </w:t>
      </w:r>
      <w:r>
        <w:rPr>
          <w:rFonts w:eastAsiaTheme="minorHAnsi"/>
          <w:bCs/>
          <w:lang w:eastAsia="en-US"/>
        </w:rPr>
        <w:t xml:space="preserve">школы при возникновении пожара; </w:t>
      </w:r>
      <w:r w:rsidRPr="00B95C05">
        <w:rPr>
          <w:rFonts w:eastAsiaTheme="minorHAnsi"/>
          <w:bCs/>
          <w:lang w:eastAsia="en-US"/>
        </w:rPr>
        <w:t>первая помощь при лёгких тр</w:t>
      </w:r>
      <w:r>
        <w:rPr>
          <w:rFonts w:eastAsiaTheme="minorHAnsi"/>
          <w:bCs/>
          <w:lang w:eastAsia="en-US"/>
        </w:rPr>
        <w:t xml:space="preserve">авмах; овладение навыком работы </w:t>
      </w:r>
      <w:r w:rsidRPr="00B95C05">
        <w:rPr>
          <w:rFonts w:eastAsiaTheme="minorHAnsi"/>
          <w:bCs/>
          <w:lang w:eastAsia="en-US"/>
        </w:rPr>
        <w:t>компасом; определение стор</w:t>
      </w:r>
      <w:r>
        <w:rPr>
          <w:rFonts w:eastAsiaTheme="minorHAnsi"/>
          <w:bCs/>
          <w:lang w:eastAsia="en-US"/>
        </w:rPr>
        <w:t xml:space="preserve">он света по солнцу; определение </w:t>
      </w:r>
      <w:r w:rsidRPr="00B95C05">
        <w:rPr>
          <w:rFonts w:eastAsiaTheme="minorHAnsi"/>
          <w:bCs/>
          <w:lang w:eastAsia="en-US"/>
        </w:rPr>
        <w:t>сторон света по местным пр</w:t>
      </w:r>
      <w:r>
        <w:rPr>
          <w:rFonts w:eastAsiaTheme="minorHAnsi"/>
          <w:bCs/>
          <w:lang w:eastAsia="en-US"/>
        </w:rPr>
        <w:t xml:space="preserve">изнакам; измерение расстояний </w:t>
      </w:r>
      <w:r w:rsidRPr="00B95C05">
        <w:rPr>
          <w:rFonts w:eastAsiaTheme="minorHAnsi"/>
          <w:bCs/>
          <w:lang w:eastAsia="en-US"/>
        </w:rPr>
        <w:t>на местности; приёмы искусс</w:t>
      </w:r>
      <w:r>
        <w:rPr>
          <w:rFonts w:eastAsiaTheme="minorHAnsi"/>
          <w:bCs/>
          <w:lang w:eastAsia="en-US"/>
        </w:rPr>
        <w:t xml:space="preserve">твенного дыхания; отличительные </w:t>
      </w:r>
      <w:r w:rsidRPr="00B95C05">
        <w:rPr>
          <w:rFonts w:eastAsiaTheme="minorHAnsi"/>
          <w:bCs/>
          <w:lang w:eastAsia="en-US"/>
        </w:rPr>
        <w:t>признак</w:t>
      </w:r>
      <w:r>
        <w:rPr>
          <w:rFonts w:eastAsiaTheme="minorHAnsi"/>
          <w:bCs/>
          <w:lang w:eastAsia="en-US"/>
        </w:rPr>
        <w:t xml:space="preserve">и ядовитых для человека грибов. Проектная деятельность1 </w:t>
      </w:r>
      <w:r w:rsidRPr="00B95C05">
        <w:rPr>
          <w:rFonts w:eastAsiaTheme="minorHAnsi"/>
          <w:bCs/>
          <w:lang w:eastAsia="en-US"/>
        </w:rPr>
        <w:t>Примерные темы проек</w:t>
      </w:r>
      <w:r>
        <w:rPr>
          <w:rFonts w:eastAsiaTheme="minorHAnsi"/>
          <w:bCs/>
          <w:lang w:eastAsia="en-US"/>
        </w:rPr>
        <w:t xml:space="preserve">тов: «Слух человека и животных. Сравнительная </w:t>
      </w:r>
      <w:r w:rsidRPr="00B95C05">
        <w:rPr>
          <w:rFonts w:eastAsiaTheme="minorHAnsi"/>
          <w:bCs/>
          <w:lang w:eastAsia="en-US"/>
        </w:rPr>
        <w:t>характеристика», «Как сохранить обонян</w:t>
      </w:r>
      <w:r>
        <w:rPr>
          <w:rFonts w:eastAsiaTheme="minorHAnsi"/>
          <w:bCs/>
          <w:lang w:eastAsia="en-US"/>
        </w:rPr>
        <w:t xml:space="preserve">ие?», «Богатство вкусовых ощущений. Как сохранить его?», «Техника безопасности </w:t>
      </w:r>
      <w:r w:rsidRPr="00B95C05">
        <w:rPr>
          <w:rFonts w:eastAsiaTheme="minorHAnsi"/>
          <w:bCs/>
          <w:lang w:eastAsia="en-US"/>
        </w:rPr>
        <w:t xml:space="preserve">в </w:t>
      </w:r>
      <w:r>
        <w:rPr>
          <w:rFonts w:eastAsiaTheme="minorHAnsi"/>
          <w:bCs/>
          <w:lang w:eastAsia="en-US"/>
        </w:rPr>
        <w:t xml:space="preserve">жилом доме», «Вредные привычки: алкоголь, курение». </w:t>
      </w:r>
      <w:r w:rsidRPr="00B95C05">
        <w:rPr>
          <w:rFonts w:eastAsiaTheme="minorHAnsi"/>
          <w:bCs/>
          <w:lang w:eastAsia="en-US"/>
        </w:rPr>
        <w:t>Курс «Основы безо</w:t>
      </w:r>
      <w:r>
        <w:rPr>
          <w:rFonts w:eastAsiaTheme="minorHAnsi"/>
          <w:bCs/>
          <w:lang w:eastAsia="en-US"/>
        </w:rPr>
        <w:t xml:space="preserve">пасности жизнедеятельности» для </w:t>
      </w:r>
      <w:r w:rsidRPr="00B95C05">
        <w:rPr>
          <w:rFonts w:eastAsiaTheme="minorHAnsi"/>
          <w:bCs/>
          <w:lang w:eastAsia="en-US"/>
        </w:rPr>
        <w:t>8—9 классов включает</w:t>
      </w:r>
      <w:r>
        <w:rPr>
          <w:rFonts w:eastAsiaTheme="minorHAnsi"/>
          <w:bCs/>
          <w:lang w:eastAsia="en-US"/>
        </w:rPr>
        <w:t xml:space="preserve"> следующие содержательные линии (разделы). </w:t>
      </w:r>
      <w:r w:rsidRPr="00B95C05">
        <w:rPr>
          <w:rFonts w:eastAsiaTheme="minorHAnsi"/>
          <w:bCs/>
          <w:lang w:eastAsia="en-US"/>
        </w:rPr>
        <w:t>Введение. Почему это нужно знать?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Почему человеку н</w:t>
      </w:r>
      <w:r>
        <w:rPr>
          <w:rFonts w:eastAsiaTheme="minorHAnsi"/>
          <w:bCs/>
          <w:lang w:eastAsia="en-US"/>
        </w:rPr>
        <w:t xml:space="preserve">еобходимы знания о безопасности </w:t>
      </w:r>
      <w:r w:rsidRPr="00B95C05">
        <w:rPr>
          <w:rFonts w:eastAsiaTheme="minorHAnsi"/>
          <w:bCs/>
          <w:lang w:eastAsia="en-US"/>
        </w:rPr>
        <w:t>жизни? Задачи предмета ОБЖ. Ч</w:t>
      </w:r>
      <w:r>
        <w:rPr>
          <w:rFonts w:eastAsiaTheme="minorHAnsi"/>
          <w:bCs/>
          <w:lang w:eastAsia="en-US"/>
        </w:rPr>
        <w:t xml:space="preserve">то такое чрезвычайная ситуация, </w:t>
      </w:r>
      <w:r w:rsidRPr="00B95C05">
        <w:rPr>
          <w:rFonts w:eastAsiaTheme="minorHAnsi"/>
          <w:bCs/>
          <w:lang w:eastAsia="en-US"/>
        </w:rPr>
        <w:t>классификация чрезвычайных ситуаций. При каких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lastRenderedPageBreak/>
        <w:t>условиях можно избежать или хотя бы уменьшить отрицательные</w:t>
      </w:r>
      <w:r>
        <w:rPr>
          <w:rFonts w:eastAsiaTheme="minorHAnsi"/>
          <w:bCs/>
          <w:lang w:eastAsia="en-US"/>
        </w:rPr>
        <w:t xml:space="preserve"> </w:t>
      </w:r>
      <w:r w:rsidRPr="00B95C05">
        <w:rPr>
          <w:rFonts w:eastAsiaTheme="minorHAnsi"/>
          <w:bCs/>
          <w:lang w:eastAsia="en-US"/>
        </w:rPr>
        <w:t>последствия чре</w:t>
      </w:r>
      <w:r>
        <w:rPr>
          <w:rFonts w:eastAsiaTheme="minorHAnsi"/>
          <w:bCs/>
          <w:lang w:eastAsia="en-US"/>
        </w:rPr>
        <w:t xml:space="preserve">звычайных ситуаций? </w:t>
      </w:r>
      <w:r w:rsidRPr="00B95C05">
        <w:rPr>
          <w:rFonts w:eastAsiaTheme="minorHAnsi"/>
          <w:bCs/>
          <w:lang w:eastAsia="en-US"/>
        </w:rPr>
        <w:t>Здоро</w:t>
      </w:r>
      <w:r>
        <w:rPr>
          <w:rFonts w:eastAsiaTheme="minorHAnsi"/>
          <w:bCs/>
          <w:lang w:eastAsia="en-US"/>
        </w:rPr>
        <w:t xml:space="preserve">вый образ жизни. Что это такое? </w:t>
      </w:r>
      <w:r w:rsidRPr="00B95C05">
        <w:rPr>
          <w:rFonts w:eastAsiaTheme="minorHAnsi"/>
          <w:bCs/>
          <w:lang w:eastAsia="en-US"/>
        </w:rPr>
        <w:t xml:space="preserve">Характеристика современной </w:t>
      </w:r>
      <w:r>
        <w:rPr>
          <w:rFonts w:eastAsiaTheme="minorHAnsi"/>
          <w:bCs/>
          <w:lang w:eastAsia="en-US"/>
        </w:rPr>
        <w:t xml:space="preserve">семьи как института воспитания. </w:t>
      </w:r>
      <w:r w:rsidRPr="00B95C05">
        <w:rPr>
          <w:rFonts w:eastAsiaTheme="minorHAnsi"/>
          <w:bCs/>
          <w:lang w:eastAsia="en-US"/>
        </w:rPr>
        <w:t xml:space="preserve">Какие бывают семьи </w:t>
      </w:r>
      <w:r>
        <w:rPr>
          <w:rFonts w:eastAsiaTheme="minorHAnsi"/>
          <w:bCs/>
          <w:lang w:eastAsia="en-US"/>
        </w:rPr>
        <w:t xml:space="preserve">(типы современной семьи). Семья </w:t>
      </w:r>
      <w:r w:rsidRPr="00B95C05">
        <w:rPr>
          <w:rFonts w:eastAsiaTheme="minorHAnsi"/>
          <w:bCs/>
          <w:lang w:eastAsia="en-US"/>
        </w:rPr>
        <w:t>как ячейка общества, социальны</w:t>
      </w:r>
      <w:r>
        <w:rPr>
          <w:rFonts w:eastAsiaTheme="minorHAnsi"/>
          <w:bCs/>
          <w:lang w:eastAsia="en-US"/>
        </w:rPr>
        <w:t xml:space="preserve">й институт. Функции современной </w:t>
      </w:r>
      <w:r w:rsidRPr="00B95C05">
        <w:rPr>
          <w:rFonts w:eastAsiaTheme="minorHAnsi"/>
          <w:bCs/>
          <w:lang w:eastAsia="en-US"/>
        </w:rPr>
        <w:t>семьи. Условия благополучия в семье. Эмоциональная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атмосфера и семейные отношени</w:t>
      </w:r>
      <w:r>
        <w:rPr>
          <w:rFonts w:eastAsiaTheme="minorHAnsi"/>
          <w:bCs/>
          <w:lang w:eastAsia="en-US"/>
        </w:rPr>
        <w:t xml:space="preserve">я. Уважение к личности ребёнка, </w:t>
      </w:r>
      <w:r w:rsidRPr="00B95C05">
        <w:rPr>
          <w:rFonts w:eastAsiaTheme="minorHAnsi"/>
          <w:bCs/>
          <w:lang w:eastAsia="en-US"/>
        </w:rPr>
        <w:t>создание демократи</w:t>
      </w:r>
      <w:r>
        <w:rPr>
          <w:rFonts w:eastAsiaTheme="minorHAnsi"/>
          <w:bCs/>
          <w:lang w:eastAsia="en-US"/>
        </w:rPr>
        <w:t xml:space="preserve">ческого стиля взаимоотношений в </w:t>
      </w:r>
      <w:r w:rsidRPr="00B95C05">
        <w:rPr>
          <w:rFonts w:eastAsiaTheme="minorHAnsi"/>
          <w:bCs/>
          <w:lang w:eastAsia="en-US"/>
        </w:rPr>
        <w:t>Темы проектной деятельности кор</w:t>
      </w:r>
      <w:r>
        <w:rPr>
          <w:rFonts w:eastAsiaTheme="minorHAnsi"/>
          <w:bCs/>
          <w:lang w:eastAsia="en-US"/>
        </w:rPr>
        <w:t>ректируются учителем в соответ</w:t>
      </w:r>
      <w:r w:rsidRPr="00B95C05">
        <w:rPr>
          <w:rFonts w:eastAsiaTheme="minorHAnsi"/>
          <w:bCs/>
          <w:lang w:eastAsia="en-US"/>
        </w:rPr>
        <w:t>ствии с интересами учащихся, услов</w:t>
      </w:r>
      <w:r>
        <w:rPr>
          <w:rFonts w:eastAsiaTheme="minorHAnsi"/>
          <w:bCs/>
          <w:lang w:eastAsia="en-US"/>
        </w:rPr>
        <w:t>иями работы образовательной ор</w:t>
      </w:r>
      <w:r w:rsidRPr="00B95C05">
        <w:rPr>
          <w:rFonts w:eastAsiaTheme="minorHAnsi"/>
          <w:bCs/>
          <w:lang w:eastAsia="en-US"/>
        </w:rPr>
        <w:t>ганизации.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семье — гарантия эмоциона</w:t>
      </w:r>
      <w:r>
        <w:rPr>
          <w:rFonts w:eastAsiaTheme="minorHAnsi"/>
          <w:bCs/>
          <w:lang w:eastAsia="en-US"/>
        </w:rPr>
        <w:t xml:space="preserve">льного, психического, душевного </w:t>
      </w:r>
      <w:r w:rsidRPr="00B95C05">
        <w:rPr>
          <w:rFonts w:eastAsiaTheme="minorHAnsi"/>
          <w:bCs/>
          <w:lang w:eastAsia="en-US"/>
        </w:rPr>
        <w:t>благополучия и здоровья детей.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Что такое репродукти</w:t>
      </w:r>
      <w:r>
        <w:rPr>
          <w:rFonts w:eastAsiaTheme="minorHAnsi"/>
          <w:bCs/>
          <w:lang w:eastAsia="en-US"/>
        </w:rPr>
        <w:t xml:space="preserve">вное здоровье. Влияние семьи на </w:t>
      </w:r>
      <w:r w:rsidRPr="00B95C05">
        <w:rPr>
          <w:rFonts w:eastAsiaTheme="minorHAnsi"/>
          <w:bCs/>
          <w:lang w:eastAsia="en-US"/>
        </w:rPr>
        <w:t>здоровье подрастающего поколения, его психическое и эмоциональное</w:t>
      </w:r>
      <w:r>
        <w:rPr>
          <w:rFonts w:eastAsiaTheme="minorHAnsi"/>
          <w:bCs/>
          <w:lang w:eastAsia="en-US"/>
        </w:rPr>
        <w:t xml:space="preserve"> </w:t>
      </w:r>
      <w:r w:rsidRPr="00B95C05">
        <w:rPr>
          <w:rFonts w:eastAsiaTheme="minorHAnsi"/>
          <w:bCs/>
          <w:lang w:eastAsia="en-US"/>
        </w:rPr>
        <w:t>благополучие. Социальные (общественные) институты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и организации, участв</w:t>
      </w:r>
      <w:r>
        <w:rPr>
          <w:rFonts w:eastAsiaTheme="minorHAnsi"/>
          <w:bCs/>
          <w:lang w:eastAsia="en-US"/>
        </w:rPr>
        <w:t xml:space="preserve">ующие в охране жизни и здоровья граждан. </w:t>
      </w:r>
      <w:r w:rsidRPr="00B95C05">
        <w:rPr>
          <w:rFonts w:eastAsiaTheme="minorHAnsi"/>
          <w:bCs/>
          <w:lang w:eastAsia="en-US"/>
        </w:rPr>
        <w:t>Основные понятия о зд</w:t>
      </w:r>
      <w:r>
        <w:rPr>
          <w:rFonts w:eastAsiaTheme="minorHAnsi"/>
          <w:bCs/>
          <w:lang w:eastAsia="en-US"/>
        </w:rPr>
        <w:t xml:space="preserve">оровье и здоровом образе жизни. </w:t>
      </w:r>
      <w:r w:rsidRPr="00B95C05">
        <w:rPr>
          <w:rFonts w:eastAsiaTheme="minorHAnsi"/>
          <w:bCs/>
          <w:lang w:eastAsia="en-US"/>
        </w:rPr>
        <w:t>Физическое здоровье и условия его сохранения. Психическое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здоровье человека. Эмоциональное</w:t>
      </w:r>
      <w:r>
        <w:rPr>
          <w:rFonts w:eastAsiaTheme="minorHAnsi"/>
          <w:bCs/>
          <w:lang w:eastAsia="en-US"/>
        </w:rPr>
        <w:t xml:space="preserve"> благополучие и здоровье </w:t>
      </w:r>
      <w:r w:rsidRPr="00B95C05">
        <w:rPr>
          <w:rFonts w:eastAsiaTheme="minorHAnsi"/>
          <w:bCs/>
          <w:lang w:eastAsia="en-US"/>
        </w:rPr>
        <w:t>человека. Внешние признак</w:t>
      </w:r>
      <w:r>
        <w:rPr>
          <w:rFonts w:eastAsiaTheme="minorHAnsi"/>
          <w:bCs/>
          <w:lang w:eastAsia="en-US"/>
        </w:rPr>
        <w:t xml:space="preserve">и здорового человека: уверенная </w:t>
      </w:r>
      <w:r w:rsidRPr="00B95C05">
        <w:rPr>
          <w:rFonts w:eastAsiaTheme="minorHAnsi"/>
          <w:bCs/>
          <w:lang w:eastAsia="en-US"/>
        </w:rPr>
        <w:t>походка, правильная осанка, приятное выражение лица, активность.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Факторы, определяющи</w:t>
      </w:r>
      <w:r>
        <w:rPr>
          <w:rFonts w:eastAsiaTheme="minorHAnsi"/>
          <w:bCs/>
          <w:lang w:eastAsia="en-US"/>
        </w:rPr>
        <w:t xml:space="preserve">е физическое здоровье человека: </w:t>
      </w:r>
      <w:r w:rsidRPr="00B95C05">
        <w:rPr>
          <w:rFonts w:eastAsiaTheme="minorHAnsi"/>
          <w:bCs/>
          <w:lang w:eastAsia="en-US"/>
        </w:rPr>
        <w:t>наследственность, экология, условия проживания, медицинск</w:t>
      </w:r>
      <w:r>
        <w:rPr>
          <w:rFonts w:eastAsiaTheme="minorHAnsi"/>
          <w:bCs/>
          <w:lang w:eastAsia="en-US"/>
        </w:rPr>
        <w:t xml:space="preserve">ое </w:t>
      </w:r>
      <w:r w:rsidRPr="00B95C05">
        <w:rPr>
          <w:rFonts w:eastAsiaTheme="minorHAnsi"/>
          <w:bCs/>
          <w:lang w:eastAsia="en-US"/>
        </w:rPr>
        <w:t>обслуживание, желание и воля человека. Физическая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культура и здоровье. </w:t>
      </w:r>
      <w:r w:rsidRPr="00B95C05">
        <w:rPr>
          <w:rFonts w:eastAsiaTheme="minorHAnsi"/>
          <w:bCs/>
          <w:lang w:eastAsia="en-US"/>
        </w:rPr>
        <w:t>Психическое здоровье и условия его сохранения: осознание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человеком своего «Я», объекти</w:t>
      </w:r>
      <w:r>
        <w:rPr>
          <w:rFonts w:eastAsiaTheme="minorHAnsi"/>
          <w:bCs/>
          <w:lang w:eastAsia="en-US"/>
        </w:rPr>
        <w:t xml:space="preserve">вная оценка своих возможностей, </w:t>
      </w:r>
      <w:r w:rsidRPr="00B95C05">
        <w:rPr>
          <w:rFonts w:eastAsiaTheme="minorHAnsi"/>
          <w:bCs/>
          <w:lang w:eastAsia="en-US"/>
        </w:rPr>
        <w:t>способностей, успешн</w:t>
      </w:r>
      <w:r>
        <w:rPr>
          <w:rFonts w:eastAsiaTheme="minorHAnsi"/>
          <w:bCs/>
          <w:lang w:eastAsia="en-US"/>
        </w:rPr>
        <w:t xml:space="preserve">ости деятельности. Адекватность </w:t>
      </w:r>
      <w:r w:rsidRPr="00B95C05">
        <w:rPr>
          <w:rFonts w:eastAsiaTheme="minorHAnsi"/>
          <w:bCs/>
          <w:lang w:eastAsia="en-US"/>
        </w:rPr>
        <w:t>реакций на различные жизненные ситуации, способность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к самооценке, сам</w:t>
      </w:r>
      <w:r>
        <w:rPr>
          <w:rFonts w:eastAsiaTheme="minorHAnsi"/>
          <w:bCs/>
          <w:lang w:eastAsia="en-US"/>
        </w:rPr>
        <w:t xml:space="preserve">оуправлению с учётом социальных </w:t>
      </w:r>
      <w:r w:rsidRPr="00B95C05">
        <w:rPr>
          <w:rFonts w:eastAsiaTheme="minorHAnsi"/>
          <w:bCs/>
          <w:lang w:eastAsia="en-US"/>
        </w:rPr>
        <w:t>норм и правил; стремление пла</w:t>
      </w:r>
      <w:r>
        <w:rPr>
          <w:rFonts w:eastAsiaTheme="minorHAnsi"/>
          <w:bCs/>
          <w:lang w:eastAsia="en-US"/>
        </w:rPr>
        <w:t xml:space="preserve">нировать свою жизнедеятельность </w:t>
      </w:r>
      <w:r w:rsidRPr="00B95C05">
        <w:rPr>
          <w:rFonts w:eastAsiaTheme="minorHAnsi"/>
          <w:bCs/>
          <w:lang w:eastAsia="en-US"/>
        </w:rPr>
        <w:t>при смене жизненных ситуаций, в том числе при чрезвычайных.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Социальные факторы,</w:t>
      </w:r>
      <w:r>
        <w:rPr>
          <w:rFonts w:eastAsiaTheme="minorHAnsi"/>
          <w:bCs/>
          <w:lang w:eastAsia="en-US"/>
        </w:rPr>
        <w:t xml:space="preserve"> отрицательно воздействующие на </w:t>
      </w:r>
      <w:r w:rsidRPr="00B95C05">
        <w:rPr>
          <w:rFonts w:eastAsiaTheme="minorHAnsi"/>
          <w:bCs/>
          <w:lang w:eastAsia="en-US"/>
        </w:rPr>
        <w:t>психическое здоровье человека: социа</w:t>
      </w:r>
      <w:r>
        <w:rPr>
          <w:rFonts w:eastAsiaTheme="minorHAnsi"/>
          <w:bCs/>
          <w:lang w:eastAsia="en-US"/>
        </w:rPr>
        <w:t xml:space="preserve">льные конфликты, нестабильность </w:t>
      </w:r>
      <w:r w:rsidRPr="00B95C05">
        <w:rPr>
          <w:rFonts w:eastAsiaTheme="minorHAnsi"/>
          <w:bCs/>
          <w:lang w:eastAsia="en-US"/>
        </w:rPr>
        <w:t>в обществе, нарушение взаимоотношений людей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и др. </w:t>
      </w:r>
      <w:r w:rsidRPr="00B95C05">
        <w:rPr>
          <w:rFonts w:eastAsiaTheme="minorHAnsi"/>
          <w:bCs/>
          <w:lang w:eastAsia="en-US"/>
        </w:rPr>
        <w:t>Эмоциональное здоровье подростка и условия его сохранения: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благополучная адаптация к ко</w:t>
      </w:r>
      <w:r>
        <w:rPr>
          <w:rFonts w:eastAsiaTheme="minorHAnsi"/>
          <w:bCs/>
          <w:lang w:eastAsia="en-US"/>
        </w:rPr>
        <w:t xml:space="preserve">ллективу сверстников, </w:t>
      </w:r>
      <w:r w:rsidRPr="00B95C05">
        <w:rPr>
          <w:rFonts w:eastAsiaTheme="minorHAnsi"/>
          <w:bCs/>
          <w:lang w:eastAsia="en-US"/>
        </w:rPr>
        <w:t>демократический стиль отношен</w:t>
      </w:r>
      <w:r>
        <w:rPr>
          <w:rFonts w:eastAsiaTheme="minorHAnsi"/>
          <w:bCs/>
          <w:lang w:eastAsia="en-US"/>
        </w:rPr>
        <w:t xml:space="preserve">ий со взрослыми и сверстниками, </w:t>
      </w:r>
      <w:r w:rsidRPr="00B95C05">
        <w:rPr>
          <w:rFonts w:eastAsiaTheme="minorHAnsi"/>
          <w:bCs/>
          <w:lang w:eastAsia="en-US"/>
        </w:rPr>
        <w:t>интересная познавательная среда, объективная самооценка,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правильная организ</w:t>
      </w:r>
      <w:r>
        <w:rPr>
          <w:rFonts w:eastAsiaTheme="minorHAnsi"/>
          <w:bCs/>
          <w:lang w:eastAsia="en-US"/>
        </w:rPr>
        <w:t xml:space="preserve">ация жизни и деятельности и др. </w:t>
      </w:r>
      <w:r w:rsidRPr="00B95C05">
        <w:rPr>
          <w:rFonts w:eastAsiaTheme="minorHAnsi"/>
          <w:bCs/>
          <w:lang w:eastAsia="en-US"/>
        </w:rPr>
        <w:t>Негативные факторы воздей</w:t>
      </w:r>
      <w:r>
        <w:rPr>
          <w:rFonts w:eastAsiaTheme="minorHAnsi"/>
          <w:bCs/>
          <w:lang w:eastAsia="en-US"/>
        </w:rPr>
        <w:t xml:space="preserve">ствия на эмоциональное здоровье </w:t>
      </w:r>
      <w:r w:rsidRPr="00B95C05">
        <w:rPr>
          <w:rFonts w:eastAsiaTheme="minorHAnsi"/>
          <w:bCs/>
          <w:lang w:eastAsia="en-US"/>
        </w:rPr>
        <w:t>и благополучие подростка: проблемы в семейных отношениях,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неумение обща</w:t>
      </w:r>
      <w:r>
        <w:rPr>
          <w:rFonts w:eastAsiaTheme="minorHAnsi"/>
          <w:bCs/>
          <w:lang w:eastAsia="en-US"/>
        </w:rPr>
        <w:t xml:space="preserve">ться (дружить), неблагоприятный </w:t>
      </w:r>
      <w:r w:rsidRPr="00B95C05">
        <w:rPr>
          <w:rFonts w:eastAsiaTheme="minorHAnsi"/>
          <w:bCs/>
          <w:lang w:eastAsia="en-US"/>
        </w:rPr>
        <w:t>школьный климат, необъе</w:t>
      </w:r>
      <w:r>
        <w:rPr>
          <w:rFonts w:eastAsiaTheme="minorHAnsi"/>
          <w:bCs/>
          <w:lang w:eastAsia="en-US"/>
        </w:rPr>
        <w:t xml:space="preserve">ктивная оценка своего «Я» и др. </w:t>
      </w:r>
      <w:r w:rsidRPr="00B95C05">
        <w:rPr>
          <w:rFonts w:eastAsiaTheme="minorHAnsi"/>
          <w:bCs/>
          <w:lang w:eastAsia="en-US"/>
        </w:rPr>
        <w:t>Социальное здоровье и усл</w:t>
      </w:r>
      <w:r>
        <w:rPr>
          <w:rFonts w:eastAsiaTheme="minorHAnsi"/>
          <w:bCs/>
          <w:lang w:eastAsia="en-US"/>
        </w:rPr>
        <w:t xml:space="preserve">овия его сохранения. Осознанное </w:t>
      </w:r>
      <w:r w:rsidRPr="00B95C05">
        <w:rPr>
          <w:rFonts w:eastAsiaTheme="minorHAnsi"/>
          <w:bCs/>
          <w:lang w:eastAsia="en-US"/>
        </w:rPr>
        <w:t xml:space="preserve">и добровольное принятие нравственных ценностей </w:t>
      </w:r>
      <w:r>
        <w:rPr>
          <w:rFonts w:eastAsiaTheme="minorHAnsi"/>
          <w:bCs/>
          <w:lang w:eastAsia="en-US"/>
        </w:rPr>
        <w:t xml:space="preserve">общества </w:t>
      </w:r>
      <w:r w:rsidRPr="00B95C05">
        <w:rPr>
          <w:rFonts w:eastAsiaTheme="minorHAnsi"/>
          <w:bCs/>
          <w:lang w:eastAsia="en-US"/>
        </w:rPr>
        <w:t>и их добровольное исполнение как критерий социального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здоровья. Человек и окружающая среда. </w:t>
      </w:r>
      <w:r w:rsidRPr="00B95C05">
        <w:rPr>
          <w:rFonts w:eastAsiaTheme="minorHAnsi"/>
          <w:bCs/>
          <w:lang w:eastAsia="en-US"/>
        </w:rPr>
        <w:t>Неблагополучная эко</w:t>
      </w:r>
      <w:r>
        <w:rPr>
          <w:rFonts w:eastAsiaTheme="minorHAnsi"/>
          <w:bCs/>
          <w:lang w:eastAsia="en-US"/>
        </w:rPr>
        <w:t>логическая ситуация и зоны рис</w:t>
      </w:r>
      <w:r w:rsidRPr="00B95C05">
        <w:rPr>
          <w:rFonts w:eastAsiaTheme="minorHAnsi"/>
          <w:bCs/>
          <w:lang w:eastAsia="en-US"/>
        </w:rPr>
        <w:t>ка. Факторы неблагопол</w:t>
      </w:r>
      <w:r>
        <w:rPr>
          <w:rFonts w:eastAsiaTheme="minorHAnsi"/>
          <w:bCs/>
          <w:lang w:eastAsia="en-US"/>
        </w:rPr>
        <w:t xml:space="preserve">учной экологической обстановки: </w:t>
      </w:r>
      <w:r w:rsidRPr="00B95C05">
        <w:rPr>
          <w:rFonts w:eastAsiaTheme="minorHAnsi"/>
          <w:bCs/>
          <w:lang w:eastAsia="en-US"/>
        </w:rPr>
        <w:t>загрязнение воздуха и его причины. «Безобидный возд</w:t>
      </w:r>
      <w:r>
        <w:rPr>
          <w:rFonts w:eastAsiaTheme="minorHAnsi"/>
          <w:bCs/>
          <w:lang w:eastAsia="en-US"/>
        </w:rPr>
        <w:t xml:space="preserve">ух», </w:t>
      </w:r>
      <w:r w:rsidRPr="00B95C05">
        <w:rPr>
          <w:rFonts w:eastAsiaTheme="minorHAnsi"/>
          <w:bCs/>
          <w:lang w:eastAsia="en-US"/>
        </w:rPr>
        <w:t>«загрязнённый воздух». Негативное влияние хозяйственной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деятельности человека на чист</w:t>
      </w:r>
      <w:r>
        <w:rPr>
          <w:rFonts w:eastAsiaTheme="minorHAnsi"/>
          <w:bCs/>
          <w:lang w:eastAsia="en-US"/>
        </w:rPr>
        <w:t xml:space="preserve">оту воздуха. Ухудшение качества </w:t>
      </w:r>
      <w:r w:rsidRPr="00B95C05">
        <w:rPr>
          <w:rFonts w:eastAsiaTheme="minorHAnsi"/>
          <w:bCs/>
          <w:lang w:eastAsia="en-US"/>
        </w:rPr>
        <w:t>воды и его причин</w:t>
      </w:r>
      <w:r>
        <w:rPr>
          <w:rFonts w:eastAsiaTheme="minorHAnsi"/>
          <w:bCs/>
          <w:lang w:eastAsia="en-US"/>
        </w:rPr>
        <w:t>ы. Типы загрязнений пресных во</w:t>
      </w:r>
      <w:r w:rsidRPr="00B95C05">
        <w:rPr>
          <w:rFonts w:eastAsiaTheme="minorHAnsi"/>
          <w:bCs/>
          <w:lang w:eastAsia="en-US"/>
        </w:rPr>
        <w:t>доёмов: промышленное загрязнение, бытовые отходы, химические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 xml:space="preserve">вещества, применяемые в </w:t>
      </w:r>
      <w:r>
        <w:rPr>
          <w:rFonts w:eastAsiaTheme="minorHAnsi"/>
          <w:bCs/>
          <w:lang w:eastAsia="en-US"/>
        </w:rPr>
        <w:t xml:space="preserve">сельском хозяйстве, работа </w:t>
      </w:r>
      <w:r w:rsidRPr="00B95C05">
        <w:rPr>
          <w:rFonts w:eastAsiaTheme="minorHAnsi"/>
          <w:bCs/>
          <w:lang w:eastAsia="en-US"/>
        </w:rPr>
        <w:t>водного транспорта.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Основные факторы,</w:t>
      </w:r>
      <w:r>
        <w:rPr>
          <w:rFonts w:eastAsiaTheme="minorHAnsi"/>
          <w:bCs/>
          <w:lang w:eastAsia="en-US"/>
        </w:rPr>
        <w:t xml:space="preserve"> влияющие на загрязнение почвы, </w:t>
      </w:r>
      <w:r w:rsidRPr="00B95C05">
        <w:rPr>
          <w:rFonts w:eastAsiaTheme="minorHAnsi"/>
          <w:bCs/>
          <w:lang w:eastAsia="en-US"/>
        </w:rPr>
        <w:t>и последствия загрязнения.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Человек и мир звуков</w:t>
      </w:r>
      <w:r>
        <w:rPr>
          <w:rFonts w:eastAsiaTheme="minorHAnsi"/>
          <w:bCs/>
          <w:lang w:eastAsia="en-US"/>
        </w:rPr>
        <w:t xml:space="preserve">: влияние городской экологии на здоровье органов чувств. Опасности, подстерегающие нас в повседневной жизни. </w:t>
      </w:r>
      <w:r w:rsidRPr="00B95C05">
        <w:rPr>
          <w:rFonts w:eastAsiaTheme="minorHAnsi"/>
          <w:bCs/>
          <w:lang w:eastAsia="en-US"/>
        </w:rPr>
        <w:t>Причины и последствия пожара.</w:t>
      </w:r>
      <w:r>
        <w:rPr>
          <w:rFonts w:eastAsiaTheme="minorHAnsi"/>
          <w:bCs/>
          <w:lang w:eastAsia="en-US"/>
        </w:rPr>
        <w:t xml:space="preserve"> Правила пожарной безопасности. </w:t>
      </w:r>
      <w:r w:rsidRPr="00B95C05">
        <w:rPr>
          <w:rFonts w:eastAsiaTheme="minorHAnsi"/>
          <w:bCs/>
          <w:lang w:eastAsia="en-US"/>
        </w:rPr>
        <w:t>Правила поведения при пожаре. Первичные средства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пожаротушения. Ме</w:t>
      </w:r>
      <w:r>
        <w:rPr>
          <w:rFonts w:eastAsiaTheme="minorHAnsi"/>
          <w:bCs/>
          <w:lang w:eastAsia="en-US"/>
        </w:rPr>
        <w:t xml:space="preserve">ры безопасности при пользовании </w:t>
      </w:r>
      <w:r w:rsidRPr="00B95C05">
        <w:rPr>
          <w:rFonts w:eastAsiaTheme="minorHAnsi"/>
          <w:bCs/>
          <w:lang w:eastAsia="en-US"/>
        </w:rPr>
        <w:t>пиротехникой.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Чрезвычайные ситуации в быту.</w:t>
      </w:r>
      <w:r>
        <w:rPr>
          <w:rFonts w:eastAsiaTheme="minorHAnsi"/>
          <w:bCs/>
          <w:lang w:eastAsia="en-US"/>
        </w:rPr>
        <w:t xml:space="preserve"> Безопасность при использовании </w:t>
      </w:r>
      <w:r w:rsidRPr="00B95C05">
        <w:rPr>
          <w:rFonts w:eastAsiaTheme="minorHAnsi"/>
          <w:bCs/>
          <w:lang w:eastAsia="en-US"/>
        </w:rPr>
        <w:t>бытового газа, предмет</w:t>
      </w:r>
      <w:r>
        <w:rPr>
          <w:rFonts w:eastAsiaTheme="minorHAnsi"/>
          <w:bCs/>
          <w:lang w:eastAsia="en-US"/>
        </w:rPr>
        <w:t xml:space="preserve">ов бытовой химии. Правила </w:t>
      </w:r>
      <w:r w:rsidRPr="00B95C05">
        <w:rPr>
          <w:rFonts w:eastAsiaTheme="minorHAnsi"/>
          <w:bCs/>
          <w:lang w:eastAsia="en-US"/>
        </w:rPr>
        <w:t>поведения при заливе квартиры. Правила пользования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электроприборами. Разумная предосторожность.</w:t>
      </w:r>
      <w:r w:rsidRPr="00B95C05">
        <w:rPr>
          <w:rFonts w:eastAsiaTheme="minorHAnsi"/>
          <w:bCs/>
          <w:lang w:eastAsia="en-US"/>
        </w:rPr>
        <w:t xml:space="preserve"> Предвидение</w:t>
      </w:r>
      <w:r w:rsidRPr="00B95C05">
        <w:rPr>
          <w:rFonts w:eastAsiaTheme="minorHAnsi"/>
          <w:bCs/>
          <w:lang w:eastAsia="en-US"/>
        </w:rPr>
        <w:t xml:space="preserve"> опасностей при выборе места отдыха.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Внимательное отношение к объявлен</w:t>
      </w:r>
      <w:r>
        <w:rPr>
          <w:rFonts w:eastAsiaTheme="minorHAnsi"/>
          <w:bCs/>
          <w:lang w:eastAsia="en-US"/>
        </w:rPr>
        <w:t xml:space="preserve">иям технических, экологических, </w:t>
      </w:r>
      <w:r w:rsidRPr="00B95C05">
        <w:rPr>
          <w:rFonts w:eastAsiaTheme="minorHAnsi"/>
          <w:bCs/>
          <w:lang w:eastAsia="en-US"/>
        </w:rPr>
        <w:t>санитарных служб. Пове</w:t>
      </w:r>
      <w:r>
        <w:rPr>
          <w:rFonts w:eastAsiaTheme="minorHAnsi"/>
          <w:bCs/>
          <w:lang w:eastAsia="en-US"/>
        </w:rPr>
        <w:t xml:space="preserve">дение на улицах населённого </w:t>
      </w:r>
      <w:r w:rsidRPr="00B95C05">
        <w:rPr>
          <w:rFonts w:eastAsiaTheme="minorHAnsi"/>
          <w:bCs/>
          <w:lang w:eastAsia="en-US"/>
        </w:rPr>
        <w:t>пункта. Опасное время суток. Меры предосторожности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в лифте и на лестнице. Правила поведения при нападении.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Опасные игры. </w:t>
      </w:r>
      <w:r w:rsidRPr="00B95C05">
        <w:rPr>
          <w:rFonts w:eastAsiaTheme="minorHAnsi"/>
          <w:bCs/>
          <w:lang w:eastAsia="en-US"/>
        </w:rPr>
        <w:t>Неразорвавшиеся</w:t>
      </w:r>
      <w:r>
        <w:rPr>
          <w:rFonts w:eastAsiaTheme="minorHAnsi"/>
          <w:bCs/>
          <w:lang w:eastAsia="en-US"/>
        </w:rPr>
        <w:t xml:space="preserve"> боеприпасы. Экстремальные виды </w:t>
      </w:r>
      <w:r w:rsidRPr="00B95C05">
        <w:rPr>
          <w:rFonts w:eastAsiaTheme="minorHAnsi"/>
          <w:bCs/>
          <w:lang w:eastAsia="en-US"/>
        </w:rPr>
        <w:t>спорта и развлечений. Спо</w:t>
      </w:r>
      <w:r>
        <w:rPr>
          <w:rFonts w:eastAsiaTheme="minorHAnsi"/>
          <w:bCs/>
          <w:lang w:eastAsia="en-US"/>
        </w:rPr>
        <w:t xml:space="preserve">собность предвидеть последствия </w:t>
      </w:r>
      <w:r w:rsidRPr="00B95C05">
        <w:rPr>
          <w:rFonts w:eastAsiaTheme="minorHAnsi"/>
          <w:bCs/>
          <w:lang w:eastAsia="en-US"/>
        </w:rPr>
        <w:t>своего поведения, умение справиться с эмоциями при выборе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занятий и развлечений. </w:t>
      </w:r>
      <w:r w:rsidRPr="00B95C05">
        <w:rPr>
          <w:rFonts w:eastAsiaTheme="minorHAnsi"/>
          <w:bCs/>
          <w:lang w:eastAsia="en-US"/>
        </w:rPr>
        <w:t>Совре</w:t>
      </w:r>
      <w:r>
        <w:rPr>
          <w:rFonts w:eastAsiaTheme="minorHAnsi"/>
          <w:bCs/>
          <w:lang w:eastAsia="en-US"/>
        </w:rPr>
        <w:t>менный транспорт и безопасность.</w:t>
      </w:r>
      <w:r w:rsidRPr="00B95C05">
        <w:rPr>
          <w:rFonts w:eastAsiaTheme="minorHAnsi"/>
          <w:bCs/>
          <w:lang w:eastAsia="en-US"/>
        </w:rPr>
        <w:t xml:space="preserve"> Транспорт</w:t>
      </w:r>
      <w:r w:rsidRPr="00B95C05">
        <w:rPr>
          <w:rFonts w:eastAsiaTheme="minorHAnsi"/>
          <w:bCs/>
          <w:lang w:eastAsia="en-US"/>
        </w:rPr>
        <w:t xml:space="preserve"> в современ</w:t>
      </w:r>
      <w:r>
        <w:rPr>
          <w:rFonts w:eastAsiaTheme="minorHAnsi"/>
          <w:bCs/>
          <w:lang w:eastAsia="en-US"/>
        </w:rPr>
        <w:t>ном мире. Чрезвычайные ситуации</w:t>
      </w:r>
      <w:r w:rsidRPr="00B95C05">
        <w:rPr>
          <w:rFonts w:eastAsiaTheme="minorHAnsi"/>
          <w:bCs/>
          <w:lang w:eastAsia="en-US"/>
        </w:rPr>
        <w:t xml:space="preserve"> на</w:t>
      </w:r>
      <w:r w:rsidRPr="00B95C05">
        <w:rPr>
          <w:rFonts w:eastAsiaTheme="minorHAnsi"/>
          <w:bCs/>
          <w:lang w:eastAsia="en-US"/>
        </w:rPr>
        <w:t xml:space="preserve"> дорогах. Дорожно-транспортные происшествия. Причины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и последствия. Нарушение П</w:t>
      </w:r>
      <w:r w:rsidR="00943936">
        <w:rPr>
          <w:rFonts w:eastAsiaTheme="minorHAnsi"/>
          <w:bCs/>
          <w:lang w:eastAsia="en-US"/>
        </w:rPr>
        <w:t xml:space="preserve">ДД как главная причина дорожных </w:t>
      </w:r>
      <w:r w:rsidRPr="00B95C05">
        <w:rPr>
          <w:rFonts w:eastAsiaTheme="minorHAnsi"/>
          <w:bCs/>
          <w:lang w:eastAsia="en-US"/>
        </w:rPr>
        <w:t xml:space="preserve">происшествий. Опасные игры </w:t>
      </w:r>
      <w:r w:rsidR="00943936">
        <w:rPr>
          <w:rFonts w:eastAsiaTheme="minorHAnsi"/>
          <w:bCs/>
          <w:lang w:eastAsia="en-US"/>
        </w:rPr>
        <w:t xml:space="preserve">на дорогах. Правила безопасного </w:t>
      </w:r>
      <w:r w:rsidRPr="00B95C05">
        <w:rPr>
          <w:rFonts w:eastAsiaTheme="minorHAnsi"/>
          <w:bCs/>
          <w:lang w:eastAsia="en-US"/>
        </w:rPr>
        <w:t>поведения пешех</w:t>
      </w:r>
      <w:r w:rsidR="00943936">
        <w:rPr>
          <w:rFonts w:eastAsiaTheme="minorHAnsi"/>
          <w:bCs/>
          <w:lang w:eastAsia="en-US"/>
        </w:rPr>
        <w:t xml:space="preserve">ода, пассажира и велосипедиста. </w:t>
      </w:r>
      <w:r w:rsidRPr="00B95C05">
        <w:rPr>
          <w:rFonts w:eastAsiaTheme="minorHAnsi"/>
          <w:bCs/>
          <w:lang w:eastAsia="en-US"/>
        </w:rPr>
        <w:t>Знаки дорожного движени</w:t>
      </w:r>
      <w:r w:rsidR="00943936">
        <w:rPr>
          <w:rFonts w:eastAsiaTheme="minorHAnsi"/>
          <w:bCs/>
          <w:lang w:eastAsia="en-US"/>
        </w:rPr>
        <w:t xml:space="preserve">я для велосипедистов. Поведение </w:t>
      </w:r>
      <w:r w:rsidRPr="00B95C05">
        <w:rPr>
          <w:rFonts w:eastAsiaTheme="minorHAnsi"/>
          <w:bCs/>
          <w:lang w:eastAsia="en-US"/>
        </w:rPr>
        <w:t>в дорожно-транспортных происшествиях.</w:t>
      </w:r>
      <w:r w:rsidR="00943936">
        <w:rPr>
          <w:rFonts w:eastAsiaTheme="minorHAnsi"/>
          <w:bCs/>
          <w:lang w:eastAsia="en-US"/>
        </w:rPr>
        <w:t xml:space="preserve"> Опасные ситуации </w:t>
      </w:r>
      <w:r w:rsidRPr="00B95C05">
        <w:rPr>
          <w:rFonts w:eastAsiaTheme="minorHAnsi"/>
          <w:bCs/>
          <w:lang w:eastAsia="en-US"/>
        </w:rPr>
        <w:t>в метро. Правила поведени</w:t>
      </w:r>
      <w:r w:rsidR="00943936">
        <w:rPr>
          <w:rFonts w:eastAsiaTheme="minorHAnsi"/>
          <w:bCs/>
          <w:lang w:eastAsia="en-US"/>
        </w:rPr>
        <w:t xml:space="preserve">я на станции метро, эскалаторе, </w:t>
      </w:r>
      <w:r w:rsidRPr="00B95C05">
        <w:rPr>
          <w:rFonts w:eastAsiaTheme="minorHAnsi"/>
          <w:bCs/>
          <w:lang w:eastAsia="en-US"/>
        </w:rPr>
        <w:t>в вагоне поезда. Поведение</w:t>
      </w:r>
      <w:r w:rsidR="00943936">
        <w:rPr>
          <w:rFonts w:eastAsiaTheme="minorHAnsi"/>
          <w:bCs/>
          <w:lang w:eastAsia="en-US"/>
        </w:rPr>
        <w:t xml:space="preserve"> в салоне авиалайнера. Пожар на </w:t>
      </w:r>
      <w:r w:rsidRPr="00B95C05">
        <w:rPr>
          <w:rFonts w:eastAsiaTheme="minorHAnsi"/>
          <w:bCs/>
          <w:lang w:eastAsia="en-US"/>
        </w:rPr>
        <w:t>борту лайнера или другие чрезвычайные ситуации: правила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поведения. Авиакатастро</w:t>
      </w:r>
      <w:r w:rsidR="00943936">
        <w:rPr>
          <w:rFonts w:eastAsiaTheme="minorHAnsi"/>
          <w:bCs/>
          <w:lang w:eastAsia="en-US"/>
        </w:rPr>
        <w:t xml:space="preserve">фы. Железнодорожные катастрофы: </w:t>
      </w:r>
      <w:r w:rsidRPr="00B95C05">
        <w:rPr>
          <w:rFonts w:eastAsiaTheme="minorHAnsi"/>
          <w:bCs/>
          <w:lang w:eastAsia="en-US"/>
        </w:rPr>
        <w:t xml:space="preserve">правила поведения. </w:t>
      </w:r>
      <w:r w:rsidR="00943936">
        <w:rPr>
          <w:rFonts w:eastAsiaTheme="minorHAnsi"/>
          <w:bCs/>
          <w:lang w:eastAsia="en-US"/>
        </w:rPr>
        <w:t xml:space="preserve">Опасные игры на железнодорожном </w:t>
      </w:r>
      <w:r w:rsidRPr="00B95C05">
        <w:rPr>
          <w:rFonts w:eastAsiaTheme="minorHAnsi"/>
          <w:bCs/>
          <w:lang w:eastAsia="en-US"/>
        </w:rPr>
        <w:t>транспорте. Отрицательное отношение к ним.</w:t>
      </w:r>
    </w:p>
    <w:p w:rsidR="00B95C05" w:rsidRPr="00B95C05" w:rsidRDefault="00943936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Безопасный отдых и туризм. </w:t>
      </w:r>
      <w:r w:rsidR="00B95C05" w:rsidRPr="00B95C05">
        <w:rPr>
          <w:rFonts w:eastAsiaTheme="minorHAnsi"/>
          <w:bCs/>
          <w:lang w:eastAsia="en-US"/>
        </w:rPr>
        <w:t>Виды туризма. Объективные и субъективные трудности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туристского похода. Групповое</w:t>
      </w:r>
      <w:r w:rsidR="00943936">
        <w:rPr>
          <w:rFonts w:eastAsiaTheme="minorHAnsi"/>
          <w:bCs/>
          <w:lang w:eastAsia="en-US"/>
        </w:rPr>
        <w:t xml:space="preserve"> снаряжение походной туристской </w:t>
      </w:r>
      <w:r w:rsidRPr="00B95C05">
        <w:rPr>
          <w:rFonts w:eastAsiaTheme="minorHAnsi"/>
          <w:bCs/>
          <w:lang w:eastAsia="en-US"/>
        </w:rPr>
        <w:t>группы. Обеспечение безопасности в т</w:t>
      </w:r>
      <w:r w:rsidR="00943936">
        <w:rPr>
          <w:rFonts w:eastAsiaTheme="minorHAnsi"/>
          <w:bCs/>
          <w:lang w:eastAsia="en-US"/>
        </w:rPr>
        <w:t xml:space="preserve">уристских </w:t>
      </w:r>
      <w:r w:rsidRPr="00B95C05">
        <w:rPr>
          <w:rFonts w:eastAsiaTheme="minorHAnsi"/>
          <w:bCs/>
          <w:lang w:eastAsia="en-US"/>
        </w:rPr>
        <w:t>походах: виды опасностей. Движение по маршруту, график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движения. Правила преодо</w:t>
      </w:r>
      <w:r w:rsidR="00943936">
        <w:rPr>
          <w:rFonts w:eastAsiaTheme="minorHAnsi"/>
          <w:bCs/>
          <w:lang w:eastAsia="en-US"/>
        </w:rPr>
        <w:t xml:space="preserve">ления естественных препятствий. </w:t>
      </w:r>
      <w:r w:rsidRPr="00B95C05">
        <w:rPr>
          <w:rFonts w:eastAsiaTheme="minorHAnsi"/>
          <w:bCs/>
          <w:lang w:eastAsia="en-US"/>
        </w:rPr>
        <w:t>Обеспечение безопасно</w:t>
      </w:r>
      <w:r w:rsidR="00943936">
        <w:rPr>
          <w:rFonts w:eastAsiaTheme="minorHAnsi"/>
          <w:bCs/>
          <w:lang w:eastAsia="en-US"/>
        </w:rPr>
        <w:t xml:space="preserve">сти при переправах через водные </w:t>
      </w:r>
      <w:r w:rsidRPr="00B95C05">
        <w:rPr>
          <w:rFonts w:eastAsiaTheme="minorHAnsi"/>
          <w:bCs/>
          <w:lang w:eastAsia="en-US"/>
        </w:rPr>
        <w:t>препятствия. Правила разведения костра. Правила поведения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туриста, если он отстал от г</w:t>
      </w:r>
      <w:r w:rsidR="00943936">
        <w:rPr>
          <w:rFonts w:eastAsiaTheme="minorHAnsi"/>
          <w:bCs/>
          <w:lang w:eastAsia="en-US"/>
        </w:rPr>
        <w:t xml:space="preserve">руппы. Сигналы бедствия. Туризм </w:t>
      </w:r>
      <w:r w:rsidRPr="00B95C05">
        <w:rPr>
          <w:rFonts w:eastAsiaTheme="minorHAnsi"/>
          <w:bCs/>
          <w:lang w:eastAsia="en-US"/>
        </w:rPr>
        <w:t>и экология окружающей среды.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Обеспечение безопасно</w:t>
      </w:r>
      <w:r w:rsidR="00943936">
        <w:rPr>
          <w:rFonts w:eastAsiaTheme="minorHAnsi"/>
          <w:bCs/>
          <w:lang w:eastAsia="en-US"/>
        </w:rPr>
        <w:t xml:space="preserve">сти в водном туристском походе. </w:t>
      </w:r>
      <w:r w:rsidRPr="00B95C05">
        <w:rPr>
          <w:rFonts w:eastAsiaTheme="minorHAnsi"/>
          <w:bCs/>
          <w:lang w:eastAsia="en-US"/>
        </w:rPr>
        <w:t>Снаряжение для водного туризма</w:t>
      </w:r>
      <w:r w:rsidR="00943936">
        <w:rPr>
          <w:rFonts w:eastAsiaTheme="minorHAnsi"/>
          <w:bCs/>
          <w:lang w:eastAsia="en-US"/>
        </w:rPr>
        <w:t xml:space="preserve">. Правила безопасного поведения </w:t>
      </w:r>
      <w:r w:rsidRPr="00B95C05">
        <w:rPr>
          <w:rFonts w:eastAsiaTheme="minorHAnsi"/>
          <w:bCs/>
          <w:lang w:eastAsia="en-US"/>
        </w:rPr>
        <w:t>на воде. Узлы в туристском походе.</w:t>
      </w:r>
    </w:p>
    <w:p w:rsidR="00B95C05" w:rsidRPr="00B95C05" w:rsidRDefault="00943936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Когда человек сам себе враг. </w:t>
      </w:r>
      <w:r w:rsidR="00B95C05" w:rsidRPr="00B95C05">
        <w:rPr>
          <w:rFonts w:eastAsiaTheme="minorHAnsi"/>
          <w:bCs/>
          <w:lang w:eastAsia="en-US"/>
        </w:rPr>
        <w:t>Вредные привычки и их факторы (навязчивые действия,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игромания, употребление ал</w:t>
      </w:r>
      <w:r w:rsidR="00943936">
        <w:rPr>
          <w:rFonts w:eastAsiaTheme="minorHAnsi"/>
          <w:bCs/>
          <w:lang w:eastAsia="en-US"/>
        </w:rPr>
        <w:t xml:space="preserve">коголя и наркотических веществ, </w:t>
      </w:r>
      <w:r w:rsidRPr="00B95C05">
        <w:rPr>
          <w:rFonts w:eastAsiaTheme="minorHAnsi"/>
          <w:bCs/>
          <w:lang w:eastAsia="en-US"/>
        </w:rPr>
        <w:t>курение табака и курительны</w:t>
      </w:r>
      <w:r w:rsidR="00943936">
        <w:rPr>
          <w:rFonts w:eastAsiaTheme="minorHAnsi"/>
          <w:bCs/>
          <w:lang w:eastAsia="en-US"/>
        </w:rPr>
        <w:t>х смесей), их влияние на здоро</w:t>
      </w:r>
      <w:r w:rsidRPr="00B95C05">
        <w:rPr>
          <w:rFonts w:eastAsiaTheme="minorHAnsi"/>
          <w:bCs/>
          <w:lang w:eastAsia="en-US"/>
        </w:rPr>
        <w:t xml:space="preserve">вье. Причины приобщения </w:t>
      </w:r>
      <w:r w:rsidR="00943936">
        <w:rPr>
          <w:rFonts w:eastAsiaTheme="minorHAnsi"/>
          <w:bCs/>
          <w:lang w:eastAsia="en-US"/>
        </w:rPr>
        <w:t xml:space="preserve">подростка к курению. Негативное </w:t>
      </w:r>
      <w:r w:rsidRPr="00B95C05">
        <w:rPr>
          <w:rFonts w:eastAsiaTheme="minorHAnsi"/>
          <w:bCs/>
          <w:lang w:eastAsia="en-US"/>
        </w:rPr>
        <w:t xml:space="preserve">влияние курения на организм </w:t>
      </w:r>
      <w:r w:rsidR="00943936">
        <w:rPr>
          <w:rFonts w:eastAsiaTheme="minorHAnsi"/>
          <w:bCs/>
          <w:lang w:eastAsia="en-US"/>
        </w:rPr>
        <w:t xml:space="preserve">подростка. Физическое состояние </w:t>
      </w:r>
      <w:r w:rsidRPr="00B95C05">
        <w:rPr>
          <w:rFonts w:eastAsiaTheme="minorHAnsi"/>
          <w:bCs/>
          <w:lang w:eastAsia="en-US"/>
        </w:rPr>
        <w:t>подростка-курильщика. А</w:t>
      </w:r>
      <w:r w:rsidR="00943936">
        <w:rPr>
          <w:rFonts w:eastAsiaTheme="minorHAnsi"/>
          <w:bCs/>
          <w:lang w:eastAsia="en-US"/>
        </w:rPr>
        <w:t xml:space="preserve">лкоголь — разрушитель личности: </w:t>
      </w:r>
      <w:r w:rsidRPr="00B95C05">
        <w:rPr>
          <w:rFonts w:eastAsiaTheme="minorHAnsi"/>
          <w:bCs/>
          <w:lang w:eastAsia="en-US"/>
        </w:rPr>
        <w:t>воздействие алкоголя н</w:t>
      </w:r>
      <w:r w:rsidR="00943936">
        <w:rPr>
          <w:rFonts w:eastAsiaTheme="minorHAnsi"/>
          <w:bCs/>
          <w:lang w:eastAsia="en-US"/>
        </w:rPr>
        <w:t xml:space="preserve">а организм человека. Отравление </w:t>
      </w:r>
      <w:r w:rsidRPr="00B95C05">
        <w:rPr>
          <w:rFonts w:eastAsiaTheme="minorHAnsi"/>
          <w:bCs/>
          <w:lang w:eastAsia="en-US"/>
        </w:rPr>
        <w:t xml:space="preserve">алкоголем. Наркотики — яд. </w:t>
      </w:r>
      <w:r w:rsidR="00943936">
        <w:rPr>
          <w:rFonts w:eastAsiaTheme="minorHAnsi"/>
          <w:bCs/>
          <w:lang w:eastAsia="en-US"/>
        </w:rPr>
        <w:t xml:space="preserve">Влияние наркотиков на организм: </w:t>
      </w:r>
      <w:r w:rsidRPr="00B95C05">
        <w:rPr>
          <w:rFonts w:eastAsiaTheme="minorHAnsi"/>
          <w:bCs/>
          <w:lang w:eastAsia="en-US"/>
        </w:rPr>
        <w:t>распад личности человека под</w:t>
      </w:r>
      <w:r w:rsidR="00943936">
        <w:rPr>
          <w:rFonts w:eastAsiaTheme="minorHAnsi"/>
          <w:bCs/>
          <w:lang w:eastAsia="en-US"/>
        </w:rPr>
        <w:t xml:space="preserve"> влиянием наркотиков. </w:t>
      </w:r>
      <w:r w:rsidRPr="00B95C05">
        <w:rPr>
          <w:rFonts w:eastAsiaTheme="minorHAnsi"/>
          <w:bCs/>
          <w:lang w:eastAsia="en-US"/>
        </w:rPr>
        <w:t>Токсикомания — страшная</w:t>
      </w:r>
      <w:r w:rsidR="00943936">
        <w:rPr>
          <w:rFonts w:eastAsiaTheme="minorHAnsi"/>
          <w:bCs/>
          <w:lang w:eastAsia="en-US"/>
        </w:rPr>
        <w:t xml:space="preserve"> зависимость. Детская игромания </w:t>
      </w:r>
      <w:r w:rsidRPr="00B95C05">
        <w:rPr>
          <w:rFonts w:eastAsiaTheme="minorHAnsi"/>
          <w:bCs/>
          <w:lang w:eastAsia="en-US"/>
        </w:rPr>
        <w:t>— болезненное состояние,</w:t>
      </w:r>
      <w:r w:rsidR="00943936">
        <w:rPr>
          <w:rFonts w:eastAsiaTheme="minorHAnsi"/>
          <w:bCs/>
          <w:lang w:eastAsia="en-US"/>
        </w:rPr>
        <w:t xml:space="preserve"> которое отражает неуправляемую </w:t>
      </w:r>
      <w:r w:rsidRPr="00B95C05">
        <w:rPr>
          <w:rFonts w:eastAsiaTheme="minorHAnsi"/>
          <w:bCs/>
          <w:lang w:eastAsia="en-US"/>
        </w:rPr>
        <w:t>зависимость человека от процесса игры, неоправданное</w:t>
      </w:r>
    </w:p>
    <w:p w:rsidR="00943936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желание с её помощью устранить</w:t>
      </w:r>
      <w:r w:rsidR="00943936">
        <w:rPr>
          <w:rFonts w:eastAsiaTheme="minorHAnsi"/>
          <w:bCs/>
          <w:lang w:eastAsia="en-US"/>
        </w:rPr>
        <w:t xml:space="preserve"> свои проблемы. Самовоспитание: </w:t>
      </w:r>
      <w:r w:rsidRPr="00B95C05">
        <w:rPr>
          <w:rFonts w:eastAsiaTheme="minorHAnsi"/>
          <w:bCs/>
          <w:lang w:eastAsia="en-US"/>
        </w:rPr>
        <w:t>предупреждение п</w:t>
      </w:r>
      <w:r w:rsidR="00943936">
        <w:rPr>
          <w:rFonts w:eastAsiaTheme="minorHAnsi"/>
          <w:bCs/>
          <w:lang w:eastAsia="en-US"/>
        </w:rPr>
        <w:t>ривыкания к компьютерным играм.</w:t>
      </w:r>
    </w:p>
    <w:p w:rsid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/>
          <w:bCs/>
          <w:lang w:eastAsia="en-US"/>
        </w:rPr>
      </w:pPr>
      <w:r w:rsidRPr="00943936">
        <w:rPr>
          <w:rFonts w:eastAsiaTheme="minorHAnsi"/>
          <w:b/>
          <w:bCs/>
          <w:lang w:eastAsia="en-US"/>
        </w:rPr>
        <w:t>Ч</w:t>
      </w:r>
      <w:r w:rsidR="00943936" w:rsidRPr="00943936">
        <w:rPr>
          <w:rFonts w:eastAsiaTheme="minorHAnsi"/>
          <w:b/>
          <w:bCs/>
          <w:lang w:eastAsia="en-US"/>
        </w:rPr>
        <w:t>резвычайные ситуации природного</w:t>
      </w:r>
      <w:r w:rsidRPr="00943936">
        <w:rPr>
          <w:rFonts w:eastAsiaTheme="minorHAnsi"/>
          <w:b/>
          <w:bCs/>
          <w:lang w:eastAsia="en-US"/>
        </w:rPr>
        <w:t xml:space="preserve"> техногенного характера</w:t>
      </w:r>
      <w:r w:rsidR="00AA03D5">
        <w:rPr>
          <w:rFonts w:eastAsiaTheme="minorHAnsi"/>
          <w:b/>
          <w:bCs/>
          <w:lang w:eastAsia="en-US"/>
        </w:rPr>
        <w:t xml:space="preserve"> (15 часов)</w:t>
      </w:r>
    </w:p>
    <w:p w:rsidR="00943936" w:rsidRPr="00943936" w:rsidRDefault="00943936" w:rsidP="00B95C05">
      <w:pPr>
        <w:shd w:val="clear" w:color="auto" w:fill="FFFFFF"/>
        <w:suppressAutoHyphens w:val="0"/>
        <w:spacing w:line="276" w:lineRule="auto"/>
        <w:rPr>
          <w:rFonts w:eastAsiaTheme="minorHAnsi"/>
          <w:b/>
          <w:bCs/>
          <w:lang w:eastAsia="en-US"/>
        </w:rPr>
      </w:pP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Что такое чрезвычай</w:t>
      </w:r>
      <w:r w:rsidR="00943936">
        <w:rPr>
          <w:rFonts w:eastAsiaTheme="minorHAnsi"/>
          <w:bCs/>
          <w:lang w:eastAsia="en-US"/>
        </w:rPr>
        <w:t xml:space="preserve">ная ситуация: основные понятия. </w:t>
      </w:r>
      <w:r w:rsidRPr="00B95C05">
        <w:rPr>
          <w:rFonts w:eastAsiaTheme="minorHAnsi"/>
          <w:bCs/>
          <w:lang w:eastAsia="en-US"/>
        </w:rPr>
        <w:t>Классификация чрезвычайн</w:t>
      </w:r>
      <w:r w:rsidR="00943936">
        <w:rPr>
          <w:rFonts w:eastAsiaTheme="minorHAnsi"/>
          <w:bCs/>
          <w:lang w:eastAsia="en-US"/>
        </w:rPr>
        <w:t xml:space="preserve">ых ситуаций (ЧС), их характер и </w:t>
      </w:r>
      <w:r w:rsidRPr="00B95C05">
        <w:rPr>
          <w:rFonts w:eastAsiaTheme="minorHAnsi"/>
          <w:bCs/>
          <w:lang w:eastAsia="en-US"/>
        </w:rPr>
        <w:t>особенности. Система оповещения в ЧС, общие правила эвакуации.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Чрезвычайные ситуаци</w:t>
      </w:r>
      <w:r w:rsidR="00943936">
        <w:rPr>
          <w:rFonts w:eastAsiaTheme="minorHAnsi"/>
          <w:bCs/>
          <w:lang w:eastAsia="en-US"/>
        </w:rPr>
        <w:t xml:space="preserve">и природного характера и защита </w:t>
      </w:r>
      <w:r w:rsidRPr="00B95C05">
        <w:rPr>
          <w:rFonts w:eastAsiaTheme="minorHAnsi"/>
          <w:bCs/>
          <w:lang w:eastAsia="en-US"/>
        </w:rPr>
        <w:t>населения от них. Характери</w:t>
      </w:r>
      <w:r w:rsidR="00943936">
        <w:rPr>
          <w:rFonts w:eastAsiaTheme="minorHAnsi"/>
          <w:bCs/>
          <w:lang w:eastAsia="en-US"/>
        </w:rPr>
        <w:t xml:space="preserve">стика наиболее распространённых </w:t>
      </w:r>
      <w:r w:rsidRPr="00B95C05">
        <w:rPr>
          <w:rFonts w:eastAsiaTheme="minorHAnsi"/>
          <w:bCs/>
          <w:lang w:eastAsia="en-US"/>
        </w:rPr>
        <w:t>и опасных ЧС. Геофи</w:t>
      </w:r>
      <w:r w:rsidR="00943936">
        <w:rPr>
          <w:rFonts w:eastAsiaTheme="minorHAnsi"/>
          <w:bCs/>
          <w:lang w:eastAsia="en-US"/>
        </w:rPr>
        <w:t xml:space="preserve">зические чрезвычайные ситуации: </w:t>
      </w:r>
      <w:r w:rsidRPr="00B95C05">
        <w:rPr>
          <w:rFonts w:eastAsiaTheme="minorHAnsi"/>
          <w:bCs/>
          <w:lang w:eastAsia="en-US"/>
        </w:rPr>
        <w:t>землетрясение как геофизическое</w:t>
      </w:r>
      <w:r w:rsidR="00943936">
        <w:rPr>
          <w:rFonts w:eastAsiaTheme="minorHAnsi"/>
          <w:bCs/>
          <w:lang w:eastAsia="en-US"/>
        </w:rPr>
        <w:t xml:space="preserve"> природное явление; наводнения, </w:t>
      </w:r>
      <w:r w:rsidRPr="00B95C05">
        <w:rPr>
          <w:rFonts w:eastAsiaTheme="minorHAnsi"/>
          <w:bCs/>
          <w:lang w:eastAsia="en-US"/>
        </w:rPr>
        <w:t>природные пожары, из</w:t>
      </w:r>
      <w:r w:rsidR="00943936">
        <w:rPr>
          <w:rFonts w:eastAsiaTheme="minorHAnsi"/>
          <w:bCs/>
          <w:lang w:eastAsia="en-US"/>
        </w:rPr>
        <w:t xml:space="preserve">вержения вулкана, цунами, сели, </w:t>
      </w:r>
      <w:r w:rsidRPr="00B95C05">
        <w:rPr>
          <w:rFonts w:eastAsiaTheme="minorHAnsi"/>
          <w:bCs/>
          <w:lang w:eastAsia="en-US"/>
        </w:rPr>
        <w:t>оползни и др. Предвест</w:t>
      </w:r>
      <w:r w:rsidR="00943936">
        <w:rPr>
          <w:rFonts w:eastAsiaTheme="minorHAnsi"/>
          <w:bCs/>
          <w:lang w:eastAsia="en-US"/>
        </w:rPr>
        <w:t xml:space="preserve">ники природных ЧС. Поведение во </w:t>
      </w:r>
      <w:r w:rsidRPr="00B95C05">
        <w:rPr>
          <w:rFonts w:eastAsiaTheme="minorHAnsi"/>
          <w:bCs/>
          <w:lang w:eastAsia="en-US"/>
        </w:rPr>
        <w:t>время природных ЧС.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Чрезвычайные ситуации биологического происхождения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и защита от них: эпидемии, энзоотии, эпизоотии (без обязательного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усвоения термина). Пути заражения. Способы предупреждения</w:t>
      </w:r>
    </w:p>
    <w:p w:rsidR="00B95C05" w:rsidRPr="00B95C05" w:rsidRDefault="00943936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заражения. </w:t>
      </w:r>
      <w:r w:rsidR="00B95C05" w:rsidRPr="00B95C05">
        <w:rPr>
          <w:rFonts w:eastAsiaTheme="minorHAnsi"/>
          <w:bCs/>
          <w:lang w:eastAsia="en-US"/>
        </w:rPr>
        <w:t xml:space="preserve">Чрезвычайные ситуации </w:t>
      </w:r>
      <w:r>
        <w:rPr>
          <w:rFonts w:eastAsiaTheme="minorHAnsi"/>
          <w:bCs/>
          <w:lang w:eastAsia="en-US"/>
        </w:rPr>
        <w:t xml:space="preserve">техногенного характера: причины </w:t>
      </w:r>
      <w:r w:rsidR="00B95C05" w:rsidRPr="00B95C05">
        <w:rPr>
          <w:rFonts w:eastAsiaTheme="minorHAnsi"/>
          <w:bCs/>
          <w:lang w:eastAsia="en-US"/>
        </w:rPr>
        <w:t>и виды. Безопасное поведение в техногенных ЧС.</w:t>
      </w:r>
    </w:p>
    <w:p w:rsidR="00943936" w:rsidRPr="00AA03D5" w:rsidRDefault="00B95C05" w:rsidP="00AA03D5">
      <w:pPr>
        <w:shd w:val="clear" w:color="auto" w:fill="FFFFFF"/>
        <w:suppressAutoHyphens w:val="0"/>
        <w:spacing w:line="276" w:lineRule="auto"/>
        <w:rPr>
          <w:rFonts w:eastAsiaTheme="minorHAnsi"/>
          <w:b/>
          <w:bCs/>
          <w:lang w:eastAsia="en-US"/>
        </w:rPr>
      </w:pPr>
      <w:r w:rsidRPr="00943936">
        <w:rPr>
          <w:rFonts w:eastAsiaTheme="minorHAnsi"/>
          <w:b/>
          <w:bCs/>
          <w:lang w:eastAsia="en-US"/>
        </w:rPr>
        <w:t>Чрезвычайные ситуации социального характера.</w:t>
      </w:r>
      <w:r w:rsidR="001C19C5">
        <w:rPr>
          <w:rFonts w:eastAsiaTheme="minorHAnsi"/>
          <w:b/>
          <w:bCs/>
          <w:lang w:eastAsia="en-US"/>
        </w:rPr>
        <w:t xml:space="preserve"> </w:t>
      </w:r>
      <w:r w:rsidRPr="00943936">
        <w:rPr>
          <w:rFonts w:eastAsiaTheme="minorHAnsi"/>
          <w:b/>
          <w:bCs/>
          <w:lang w:eastAsia="en-US"/>
        </w:rPr>
        <w:t>Национальная бе</w:t>
      </w:r>
      <w:r w:rsidR="00943936" w:rsidRPr="00943936">
        <w:rPr>
          <w:rFonts w:eastAsiaTheme="minorHAnsi"/>
          <w:b/>
          <w:bCs/>
          <w:lang w:eastAsia="en-US"/>
        </w:rPr>
        <w:t>зопасность Российской Федерации.</w:t>
      </w:r>
      <w:r w:rsidR="00943936">
        <w:rPr>
          <w:rFonts w:eastAsiaTheme="minorHAnsi"/>
          <w:bCs/>
          <w:lang w:eastAsia="en-US"/>
        </w:rPr>
        <w:t xml:space="preserve"> </w:t>
      </w:r>
      <w:r w:rsidR="002C43CE">
        <w:rPr>
          <w:b/>
          <w:sz w:val="23"/>
          <w:szCs w:val="23"/>
        </w:rPr>
        <w:t>(9</w:t>
      </w:r>
      <w:r w:rsidR="00AA03D5" w:rsidRPr="00AA03D5">
        <w:rPr>
          <w:b/>
          <w:sz w:val="23"/>
          <w:szCs w:val="23"/>
        </w:rPr>
        <w:t xml:space="preserve"> час</w:t>
      </w:r>
      <w:r w:rsidR="002C43CE">
        <w:rPr>
          <w:b/>
          <w:sz w:val="23"/>
          <w:szCs w:val="23"/>
        </w:rPr>
        <w:t>ов</w:t>
      </w:r>
      <w:r w:rsidR="00AA03D5" w:rsidRPr="00AA03D5">
        <w:rPr>
          <w:b/>
          <w:sz w:val="23"/>
          <w:szCs w:val="23"/>
        </w:rPr>
        <w:t>)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 xml:space="preserve">Экстремизм и терроризм. </w:t>
      </w:r>
      <w:r w:rsidR="00943936">
        <w:rPr>
          <w:rFonts w:eastAsiaTheme="minorHAnsi"/>
          <w:bCs/>
          <w:lang w:eastAsia="en-US"/>
        </w:rPr>
        <w:t xml:space="preserve">Крайние проявления экстремизма. </w:t>
      </w:r>
      <w:r w:rsidRPr="00B95C05">
        <w:rPr>
          <w:rFonts w:eastAsiaTheme="minorHAnsi"/>
          <w:bCs/>
          <w:lang w:eastAsia="en-US"/>
        </w:rPr>
        <w:t>Проявления терр</w:t>
      </w:r>
      <w:r w:rsidR="00943936">
        <w:rPr>
          <w:rFonts w:eastAsiaTheme="minorHAnsi"/>
          <w:bCs/>
          <w:lang w:eastAsia="en-US"/>
        </w:rPr>
        <w:t xml:space="preserve">оризма. Законодательство России </w:t>
      </w:r>
      <w:r w:rsidRPr="00B95C05">
        <w:rPr>
          <w:rFonts w:eastAsiaTheme="minorHAnsi"/>
          <w:bCs/>
          <w:lang w:eastAsia="en-US"/>
        </w:rPr>
        <w:t>о противодействии экстремизм</w:t>
      </w:r>
      <w:r w:rsidR="00943936">
        <w:rPr>
          <w:rFonts w:eastAsiaTheme="minorHAnsi"/>
          <w:bCs/>
          <w:lang w:eastAsia="en-US"/>
        </w:rPr>
        <w:t xml:space="preserve">у и терроризму. Государственные </w:t>
      </w:r>
      <w:r w:rsidRPr="00B95C05">
        <w:rPr>
          <w:rFonts w:eastAsiaTheme="minorHAnsi"/>
          <w:bCs/>
          <w:lang w:eastAsia="en-US"/>
        </w:rPr>
        <w:t xml:space="preserve">мероприятия по </w:t>
      </w:r>
      <w:r w:rsidR="00943936">
        <w:rPr>
          <w:rFonts w:eastAsiaTheme="minorHAnsi"/>
          <w:bCs/>
          <w:lang w:eastAsia="en-US"/>
        </w:rPr>
        <w:t>борьбе с экстремизмом и терро</w:t>
      </w:r>
      <w:r w:rsidRPr="00B95C05">
        <w:rPr>
          <w:rFonts w:eastAsiaTheme="minorHAnsi"/>
          <w:bCs/>
          <w:lang w:eastAsia="en-US"/>
        </w:rPr>
        <w:t>ризмом. Пути снижения угрозы теракта. Личная безопасность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lastRenderedPageBreak/>
        <w:t>при похищении и</w:t>
      </w:r>
      <w:r w:rsidR="00943936">
        <w:rPr>
          <w:rFonts w:eastAsiaTheme="minorHAnsi"/>
          <w:bCs/>
          <w:lang w:eastAsia="en-US"/>
        </w:rPr>
        <w:t xml:space="preserve">ли захвате в заложники (попытке </w:t>
      </w:r>
      <w:r w:rsidRPr="00B95C05">
        <w:rPr>
          <w:rFonts w:eastAsiaTheme="minorHAnsi"/>
          <w:bCs/>
          <w:lang w:eastAsia="en-US"/>
        </w:rPr>
        <w:t>похищения), при обнаружении н</w:t>
      </w:r>
      <w:r w:rsidR="00943936">
        <w:rPr>
          <w:rFonts w:eastAsiaTheme="minorHAnsi"/>
          <w:bCs/>
          <w:lang w:eastAsia="en-US"/>
        </w:rPr>
        <w:t xml:space="preserve">еизвестного предмета. Поведение </w:t>
      </w:r>
      <w:r w:rsidRPr="00B95C05">
        <w:rPr>
          <w:rFonts w:eastAsiaTheme="minorHAnsi"/>
          <w:bCs/>
          <w:lang w:eastAsia="en-US"/>
        </w:rPr>
        <w:t>во время взрыва в местах скопления людей, в жилом</w:t>
      </w:r>
    </w:p>
    <w:p w:rsidR="00B95C05" w:rsidRPr="00B95C05" w:rsidRDefault="00943936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доме. </w:t>
      </w:r>
      <w:r w:rsidR="00B95C05" w:rsidRPr="00B95C05">
        <w:rPr>
          <w:rFonts w:eastAsiaTheme="minorHAnsi"/>
          <w:bCs/>
          <w:lang w:eastAsia="en-US"/>
        </w:rPr>
        <w:t>Медицинские знания и умения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Условия репродуктивного здоровья: гигиена, знание св</w:t>
      </w:r>
      <w:r w:rsidR="00943936">
        <w:rPr>
          <w:rFonts w:eastAsiaTheme="minorHAnsi"/>
          <w:bCs/>
          <w:lang w:eastAsia="en-US"/>
        </w:rPr>
        <w:t xml:space="preserve">оего </w:t>
      </w:r>
      <w:r w:rsidRPr="00B95C05">
        <w:rPr>
          <w:rFonts w:eastAsiaTheme="minorHAnsi"/>
          <w:bCs/>
          <w:lang w:eastAsia="en-US"/>
        </w:rPr>
        <w:t>организма, риски старшего под</w:t>
      </w:r>
      <w:r w:rsidR="00943936">
        <w:rPr>
          <w:rFonts w:eastAsiaTheme="minorHAnsi"/>
          <w:bCs/>
          <w:lang w:eastAsia="en-US"/>
        </w:rPr>
        <w:t xml:space="preserve">росткового возраста. Правильное </w:t>
      </w:r>
      <w:r w:rsidRPr="00B95C05">
        <w:rPr>
          <w:rFonts w:eastAsiaTheme="minorHAnsi"/>
          <w:bCs/>
          <w:lang w:eastAsia="en-US"/>
        </w:rPr>
        <w:t>питание. Продукты, содержащие кальций. Ценность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употребления вита</w:t>
      </w:r>
      <w:r w:rsidR="00943936">
        <w:rPr>
          <w:rFonts w:eastAsiaTheme="minorHAnsi"/>
          <w:bCs/>
          <w:lang w:eastAsia="en-US"/>
        </w:rPr>
        <w:t xml:space="preserve">мина С. Диета: «за» и «против». </w:t>
      </w:r>
      <w:r w:rsidRPr="00B95C05">
        <w:rPr>
          <w:rFonts w:eastAsiaTheme="minorHAnsi"/>
          <w:bCs/>
          <w:lang w:eastAsia="en-US"/>
        </w:rPr>
        <w:t xml:space="preserve">Ожоги. Первая помощь при </w:t>
      </w:r>
      <w:r w:rsidR="00943936">
        <w:rPr>
          <w:rFonts w:eastAsiaTheme="minorHAnsi"/>
          <w:bCs/>
          <w:lang w:eastAsia="en-US"/>
        </w:rPr>
        <w:t xml:space="preserve">ожогах. Действия при отравлении </w:t>
      </w:r>
      <w:r w:rsidRPr="00B95C05">
        <w:rPr>
          <w:rFonts w:eastAsiaTheme="minorHAnsi"/>
          <w:bCs/>
          <w:lang w:eastAsia="en-US"/>
        </w:rPr>
        <w:t>угарным газом, химическими веществами, ядохимикатами.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Первая помощь при эл</w:t>
      </w:r>
      <w:r w:rsidR="00943936">
        <w:rPr>
          <w:rFonts w:eastAsiaTheme="minorHAnsi"/>
          <w:bCs/>
          <w:lang w:eastAsia="en-US"/>
        </w:rPr>
        <w:t xml:space="preserve">ектротравмах. Переломы. Правила </w:t>
      </w:r>
      <w:r w:rsidRPr="00B95C05">
        <w:rPr>
          <w:rFonts w:eastAsiaTheme="minorHAnsi"/>
          <w:bCs/>
          <w:lang w:eastAsia="en-US"/>
        </w:rPr>
        <w:t>поведения при подозрении</w:t>
      </w:r>
      <w:r w:rsidR="00943936">
        <w:rPr>
          <w:rFonts w:eastAsiaTheme="minorHAnsi"/>
          <w:bCs/>
          <w:lang w:eastAsia="en-US"/>
        </w:rPr>
        <w:t xml:space="preserve"> на перелом, первая доврачебная </w:t>
      </w:r>
      <w:r w:rsidRPr="00B95C05">
        <w:rPr>
          <w:rFonts w:eastAsiaTheme="minorHAnsi"/>
          <w:bCs/>
          <w:lang w:eastAsia="en-US"/>
        </w:rPr>
        <w:t>помощь. Соблюдение осторожности и внимательности</w:t>
      </w:r>
    </w:p>
    <w:p w:rsidR="00B95C05" w:rsidRPr="00B95C05" w:rsidRDefault="00943936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при оказании помощи. </w:t>
      </w:r>
      <w:r w:rsidR="00B95C05" w:rsidRPr="00B95C05">
        <w:rPr>
          <w:rFonts w:eastAsiaTheme="minorHAnsi"/>
          <w:bCs/>
          <w:lang w:eastAsia="en-US"/>
        </w:rPr>
        <w:t>Телесные повреждения при ДТП. Виды кровотечений и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первая пом</w:t>
      </w:r>
      <w:r w:rsidR="00943936">
        <w:rPr>
          <w:rFonts w:eastAsiaTheme="minorHAnsi"/>
          <w:bCs/>
          <w:lang w:eastAsia="en-US"/>
        </w:rPr>
        <w:t xml:space="preserve">ощь пострадавшему. </w:t>
      </w:r>
      <w:r w:rsidRPr="00B95C05">
        <w:rPr>
          <w:rFonts w:eastAsiaTheme="minorHAnsi"/>
          <w:bCs/>
          <w:lang w:eastAsia="en-US"/>
        </w:rPr>
        <w:t>Растения, опасные для туриста. Первая помощь при отравлении.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Курение и его влияние</w:t>
      </w:r>
      <w:r w:rsidR="00943936">
        <w:rPr>
          <w:rFonts w:eastAsiaTheme="minorHAnsi"/>
          <w:bCs/>
          <w:lang w:eastAsia="en-US"/>
        </w:rPr>
        <w:t xml:space="preserve"> на организм. Первая помощь при </w:t>
      </w:r>
      <w:r w:rsidRPr="00B95C05">
        <w:rPr>
          <w:rFonts w:eastAsiaTheme="minorHAnsi"/>
          <w:bCs/>
          <w:lang w:eastAsia="en-US"/>
        </w:rPr>
        <w:t>отравлении алкоголем. Нар</w:t>
      </w:r>
      <w:r w:rsidR="00943936">
        <w:rPr>
          <w:rFonts w:eastAsiaTheme="minorHAnsi"/>
          <w:bCs/>
          <w:lang w:eastAsia="en-US"/>
        </w:rPr>
        <w:t xml:space="preserve">котики: губительное воздействие </w:t>
      </w:r>
      <w:r w:rsidRPr="00B95C05">
        <w:rPr>
          <w:rFonts w:eastAsiaTheme="minorHAnsi"/>
          <w:bCs/>
          <w:lang w:eastAsia="en-US"/>
        </w:rPr>
        <w:t>на организм. Запрещённые в России наркотические и психотропные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вещества. В</w:t>
      </w:r>
      <w:r w:rsidR="00943936">
        <w:rPr>
          <w:rFonts w:eastAsiaTheme="minorHAnsi"/>
          <w:bCs/>
          <w:lang w:eastAsia="en-US"/>
        </w:rPr>
        <w:t xml:space="preserve">нешние проявления токсикомании. </w:t>
      </w:r>
      <w:r w:rsidRPr="00B95C05">
        <w:rPr>
          <w:rFonts w:eastAsiaTheme="minorHAnsi"/>
          <w:bCs/>
          <w:lang w:eastAsia="en-US"/>
        </w:rPr>
        <w:t>Первая помощь при тра</w:t>
      </w:r>
      <w:r w:rsidR="00943936">
        <w:rPr>
          <w:rFonts w:eastAsiaTheme="minorHAnsi"/>
          <w:bCs/>
          <w:lang w:eastAsia="en-US"/>
        </w:rPr>
        <w:t xml:space="preserve">вмах различной степени тяжести, </w:t>
      </w:r>
      <w:r w:rsidRPr="00B95C05">
        <w:rPr>
          <w:rFonts w:eastAsiaTheme="minorHAnsi"/>
          <w:bCs/>
          <w:lang w:eastAsia="en-US"/>
        </w:rPr>
        <w:t>при отр</w:t>
      </w:r>
      <w:r w:rsidR="00943936">
        <w:rPr>
          <w:rFonts w:eastAsiaTheme="minorHAnsi"/>
          <w:bCs/>
          <w:lang w:eastAsia="en-US"/>
        </w:rPr>
        <w:t xml:space="preserve">авлении химическими веществами. </w:t>
      </w:r>
      <w:r w:rsidRPr="00B95C05">
        <w:rPr>
          <w:rFonts w:eastAsiaTheme="minorHAnsi"/>
          <w:bCs/>
          <w:lang w:eastAsia="en-US"/>
        </w:rPr>
        <w:t>Что нужно знать о гриппе</w:t>
      </w:r>
      <w:r w:rsidR="00943936">
        <w:rPr>
          <w:rFonts w:eastAsiaTheme="minorHAnsi"/>
          <w:bCs/>
          <w:lang w:eastAsia="en-US"/>
        </w:rPr>
        <w:t>, других эпидемиях. Заболевания животных, опасные для человека.</w:t>
      </w:r>
      <w:r w:rsidR="00943936" w:rsidRPr="00B95C05">
        <w:rPr>
          <w:rFonts w:eastAsiaTheme="minorHAnsi"/>
          <w:bCs/>
          <w:lang w:eastAsia="en-US"/>
        </w:rPr>
        <w:t xml:space="preserve"> Чрезвычайные</w:t>
      </w:r>
      <w:r w:rsidRPr="00B95C05">
        <w:rPr>
          <w:rFonts w:eastAsiaTheme="minorHAnsi"/>
          <w:bCs/>
          <w:lang w:eastAsia="en-US"/>
        </w:rPr>
        <w:t xml:space="preserve"> ситуации н</w:t>
      </w:r>
      <w:r w:rsidR="00943936">
        <w:rPr>
          <w:rFonts w:eastAsiaTheme="minorHAnsi"/>
          <w:bCs/>
          <w:lang w:eastAsia="en-US"/>
        </w:rPr>
        <w:t xml:space="preserve">а гидротехнических сооружениях. </w:t>
      </w:r>
      <w:r w:rsidRPr="00B95C05">
        <w:rPr>
          <w:rFonts w:eastAsiaTheme="minorHAnsi"/>
          <w:bCs/>
          <w:lang w:eastAsia="en-US"/>
        </w:rPr>
        <w:t>Последствия аварий на гидротехнических сооружениях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и правила поведения</w:t>
      </w:r>
      <w:r w:rsidR="00943936">
        <w:rPr>
          <w:rFonts w:eastAsiaTheme="minorHAnsi"/>
          <w:bCs/>
          <w:lang w:eastAsia="en-US"/>
        </w:rPr>
        <w:t xml:space="preserve"> во время ЧС. Первая помощь при </w:t>
      </w:r>
      <w:r w:rsidRPr="00B95C05">
        <w:rPr>
          <w:rFonts w:eastAsiaTheme="minorHAnsi"/>
          <w:bCs/>
          <w:lang w:eastAsia="en-US"/>
        </w:rPr>
        <w:t>ранениях, вызванных взрывами.</w:t>
      </w:r>
    </w:p>
    <w:p w:rsidR="00B95C05" w:rsidRPr="00B95C05" w:rsidRDefault="00037930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Практические работы. </w:t>
      </w:r>
      <w:r w:rsidR="00B95C05" w:rsidRPr="00B95C05">
        <w:rPr>
          <w:rFonts w:eastAsiaTheme="minorHAnsi"/>
          <w:bCs/>
          <w:lang w:eastAsia="en-US"/>
        </w:rPr>
        <w:t>Навыки работы с документами: понятие «чрезвычайная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ситуация», виды ЧС. Самооценка: развитие волевых качеств.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Источники шума в современн</w:t>
      </w:r>
      <w:r w:rsidR="00037930">
        <w:rPr>
          <w:rFonts w:eastAsiaTheme="minorHAnsi"/>
          <w:bCs/>
          <w:lang w:eastAsia="en-US"/>
        </w:rPr>
        <w:t>ой городской квартире. Аварий</w:t>
      </w:r>
      <w:r w:rsidRPr="00B95C05">
        <w:rPr>
          <w:rFonts w:eastAsiaTheme="minorHAnsi"/>
          <w:bCs/>
          <w:lang w:eastAsia="en-US"/>
        </w:rPr>
        <w:t>ная посадка самолёта.</w:t>
      </w:r>
      <w:r w:rsidR="00037930">
        <w:rPr>
          <w:rFonts w:eastAsiaTheme="minorHAnsi"/>
          <w:bCs/>
          <w:lang w:eastAsia="en-US"/>
        </w:rPr>
        <w:t xml:space="preserve"> Распределение снаряжения между </w:t>
      </w:r>
      <w:r w:rsidRPr="00B95C05">
        <w:rPr>
          <w:rFonts w:eastAsiaTheme="minorHAnsi"/>
          <w:bCs/>
          <w:lang w:eastAsia="en-US"/>
        </w:rPr>
        <w:t>участниками турпохода. График движения по туристскому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маршруту. Освоение разных типов</w:t>
      </w:r>
      <w:r w:rsidR="00037930">
        <w:rPr>
          <w:rFonts w:eastAsiaTheme="minorHAnsi"/>
          <w:bCs/>
          <w:lang w:eastAsia="en-US"/>
        </w:rPr>
        <w:t xml:space="preserve"> узлов. Навыки работы с </w:t>
      </w:r>
      <w:r w:rsidRPr="00B95C05">
        <w:rPr>
          <w:rFonts w:eastAsiaTheme="minorHAnsi"/>
          <w:bCs/>
          <w:lang w:eastAsia="en-US"/>
        </w:rPr>
        <w:t>документами: Федера</w:t>
      </w:r>
      <w:r w:rsidR="00037930">
        <w:rPr>
          <w:rFonts w:eastAsiaTheme="minorHAnsi"/>
          <w:bCs/>
          <w:lang w:eastAsia="en-US"/>
        </w:rPr>
        <w:t xml:space="preserve">льный закон «Об охране здоровья </w:t>
      </w:r>
      <w:r w:rsidRPr="00B95C05">
        <w:rPr>
          <w:rFonts w:eastAsiaTheme="minorHAnsi"/>
          <w:bCs/>
          <w:lang w:eastAsia="en-US"/>
        </w:rPr>
        <w:t>граждан от воздействия окружающего табачного дыма и последствий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потребления табака».</w:t>
      </w:r>
      <w:r w:rsidR="00037930">
        <w:rPr>
          <w:rFonts w:eastAsiaTheme="minorHAnsi"/>
          <w:bCs/>
          <w:lang w:eastAsia="en-US"/>
        </w:rPr>
        <w:t xml:space="preserve"> Водоохранные зоны и прибрежные </w:t>
      </w:r>
      <w:r w:rsidRPr="00B95C05">
        <w:rPr>
          <w:rFonts w:eastAsiaTheme="minorHAnsi"/>
          <w:bCs/>
          <w:lang w:eastAsia="en-US"/>
        </w:rPr>
        <w:t>защитные полосы. П</w:t>
      </w:r>
      <w:r w:rsidR="00037930">
        <w:rPr>
          <w:rFonts w:eastAsiaTheme="minorHAnsi"/>
          <w:bCs/>
          <w:lang w:eastAsia="en-US"/>
        </w:rPr>
        <w:t xml:space="preserve">ервая помощь при кровотечениях. </w:t>
      </w:r>
      <w:r w:rsidRPr="00B95C05">
        <w:rPr>
          <w:rFonts w:eastAsiaTheme="minorHAnsi"/>
          <w:bCs/>
          <w:lang w:eastAsia="en-US"/>
        </w:rPr>
        <w:t xml:space="preserve">Навыки работы с </w:t>
      </w:r>
      <w:r w:rsidR="00037930">
        <w:rPr>
          <w:rFonts w:eastAsiaTheme="minorHAnsi"/>
          <w:bCs/>
          <w:lang w:eastAsia="en-US"/>
        </w:rPr>
        <w:t xml:space="preserve">документами: Федеральные законы </w:t>
      </w:r>
      <w:r w:rsidRPr="00B95C05">
        <w:rPr>
          <w:rFonts w:eastAsiaTheme="minorHAnsi"/>
          <w:bCs/>
          <w:lang w:eastAsia="en-US"/>
        </w:rPr>
        <w:t>«О противодействии экстремистской де</w:t>
      </w:r>
      <w:r w:rsidR="00037930">
        <w:rPr>
          <w:rFonts w:eastAsiaTheme="minorHAnsi"/>
          <w:bCs/>
          <w:lang w:eastAsia="en-US"/>
        </w:rPr>
        <w:t xml:space="preserve">ятельности», «О противодействии </w:t>
      </w:r>
      <w:r w:rsidRPr="00B95C05">
        <w:rPr>
          <w:rFonts w:eastAsiaTheme="minorHAnsi"/>
          <w:bCs/>
          <w:lang w:eastAsia="en-US"/>
        </w:rPr>
        <w:t>терроризму». Ознакомление с устройством и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порядком использования</w:t>
      </w:r>
      <w:r w:rsidR="00037930">
        <w:rPr>
          <w:rFonts w:eastAsiaTheme="minorHAnsi"/>
          <w:bCs/>
          <w:lang w:eastAsia="en-US"/>
        </w:rPr>
        <w:t xml:space="preserve"> огнетушителей. Психологическая </w:t>
      </w:r>
      <w:r w:rsidRPr="00B95C05">
        <w:rPr>
          <w:rFonts w:eastAsiaTheme="minorHAnsi"/>
          <w:bCs/>
          <w:lang w:eastAsia="en-US"/>
        </w:rPr>
        <w:t>готовность к встрече с преступником. Использование подручны</w:t>
      </w:r>
      <w:r w:rsidR="00037930">
        <w:rPr>
          <w:rFonts w:eastAsiaTheme="minorHAnsi"/>
          <w:bCs/>
          <w:lang w:eastAsia="en-US"/>
        </w:rPr>
        <w:t xml:space="preserve">х </w:t>
      </w:r>
      <w:r w:rsidRPr="00B95C05">
        <w:rPr>
          <w:rFonts w:eastAsiaTheme="minorHAnsi"/>
          <w:bCs/>
          <w:lang w:eastAsia="en-US"/>
        </w:rPr>
        <w:t>средств самообороны. Линия поведения в чрезвычайных</w:t>
      </w:r>
    </w:p>
    <w:p w:rsidR="00B95C05" w:rsidRPr="00B95C05" w:rsidRDefault="00037930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ситуациях. Проектная деятельность </w:t>
      </w:r>
      <w:r w:rsidR="00B95C05" w:rsidRPr="00B95C05">
        <w:rPr>
          <w:rFonts w:eastAsiaTheme="minorHAnsi"/>
          <w:bCs/>
          <w:lang w:eastAsia="en-US"/>
        </w:rPr>
        <w:t>Примерные темы проектов: «Программа закаливания»,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«Витамины — это жизн</w:t>
      </w:r>
      <w:r w:rsidR="00037930">
        <w:rPr>
          <w:rFonts w:eastAsiaTheme="minorHAnsi"/>
          <w:bCs/>
          <w:lang w:eastAsia="en-US"/>
        </w:rPr>
        <w:t xml:space="preserve">ь», «Медиа среда — не навреди!», </w:t>
      </w:r>
      <w:r w:rsidRPr="00B95C05">
        <w:rPr>
          <w:rFonts w:eastAsiaTheme="minorHAnsi"/>
          <w:bCs/>
          <w:lang w:eastAsia="en-US"/>
        </w:rPr>
        <w:t>«Опасные игры», «Растения и гри</w:t>
      </w:r>
      <w:r w:rsidR="00037930">
        <w:rPr>
          <w:rFonts w:eastAsiaTheme="minorHAnsi"/>
          <w:bCs/>
          <w:lang w:eastAsia="en-US"/>
        </w:rPr>
        <w:t xml:space="preserve">бы таят опасность», «Безопасное </w:t>
      </w:r>
      <w:r w:rsidRPr="00B95C05">
        <w:rPr>
          <w:rFonts w:eastAsiaTheme="minorHAnsi"/>
          <w:bCs/>
          <w:lang w:eastAsia="en-US"/>
        </w:rPr>
        <w:t>поведение на природе», «</w:t>
      </w:r>
      <w:r w:rsidR="00037930">
        <w:rPr>
          <w:rFonts w:eastAsiaTheme="minorHAnsi"/>
          <w:bCs/>
          <w:lang w:eastAsia="en-US"/>
        </w:rPr>
        <w:t>История великих кораблекрушений</w:t>
      </w:r>
      <w:r w:rsidRPr="00B95C05">
        <w:rPr>
          <w:rFonts w:eastAsiaTheme="minorHAnsi"/>
          <w:bCs/>
          <w:lang w:eastAsia="en-US"/>
        </w:rPr>
        <w:t>», «Правила повед</w:t>
      </w:r>
      <w:r w:rsidR="00037930">
        <w:rPr>
          <w:rFonts w:eastAsiaTheme="minorHAnsi"/>
          <w:bCs/>
          <w:lang w:eastAsia="en-US"/>
        </w:rPr>
        <w:t xml:space="preserve">ения при чрезвычайных ситуациях </w:t>
      </w:r>
      <w:r w:rsidRPr="00B95C05">
        <w:rPr>
          <w:rFonts w:eastAsiaTheme="minorHAnsi"/>
          <w:bCs/>
          <w:lang w:eastAsia="en-US"/>
        </w:rPr>
        <w:t>на корабле», «Как укрыться от непогоды», «Отношение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 xml:space="preserve">к пьянству в России», «Мифы </w:t>
      </w:r>
      <w:r w:rsidR="00037930">
        <w:rPr>
          <w:rFonts w:eastAsiaTheme="minorHAnsi"/>
          <w:bCs/>
          <w:lang w:eastAsia="en-US"/>
        </w:rPr>
        <w:t xml:space="preserve">о пьянстве на Руси», «Отражение темы пьянства в карикатуре»; </w:t>
      </w:r>
      <w:r w:rsidRPr="00B95C05">
        <w:rPr>
          <w:rFonts w:eastAsiaTheme="minorHAnsi"/>
          <w:bCs/>
          <w:lang w:eastAsia="en-US"/>
        </w:rPr>
        <w:t>«Наркотика</w:t>
      </w:r>
      <w:r w:rsidR="00037930">
        <w:rPr>
          <w:rFonts w:eastAsiaTheme="minorHAnsi"/>
          <w:bCs/>
          <w:lang w:eastAsia="en-US"/>
        </w:rPr>
        <w:t xml:space="preserve">м — нет!»; </w:t>
      </w:r>
      <w:r w:rsidRPr="00B95C05">
        <w:rPr>
          <w:rFonts w:eastAsiaTheme="minorHAnsi"/>
          <w:bCs/>
          <w:lang w:eastAsia="en-US"/>
        </w:rPr>
        <w:t>«Как смягчить последствия природных ЧС?», «Техногенные</w:t>
      </w:r>
    </w:p>
    <w:p w:rsidR="00B95C05" w:rsidRPr="00B95C05" w:rsidRDefault="00B95C05" w:rsidP="00B95C05">
      <w:pPr>
        <w:shd w:val="clear" w:color="auto" w:fill="FFFFFF"/>
        <w:suppressAutoHyphens w:val="0"/>
        <w:spacing w:line="276" w:lineRule="auto"/>
        <w:rPr>
          <w:rFonts w:eastAsiaTheme="minorHAnsi"/>
          <w:bCs/>
          <w:lang w:eastAsia="en-US"/>
        </w:rPr>
      </w:pPr>
      <w:r w:rsidRPr="00B95C05">
        <w:rPr>
          <w:rFonts w:eastAsiaTheme="minorHAnsi"/>
          <w:bCs/>
          <w:lang w:eastAsia="en-US"/>
        </w:rPr>
        <w:t>катастрофы», «Самые о</w:t>
      </w:r>
      <w:r w:rsidR="00037930">
        <w:rPr>
          <w:rFonts w:eastAsiaTheme="minorHAnsi"/>
          <w:bCs/>
          <w:lang w:eastAsia="en-US"/>
        </w:rPr>
        <w:t xml:space="preserve">пасные заболевания, принимающие </w:t>
      </w:r>
      <w:r w:rsidRPr="00B95C05">
        <w:rPr>
          <w:rFonts w:eastAsiaTheme="minorHAnsi"/>
          <w:bCs/>
          <w:lang w:eastAsia="en-US"/>
        </w:rPr>
        <w:t>форму эпидемии: чума («</w:t>
      </w:r>
      <w:r w:rsidR="00037930">
        <w:rPr>
          <w:rFonts w:eastAsiaTheme="minorHAnsi"/>
          <w:bCs/>
          <w:lang w:eastAsia="en-US"/>
        </w:rPr>
        <w:t xml:space="preserve">чёрная смерть»), холера, грипп, </w:t>
      </w:r>
      <w:r w:rsidRPr="00B95C05">
        <w:rPr>
          <w:rFonts w:eastAsiaTheme="minorHAnsi"/>
          <w:bCs/>
          <w:lang w:eastAsia="en-US"/>
        </w:rPr>
        <w:t>тиф, сибирская язва», «Служба в Вооружённых Силах — почётная</w:t>
      </w:r>
    </w:p>
    <w:p w:rsidR="00037930" w:rsidRDefault="00B95C05" w:rsidP="00B95C05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B95C05">
        <w:rPr>
          <w:rFonts w:eastAsiaTheme="minorHAnsi"/>
          <w:bCs/>
          <w:lang w:eastAsia="en-US"/>
        </w:rPr>
        <w:t xml:space="preserve">обязанность гражданина </w:t>
      </w:r>
      <w:r w:rsidR="00037930" w:rsidRPr="00B95C05">
        <w:rPr>
          <w:rFonts w:eastAsiaTheme="minorHAnsi"/>
          <w:bCs/>
          <w:lang w:eastAsia="en-US"/>
        </w:rPr>
        <w:t>России».</w:t>
      </w:r>
      <w:r w:rsidR="00037930" w:rsidRPr="00B95C05">
        <w:rPr>
          <w:lang w:eastAsia="ru-RU"/>
        </w:rPr>
        <w:t xml:space="preserve"> </w:t>
      </w:r>
    </w:p>
    <w:p w:rsidR="00C51079" w:rsidRPr="00037930" w:rsidRDefault="00037930" w:rsidP="00B95C05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037930">
        <w:rPr>
          <w:b/>
          <w:lang w:eastAsia="ru-RU"/>
        </w:rPr>
        <w:t>Промежуточная</w:t>
      </w:r>
      <w:r w:rsidR="00021373" w:rsidRPr="00037930">
        <w:rPr>
          <w:b/>
          <w:lang w:eastAsia="ru-RU"/>
        </w:rPr>
        <w:t xml:space="preserve"> аттестация</w:t>
      </w:r>
      <w:r w:rsidR="00C51079" w:rsidRPr="00037930">
        <w:rPr>
          <w:b/>
          <w:lang w:eastAsia="ru-RU"/>
        </w:rPr>
        <w:t xml:space="preserve"> (1 час)</w:t>
      </w:r>
    </w:p>
    <w:p w:rsidR="004D5FF2" w:rsidRPr="00037930" w:rsidRDefault="001C19C5" w:rsidP="00B95C05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1C19C5">
        <w:rPr>
          <w:b/>
          <w:color w:val="000000" w:themeColor="text1"/>
        </w:rPr>
        <w:t>Практическое занятие – первая помощь при ранении</w:t>
      </w:r>
      <w:r w:rsidR="004D5FF2" w:rsidRPr="001C19C5">
        <w:rPr>
          <w:b/>
        </w:rPr>
        <w:t xml:space="preserve"> </w:t>
      </w:r>
      <w:r>
        <w:rPr>
          <w:b/>
          <w:lang w:eastAsia="ru-RU"/>
        </w:rPr>
        <w:t>(2</w:t>
      </w:r>
      <w:r w:rsidR="004D5FF2" w:rsidRPr="00037930">
        <w:rPr>
          <w:b/>
          <w:lang w:eastAsia="ru-RU"/>
        </w:rPr>
        <w:t xml:space="preserve"> час</w:t>
      </w:r>
      <w:r>
        <w:rPr>
          <w:b/>
          <w:lang w:eastAsia="ru-RU"/>
        </w:rPr>
        <w:t>а</w:t>
      </w:r>
      <w:r w:rsidR="004D5FF2" w:rsidRPr="00037930">
        <w:rPr>
          <w:b/>
          <w:lang w:eastAsia="ru-RU"/>
        </w:rPr>
        <w:t>)</w:t>
      </w:r>
    </w:p>
    <w:p w:rsidR="00C51079" w:rsidRPr="00037930" w:rsidRDefault="00C51079" w:rsidP="00B95C05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037930">
        <w:rPr>
          <w:b/>
          <w:lang w:eastAsia="ru-RU"/>
        </w:rPr>
        <w:t>Итоговое повторение и обобщение</w:t>
      </w:r>
      <w:r w:rsidR="004D5FF2" w:rsidRPr="00037930">
        <w:rPr>
          <w:b/>
          <w:lang w:eastAsia="ru-RU"/>
        </w:rPr>
        <w:t xml:space="preserve"> (1</w:t>
      </w:r>
      <w:r w:rsidRPr="00037930">
        <w:rPr>
          <w:b/>
          <w:lang w:eastAsia="ru-RU"/>
        </w:rPr>
        <w:t xml:space="preserve"> час)</w:t>
      </w:r>
    </w:p>
    <w:p w:rsidR="00315E95" w:rsidRPr="006A070D" w:rsidRDefault="00315E95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315E95" w:rsidRPr="006A070D" w:rsidRDefault="00315E95" w:rsidP="00DE3170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420866" w:rsidRPr="006A070D" w:rsidRDefault="001C19C5" w:rsidP="00420866">
      <w:pPr>
        <w:suppressAutoHyphens w:val="0"/>
        <w:ind w:left="1135"/>
        <w:jc w:val="center"/>
        <w:rPr>
          <w:b/>
        </w:rPr>
      </w:pPr>
      <w:r>
        <w:rPr>
          <w:b/>
        </w:rPr>
        <w:t>Тематическое планирование 9</w:t>
      </w:r>
      <w:r w:rsidR="00420866" w:rsidRPr="006A070D">
        <w:rPr>
          <w:b/>
        </w:rPr>
        <w:t xml:space="preserve"> «А»</w:t>
      </w:r>
    </w:p>
    <w:p w:rsidR="00420866" w:rsidRDefault="00420866" w:rsidP="00420866">
      <w:pPr>
        <w:rPr>
          <w:lang w:eastAsia="ru-RU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48"/>
        <w:gridCol w:w="992"/>
        <w:gridCol w:w="3261"/>
      </w:tblGrid>
      <w:tr w:rsidR="008E2A7E" w:rsidRPr="00EF08CF" w:rsidTr="00FF382F">
        <w:trPr>
          <w:cantSplit/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7E" w:rsidRPr="00EF08CF" w:rsidRDefault="008E2A7E" w:rsidP="00FF382F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№</w:t>
            </w:r>
          </w:p>
          <w:p w:rsidR="008E2A7E" w:rsidRPr="00EF08CF" w:rsidRDefault="008E2A7E" w:rsidP="00FF382F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7E" w:rsidRPr="00EF08CF" w:rsidRDefault="008E2A7E" w:rsidP="00FF382F">
            <w:pPr>
              <w:tabs>
                <w:tab w:val="left" w:pos="112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Тема 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7E" w:rsidRPr="00EF08CF" w:rsidRDefault="008E2A7E" w:rsidP="00FF382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7E" w:rsidRPr="00EF08CF" w:rsidRDefault="008E2A7E" w:rsidP="00FF382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Примечания</w:t>
            </w: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Когда человек сам себе враг. Курение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Когда человек сам себе враг. Курение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Когда человек сам себе враг. Курение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Алкоголь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Алкоголь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Наркотикам и токсикомании «НЕТ!»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Наркотикам и токсикомании «НЕТ!»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Природные чрезвычайные ситуации. Землетрясения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Извержение вулкана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Сели, оползни, обвалы и снежные лавины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Ураган, буря, смерч, цунами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Наводнения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Природные пожары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Природные пожары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№1</w:t>
            </w: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Национальная безопасно</w:t>
            </w:r>
            <w:bookmarkStart w:id="0" w:name="_GoBack"/>
            <w:bookmarkEnd w:id="0"/>
            <w:r w:rsidRPr="002C43CE">
              <w:rPr>
                <w:color w:val="000000" w:themeColor="text1"/>
              </w:rPr>
              <w:t>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 xml:space="preserve">Практическое занятие – первая помощь при ранении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Практическое занятие – первая помощь при 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E2A7E" w:rsidRPr="00EF08CF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7E" w:rsidRPr="00EF08CF" w:rsidRDefault="008E2A7E" w:rsidP="00FF382F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2C43CE" w:rsidRDefault="008E2A7E" w:rsidP="00FF382F">
            <w:pPr>
              <w:rPr>
                <w:color w:val="000000" w:themeColor="text1"/>
              </w:rPr>
            </w:pPr>
            <w:r w:rsidRPr="002C43CE">
              <w:rPr>
                <w:color w:val="000000" w:themeColor="text1"/>
              </w:rPr>
              <w:t>Урок обобщения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EB0473" w:rsidRDefault="008E2A7E" w:rsidP="00FF38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8E2A7E" w:rsidRPr="006A070D" w:rsidRDefault="008E2A7E" w:rsidP="00420866"/>
    <w:p w:rsidR="00420866" w:rsidRPr="006A070D" w:rsidRDefault="00420866" w:rsidP="00420866"/>
    <w:sectPr w:rsidR="00420866" w:rsidRPr="006A070D" w:rsidSect="00B95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C59"/>
    <w:multiLevelType w:val="multilevel"/>
    <w:tmpl w:val="B3D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3E1F"/>
    <w:multiLevelType w:val="multilevel"/>
    <w:tmpl w:val="E42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675E5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36F"/>
    <w:multiLevelType w:val="multilevel"/>
    <w:tmpl w:val="B45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233F5"/>
    <w:multiLevelType w:val="multilevel"/>
    <w:tmpl w:val="D6C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67DD2"/>
    <w:multiLevelType w:val="hybridMultilevel"/>
    <w:tmpl w:val="5E289E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BA659E"/>
    <w:multiLevelType w:val="multilevel"/>
    <w:tmpl w:val="73E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0530B"/>
    <w:multiLevelType w:val="hybridMultilevel"/>
    <w:tmpl w:val="79C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222C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58E0"/>
    <w:multiLevelType w:val="multilevel"/>
    <w:tmpl w:val="996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F356B"/>
    <w:multiLevelType w:val="hybridMultilevel"/>
    <w:tmpl w:val="19D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55E5"/>
    <w:multiLevelType w:val="hybridMultilevel"/>
    <w:tmpl w:val="12C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021373"/>
    <w:rsid w:val="00037930"/>
    <w:rsid w:val="00041BEF"/>
    <w:rsid w:val="000F5014"/>
    <w:rsid w:val="00120D2F"/>
    <w:rsid w:val="00155B44"/>
    <w:rsid w:val="00191566"/>
    <w:rsid w:val="001C19C5"/>
    <w:rsid w:val="00217731"/>
    <w:rsid w:val="00230D89"/>
    <w:rsid w:val="002432D3"/>
    <w:rsid w:val="002C43CE"/>
    <w:rsid w:val="00315E95"/>
    <w:rsid w:val="003424BA"/>
    <w:rsid w:val="003647D4"/>
    <w:rsid w:val="003C5D98"/>
    <w:rsid w:val="00420866"/>
    <w:rsid w:val="0042542C"/>
    <w:rsid w:val="004762C3"/>
    <w:rsid w:val="004D5FF2"/>
    <w:rsid w:val="0050459E"/>
    <w:rsid w:val="005776E4"/>
    <w:rsid w:val="00586F27"/>
    <w:rsid w:val="00667307"/>
    <w:rsid w:val="006A070D"/>
    <w:rsid w:val="006C2C92"/>
    <w:rsid w:val="006D0B38"/>
    <w:rsid w:val="007A4B15"/>
    <w:rsid w:val="007B7C4C"/>
    <w:rsid w:val="008E2A7E"/>
    <w:rsid w:val="008F0F79"/>
    <w:rsid w:val="009178E7"/>
    <w:rsid w:val="00943936"/>
    <w:rsid w:val="00A3356F"/>
    <w:rsid w:val="00AA03D5"/>
    <w:rsid w:val="00AB1083"/>
    <w:rsid w:val="00B53780"/>
    <w:rsid w:val="00B55634"/>
    <w:rsid w:val="00B95C05"/>
    <w:rsid w:val="00C238DE"/>
    <w:rsid w:val="00C51079"/>
    <w:rsid w:val="00CC16D3"/>
    <w:rsid w:val="00D14D8E"/>
    <w:rsid w:val="00D53218"/>
    <w:rsid w:val="00D77A83"/>
    <w:rsid w:val="00D84523"/>
    <w:rsid w:val="00DE3170"/>
    <w:rsid w:val="00DF13F7"/>
    <w:rsid w:val="00E8502D"/>
    <w:rsid w:val="00E876F4"/>
    <w:rsid w:val="00EB0473"/>
    <w:rsid w:val="00EF08CF"/>
    <w:rsid w:val="00F63D32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89D8"/>
  <w15:docId w15:val="{7BD7F324-42B2-42E2-B20D-1F56344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2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42542C"/>
    <w:rPr>
      <w:b/>
      <w:bCs/>
    </w:rPr>
  </w:style>
  <w:style w:type="character" w:customStyle="1" w:styleId="apple-converted-space">
    <w:name w:val="apple-converted-space"/>
    <w:basedOn w:val="a0"/>
    <w:rsid w:val="0042542C"/>
  </w:style>
  <w:style w:type="paragraph" w:styleId="HTML">
    <w:name w:val="HTML Preformatted"/>
    <w:basedOn w:val="a"/>
    <w:link w:val="HTML0"/>
    <w:semiHidden/>
    <w:unhideWhenUsed/>
    <w:rsid w:val="00F8512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8512B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8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PaCmAn</dc:creator>
  <cp:lastModifiedBy>AmId</cp:lastModifiedBy>
  <cp:revision>8</cp:revision>
  <cp:lastPrinted>2017-09-27T05:40:00Z</cp:lastPrinted>
  <dcterms:created xsi:type="dcterms:W3CDTF">2021-09-27T11:35:00Z</dcterms:created>
  <dcterms:modified xsi:type="dcterms:W3CDTF">2021-10-01T06:19:00Z</dcterms:modified>
</cp:coreProperties>
</file>