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096FE5" w:rsidRDefault="009178E7" w:rsidP="009178E7">
      <w:pPr>
        <w:spacing w:line="276" w:lineRule="auto"/>
        <w:jc w:val="center"/>
        <w:rPr>
          <w:b/>
        </w:rPr>
      </w:pPr>
      <w:r w:rsidRPr="00096FE5">
        <w:rPr>
          <w:b/>
        </w:rPr>
        <w:t>Пояснительная записка.</w:t>
      </w:r>
    </w:p>
    <w:p w:rsidR="00DE3170" w:rsidRPr="00096FE5" w:rsidRDefault="00DE3170" w:rsidP="00DE3170">
      <w:pPr>
        <w:spacing w:line="276" w:lineRule="auto"/>
        <w:rPr>
          <w:b/>
        </w:rPr>
      </w:pPr>
    </w:p>
    <w:p w:rsidR="00B55634" w:rsidRPr="00096FE5" w:rsidRDefault="004762C3" w:rsidP="004762C3">
      <w:pPr>
        <w:ind w:right="23" w:firstLine="709"/>
        <w:jc w:val="both"/>
        <w:rPr>
          <w:rFonts w:eastAsia="Arial Unicode MS"/>
          <w:lang w:eastAsia="x-none"/>
        </w:rPr>
      </w:pPr>
      <w:r w:rsidRPr="00096FE5">
        <w:rPr>
          <w:rFonts w:eastAsia="Arial Unicode MS"/>
          <w:lang w:eastAsia="x-none"/>
        </w:rPr>
        <w:t>Данная рабочая учебная программа по основам безопасности жизнедеятельности разра</w:t>
      </w:r>
      <w:r w:rsidR="008B013B" w:rsidRPr="00096FE5">
        <w:rPr>
          <w:rFonts w:eastAsia="Arial Unicode MS"/>
          <w:lang w:eastAsia="x-none"/>
        </w:rPr>
        <w:t>ботана для общеобразовательных 11</w:t>
      </w:r>
      <w:r w:rsidRPr="00096FE5">
        <w:rPr>
          <w:rFonts w:eastAsia="Arial Unicode MS"/>
          <w:lang w:eastAsia="x-none"/>
        </w:rPr>
        <w:t xml:space="preserve"> классов МБОУ «СОШ №9» г. Чебоксары. Данный предмет входит в образовательную область «</w:t>
      </w:r>
      <w:r w:rsidRPr="00096FE5">
        <w:t>Безопасность жизнедеятельности</w:t>
      </w:r>
      <w:r w:rsidRPr="00096FE5">
        <w:rPr>
          <w:rFonts w:eastAsia="Arial Unicode MS"/>
          <w:lang w:eastAsia="x-none"/>
        </w:rPr>
        <w:t>». Срок реализации программы 2021-2022 учебный год. Общее количество часов в год 35 (35 учебных недель, 1 час в неделю).</w:t>
      </w:r>
    </w:p>
    <w:p w:rsidR="009178E7" w:rsidRPr="00096FE5" w:rsidRDefault="009178E7" w:rsidP="009178E7">
      <w:pPr>
        <w:ind w:right="23"/>
        <w:jc w:val="both"/>
        <w:rPr>
          <w:rFonts w:eastAsia="Arial Unicode MS"/>
          <w:lang w:eastAsia="x-none"/>
        </w:rPr>
      </w:pPr>
    </w:p>
    <w:p w:rsidR="009178E7" w:rsidRPr="00096FE5" w:rsidRDefault="009178E7" w:rsidP="009178E7">
      <w:pPr>
        <w:ind w:right="23"/>
        <w:jc w:val="both"/>
        <w:rPr>
          <w:b/>
        </w:rPr>
      </w:pPr>
      <w:r w:rsidRPr="00096FE5">
        <w:rPr>
          <w:b/>
        </w:rPr>
        <w:t>Планируемые результаты освоения учебного предмета, курса</w:t>
      </w:r>
    </w:p>
    <w:p w:rsidR="009178E7" w:rsidRPr="00096FE5" w:rsidRDefault="009178E7" w:rsidP="009178E7">
      <w:pPr>
        <w:ind w:right="23"/>
        <w:jc w:val="both"/>
      </w:pPr>
    </w:p>
    <w:p w:rsidR="00FF591B" w:rsidRPr="00096FE5" w:rsidRDefault="00FF591B" w:rsidP="00FF591B">
      <w:pPr>
        <w:ind w:right="23"/>
        <w:jc w:val="both"/>
        <w:rPr>
          <w:b/>
          <w:lang w:eastAsia="ru-RU"/>
        </w:rPr>
      </w:pPr>
      <w:r w:rsidRPr="00096FE5">
        <w:rPr>
          <w:b/>
          <w:lang w:eastAsia="ru-RU"/>
        </w:rPr>
        <w:t>Личностные результаты: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индивидуальной культуры здоровья и безопасности жизнедеятельности человека в среде обитания;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развитие готовности и способности к непрерывному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самообразованию с целью совершенствования индивидуальной культуры здоровья и безопасности жизнедеятельности;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воспитание ответственного отношения к сохранению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своего здоровья, здо</w:t>
      </w:r>
      <w:r w:rsidR="008F15E2" w:rsidRPr="00096FE5">
        <w:rPr>
          <w:lang w:eastAsia="ru-RU"/>
        </w:rPr>
        <w:t xml:space="preserve">ровья других людей и окружающей </w:t>
      </w:r>
      <w:r w:rsidRPr="00096FE5">
        <w:rPr>
          <w:lang w:eastAsia="ru-RU"/>
        </w:rPr>
        <w:t>природной среды обитания;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формирование гуманистических приоритетов в системе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ценностно-смысло</w:t>
      </w:r>
      <w:r w:rsidR="008F15E2" w:rsidRPr="00096FE5">
        <w:rPr>
          <w:lang w:eastAsia="ru-RU"/>
        </w:rPr>
        <w:t xml:space="preserve">вых установок мировоззренческой </w:t>
      </w:r>
      <w:r w:rsidRPr="00096FE5">
        <w:rPr>
          <w:lang w:eastAsia="ru-RU"/>
        </w:rPr>
        <w:t>сферы обучающихся</w:t>
      </w:r>
      <w:r w:rsidR="008F15E2" w:rsidRPr="00096FE5">
        <w:rPr>
          <w:lang w:eastAsia="ru-RU"/>
        </w:rPr>
        <w:t>, отражающих личностную и граж</w:t>
      </w:r>
      <w:r w:rsidRPr="00096FE5">
        <w:rPr>
          <w:lang w:eastAsia="ru-RU"/>
        </w:rPr>
        <w:t xml:space="preserve">данскую позиции в </w:t>
      </w:r>
      <w:r w:rsidR="008F15E2" w:rsidRPr="00096FE5">
        <w:rPr>
          <w:lang w:eastAsia="ru-RU"/>
        </w:rPr>
        <w:t>осознании национальной идентич</w:t>
      </w:r>
      <w:r w:rsidRPr="00096FE5">
        <w:rPr>
          <w:lang w:eastAsia="ru-RU"/>
        </w:rPr>
        <w:t>ности, соблюдение пр</w:t>
      </w:r>
      <w:r w:rsidR="008F15E2" w:rsidRPr="00096FE5">
        <w:rPr>
          <w:lang w:eastAsia="ru-RU"/>
        </w:rPr>
        <w:t>инципа толерантности во взаимо</w:t>
      </w:r>
      <w:r w:rsidRPr="00096FE5">
        <w:rPr>
          <w:lang w:eastAsia="ru-RU"/>
        </w:rPr>
        <w:t>действии с людьми в поликультурном социуме;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воспитание ответственного отношения к сохранению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окружающей природно</w:t>
      </w:r>
      <w:r w:rsidR="008F15E2" w:rsidRPr="00096FE5">
        <w:rPr>
          <w:lang w:eastAsia="ru-RU"/>
        </w:rPr>
        <w:t>й среды, к здоровью как к инди</w:t>
      </w:r>
      <w:r w:rsidRPr="00096FE5">
        <w:rPr>
          <w:lang w:eastAsia="ru-RU"/>
        </w:rPr>
        <w:t>видуальной и общественной ценности.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Метапредметные резул</w:t>
      </w:r>
      <w:r w:rsidR="008F15E2" w:rsidRPr="00096FE5">
        <w:rPr>
          <w:lang w:eastAsia="ru-RU"/>
        </w:rPr>
        <w:t xml:space="preserve">ьтаты предполагают формирование </w:t>
      </w:r>
      <w:r w:rsidRPr="00096FE5">
        <w:rPr>
          <w:lang w:eastAsia="ru-RU"/>
        </w:rPr>
        <w:t xml:space="preserve">универсальных учебных </w:t>
      </w:r>
      <w:r w:rsidR="008F15E2" w:rsidRPr="00096FE5">
        <w:rPr>
          <w:lang w:eastAsia="ru-RU"/>
        </w:rPr>
        <w:t xml:space="preserve">действий, определяющих развитие </w:t>
      </w:r>
      <w:r w:rsidRPr="00096FE5">
        <w:rPr>
          <w:lang w:eastAsia="ru-RU"/>
        </w:rPr>
        <w:t>умения учиться. Таким образом, учащиеся приобретают: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умения познавате</w:t>
      </w:r>
      <w:r w:rsidR="008F15E2" w:rsidRPr="00096FE5">
        <w:rPr>
          <w:lang w:eastAsia="ru-RU"/>
        </w:rPr>
        <w:t>льные, интеллектуальные (анали</w:t>
      </w:r>
      <w:r w:rsidRPr="00096FE5">
        <w:rPr>
          <w:lang w:eastAsia="ru-RU"/>
        </w:rPr>
        <w:t>тические, критические, проек</w:t>
      </w:r>
      <w:r w:rsidR="008F15E2" w:rsidRPr="00096FE5">
        <w:rPr>
          <w:lang w:eastAsia="ru-RU"/>
        </w:rPr>
        <w:t xml:space="preserve">тные, исследовательские, работы </w:t>
      </w:r>
      <w:r w:rsidRPr="00096FE5">
        <w:rPr>
          <w:lang w:eastAsia="ru-RU"/>
        </w:rPr>
        <w:t>с информацией: поиска, выбор</w:t>
      </w:r>
      <w:r w:rsidR="008F15E2" w:rsidRPr="00096FE5">
        <w:rPr>
          <w:lang w:eastAsia="ru-RU"/>
        </w:rPr>
        <w:t>а, обобщения, сравнения, систе</w:t>
      </w:r>
      <w:r w:rsidRPr="00096FE5">
        <w:rPr>
          <w:lang w:eastAsia="ru-RU"/>
        </w:rPr>
        <w:t>матизации и интерпретации):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формулировать личные</w:t>
      </w:r>
      <w:r w:rsidR="008F15E2" w:rsidRPr="00096FE5">
        <w:rPr>
          <w:lang w:eastAsia="ru-RU"/>
        </w:rPr>
        <w:t xml:space="preserve"> понятия о безопасности и учеб</w:t>
      </w:r>
      <w:r w:rsidRPr="00096FE5">
        <w:rPr>
          <w:lang w:eastAsia="ru-RU"/>
        </w:rPr>
        <w:t>но-познавательную проблему (задачу);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• анализировать </w:t>
      </w:r>
      <w:r w:rsidR="008F15E2" w:rsidRPr="00096FE5">
        <w:rPr>
          <w:lang w:eastAsia="ru-RU"/>
        </w:rPr>
        <w:t xml:space="preserve">причины возникновения опасных и </w:t>
      </w:r>
      <w:r w:rsidRPr="00096FE5">
        <w:rPr>
          <w:lang w:eastAsia="ru-RU"/>
        </w:rPr>
        <w:t>чрезвычайных ситу</w:t>
      </w:r>
      <w:r w:rsidR="008F15E2" w:rsidRPr="00096FE5">
        <w:rPr>
          <w:lang w:eastAsia="ru-RU"/>
        </w:rPr>
        <w:t>аций; обобщать и сравнивать по</w:t>
      </w:r>
      <w:r w:rsidRPr="00096FE5">
        <w:rPr>
          <w:lang w:eastAsia="ru-RU"/>
        </w:rPr>
        <w:t>следствия опасных и чрезвычайных ситуаций;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выявлять причинно-сл</w:t>
      </w:r>
      <w:r w:rsidR="008F15E2" w:rsidRPr="00096FE5">
        <w:rPr>
          <w:lang w:eastAsia="ru-RU"/>
        </w:rPr>
        <w:t>едственные связи опасных ситуа</w:t>
      </w:r>
      <w:r w:rsidRPr="00096FE5">
        <w:rPr>
          <w:lang w:eastAsia="ru-RU"/>
        </w:rPr>
        <w:t>ций и их влияние на</w:t>
      </w:r>
      <w:r w:rsidR="008F15E2" w:rsidRPr="00096FE5">
        <w:rPr>
          <w:lang w:eastAsia="ru-RU"/>
        </w:rPr>
        <w:t xml:space="preserve"> безопасность жизнедеятельности </w:t>
      </w:r>
      <w:r w:rsidRPr="00096FE5">
        <w:rPr>
          <w:lang w:eastAsia="ru-RU"/>
        </w:rPr>
        <w:t>человека;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• генерировать идеи, </w:t>
      </w:r>
      <w:r w:rsidR="008F15E2" w:rsidRPr="00096FE5">
        <w:rPr>
          <w:lang w:eastAsia="ru-RU"/>
        </w:rPr>
        <w:t>моделировать индивидуальные ре</w:t>
      </w:r>
      <w:r w:rsidRPr="00096FE5">
        <w:rPr>
          <w:lang w:eastAsia="ru-RU"/>
        </w:rPr>
        <w:t>шения по обеспечен</w:t>
      </w:r>
      <w:r w:rsidR="008F15E2" w:rsidRPr="00096FE5">
        <w:rPr>
          <w:lang w:eastAsia="ru-RU"/>
        </w:rPr>
        <w:t>ию личной безопасности в повсе</w:t>
      </w:r>
      <w:r w:rsidRPr="00096FE5">
        <w:rPr>
          <w:lang w:eastAsia="ru-RU"/>
        </w:rPr>
        <w:t>дневной жизни и в чрезвычайных ситу</w:t>
      </w:r>
      <w:r w:rsidR="008F15E2" w:rsidRPr="00096FE5">
        <w:rPr>
          <w:lang w:eastAsia="ru-RU"/>
        </w:rPr>
        <w:t>ациях; планиро</w:t>
      </w:r>
      <w:r w:rsidRPr="00096FE5">
        <w:rPr>
          <w:lang w:eastAsia="ru-RU"/>
        </w:rPr>
        <w:t>вать — определять цел</w:t>
      </w:r>
      <w:r w:rsidR="008F15E2" w:rsidRPr="00096FE5">
        <w:rPr>
          <w:lang w:eastAsia="ru-RU"/>
        </w:rPr>
        <w:t>и и задачи по безопасному пове</w:t>
      </w:r>
      <w:r w:rsidRPr="00096FE5">
        <w:rPr>
          <w:lang w:eastAsia="ru-RU"/>
        </w:rPr>
        <w:t>дению в повседнев</w:t>
      </w:r>
      <w:r w:rsidR="008F15E2" w:rsidRPr="00096FE5">
        <w:rPr>
          <w:lang w:eastAsia="ru-RU"/>
        </w:rPr>
        <w:t xml:space="preserve">ной жизни и в различных опасных </w:t>
      </w:r>
      <w:r w:rsidRPr="00096FE5">
        <w:rPr>
          <w:lang w:eastAsia="ru-RU"/>
        </w:rPr>
        <w:t>и чрезвычайных ситуациях;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выбирать средства</w:t>
      </w:r>
      <w:r w:rsidR="008F15E2" w:rsidRPr="00096FE5">
        <w:rPr>
          <w:lang w:eastAsia="ru-RU"/>
        </w:rPr>
        <w:t xml:space="preserve"> реализации поставленных целей, </w:t>
      </w:r>
      <w:r w:rsidRPr="00096FE5">
        <w:rPr>
          <w:lang w:eastAsia="ru-RU"/>
        </w:rPr>
        <w:t>оценивать результаты</w:t>
      </w:r>
      <w:r w:rsidR="008F15E2" w:rsidRPr="00096FE5">
        <w:rPr>
          <w:lang w:eastAsia="ru-RU"/>
        </w:rPr>
        <w:t xml:space="preserve"> своей деятельности в обеспече</w:t>
      </w:r>
      <w:r w:rsidRPr="00096FE5">
        <w:rPr>
          <w:lang w:eastAsia="ru-RU"/>
        </w:rPr>
        <w:t>нии личной безопасности;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находить, обобщат</w:t>
      </w:r>
      <w:r w:rsidR="008F15E2" w:rsidRPr="00096FE5">
        <w:rPr>
          <w:lang w:eastAsia="ru-RU"/>
        </w:rPr>
        <w:t xml:space="preserve">ь и интерпретировать информацию </w:t>
      </w:r>
      <w:r w:rsidRPr="00096FE5">
        <w:rPr>
          <w:lang w:eastAsia="ru-RU"/>
        </w:rPr>
        <w:t>с использованием учебной литературы по безопасности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жизнедеятельности, </w:t>
      </w:r>
      <w:r w:rsidR="008F15E2" w:rsidRPr="00096FE5">
        <w:rPr>
          <w:lang w:eastAsia="ru-RU"/>
        </w:rPr>
        <w:t>словарей, Интернета, СМИ и дру</w:t>
      </w:r>
      <w:r w:rsidRPr="00096FE5">
        <w:rPr>
          <w:lang w:eastAsia="ru-RU"/>
        </w:rPr>
        <w:t>гих информационных ресурсов;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применять теоретические знания в моделировании</w:t>
      </w:r>
      <w:r w:rsidR="008F15E2" w:rsidRPr="00096FE5">
        <w:rPr>
          <w:lang w:eastAsia="ru-RU"/>
        </w:rPr>
        <w:t xml:space="preserve"> си</w:t>
      </w:r>
      <w:r w:rsidRPr="00096FE5">
        <w:rPr>
          <w:lang w:eastAsia="ru-RU"/>
        </w:rPr>
        <w:t>туаций по мерам</w:t>
      </w:r>
      <w:r w:rsidR="008F15E2" w:rsidRPr="00096FE5">
        <w:rPr>
          <w:lang w:eastAsia="ru-RU"/>
        </w:rPr>
        <w:t xml:space="preserve"> первой помощи и самопомощи при </w:t>
      </w:r>
      <w:r w:rsidRPr="00096FE5">
        <w:rPr>
          <w:lang w:eastAsia="ru-RU"/>
        </w:rPr>
        <w:t>неотложных состоя</w:t>
      </w:r>
      <w:r w:rsidR="008F15E2" w:rsidRPr="00096FE5">
        <w:rPr>
          <w:lang w:eastAsia="ru-RU"/>
        </w:rPr>
        <w:t xml:space="preserve">ниях, по формированию здорового </w:t>
      </w:r>
      <w:r w:rsidRPr="00096FE5">
        <w:rPr>
          <w:lang w:eastAsia="ru-RU"/>
        </w:rPr>
        <w:t>образа жизни;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умения коммуникативные: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взаимодействовать</w:t>
      </w:r>
      <w:r w:rsidR="008F15E2" w:rsidRPr="00096FE5">
        <w:rPr>
          <w:lang w:eastAsia="ru-RU"/>
        </w:rPr>
        <w:t xml:space="preserve"> с окружающими, вести конструк</w:t>
      </w:r>
      <w:r w:rsidRPr="00096FE5">
        <w:rPr>
          <w:lang w:eastAsia="ru-RU"/>
        </w:rPr>
        <w:t>тивный диалог, понят</w:t>
      </w:r>
      <w:r w:rsidR="008F15E2" w:rsidRPr="00096FE5">
        <w:rPr>
          <w:lang w:eastAsia="ru-RU"/>
        </w:rPr>
        <w:t xml:space="preserve">но выражать свои мысли, слушать </w:t>
      </w:r>
      <w:r w:rsidRPr="00096FE5">
        <w:rPr>
          <w:lang w:eastAsia="ru-RU"/>
        </w:rPr>
        <w:t>собеседника, призн</w:t>
      </w:r>
      <w:r w:rsidR="008F15E2" w:rsidRPr="00096FE5">
        <w:rPr>
          <w:lang w:eastAsia="ru-RU"/>
        </w:rPr>
        <w:t xml:space="preserve">авать право другого человека на </w:t>
      </w:r>
      <w:r w:rsidRPr="00096FE5">
        <w:rPr>
          <w:lang w:eastAsia="ru-RU"/>
        </w:rPr>
        <w:t>иное мнение;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выполнять различные социальные роли в обычной и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экстремальной ситуац</w:t>
      </w:r>
      <w:r w:rsidR="008F15E2" w:rsidRPr="00096FE5">
        <w:rPr>
          <w:lang w:eastAsia="ru-RU"/>
        </w:rPr>
        <w:t>иях, в решении вопросов по обе</w:t>
      </w:r>
      <w:r w:rsidRPr="00096FE5">
        <w:rPr>
          <w:lang w:eastAsia="ru-RU"/>
        </w:rPr>
        <w:t>спечению безопаснос</w:t>
      </w:r>
      <w:r w:rsidR="008F15E2" w:rsidRPr="00096FE5">
        <w:rPr>
          <w:lang w:eastAsia="ru-RU"/>
        </w:rPr>
        <w:t xml:space="preserve">ти личности, общества, государства; </w:t>
      </w:r>
      <w:r w:rsidRPr="00096FE5">
        <w:rPr>
          <w:lang w:eastAsia="ru-RU"/>
        </w:rPr>
        <w:t>умения регулятивные (организационные):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lastRenderedPageBreak/>
        <w:t xml:space="preserve">• </w:t>
      </w:r>
      <w:r w:rsidR="008F15E2" w:rsidRPr="00096FE5">
        <w:rPr>
          <w:lang w:eastAsia="ru-RU"/>
        </w:rPr>
        <w:t>саморегуляция</w:t>
      </w:r>
      <w:r w:rsidRPr="00096FE5">
        <w:rPr>
          <w:lang w:eastAsia="ru-RU"/>
        </w:rPr>
        <w:t xml:space="preserve"> и са</w:t>
      </w:r>
      <w:r w:rsidR="008F15E2" w:rsidRPr="00096FE5">
        <w:rPr>
          <w:lang w:eastAsia="ru-RU"/>
        </w:rPr>
        <w:t>моуправление собственным поведе</w:t>
      </w:r>
      <w:r w:rsidRPr="00096FE5">
        <w:rPr>
          <w:lang w:eastAsia="ru-RU"/>
        </w:rPr>
        <w:t>нием и деятельнос</w:t>
      </w:r>
      <w:r w:rsidR="008F15E2" w:rsidRPr="00096FE5">
        <w:rPr>
          <w:lang w:eastAsia="ru-RU"/>
        </w:rPr>
        <w:t xml:space="preserve">тью — построение индивидуальной </w:t>
      </w:r>
      <w:r w:rsidRPr="00096FE5">
        <w:rPr>
          <w:lang w:eastAsia="ru-RU"/>
        </w:rPr>
        <w:t>образовательной траектории;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владение навыками уче</w:t>
      </w:r>
      <w:r w:rsidR="008F15E2" w:rsidRPr="00096FE5">
        <w:rPr>
          <w:lang w:eastAsia="ru-RU"/>
        </w:rPr>
        <w:t>бно-исследовательской и проект</w:t>
      </w:r>
      <w:r w:rsidRPr="00096FE5">
        <w:rPr>
          <w:lang w:eastAsia="ru-RU"/>
        </w:rPr>
        <w:t>ной деятельности;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• владение навыками </w:t>
      </w:r>
      <w:r w:rsidR="008F15E2" w:rsidRPr="00096FE5">
        <w:rPr>
          <w:lang w:eastAsia="ru-RU"/>
        </w:rPr>
        <w:t>познавательной рефлексии (осоз</w:t>
      </w:r>
      <w:r w:rsidRPr="00096FE5">
        <w:rPr>
          <w:lang w:eastAsia="ru-RU"/>
        </w:rPr>
        <w:t xml:space="preserve">нание совершаемых </w:t>
      </w:r>
      <w:r w:rsidR="008F15E2" w:rsidRPr="00096FE5">
        <w:rPr>
          <w:lang w:eastAsia="ru-RU"/>
        </w:rPr>
        <w:t>действий и мыслительных процес</w:t>
      </w:r>
      <w:r w:rsidRPr="00096FE5">
        <w:rPr>
          <w:lang w:eastAsia="ru-RU"/>
        </w:rPr>
        <w:t>сов, границ своего зна</w:t>
      </w:r>
      <w:r w:rsidR="008F15E2" w:rsidRPr="00096FE5">
        <w:rPr>
          <w:lang w:eastAsia="ru-RU"/>
        </w:rPr>
        <w:t xml:space="preserve">ния и незнания) для определения </w:t>
      </w:r>
      <w:r w:rsidRPr="00096FE5">
        <w:rPr>
          <w:lang w:eastAsia="ru-RU"/>
        </w:rPr>
        <w:t>новых познаватель</w:t>
      </w:r>
      <w:r w:rsidR="008F15E2" w:rsidRPr="00096FE5">
        <w:rPr>
          <w:lang w:eastAsia="ru-RU"/>
        </w:rPr>
        <w:t>ных задач и средств их достиже</w:t>
      </w:r>
      <w:r w:rsidRPr="00096FE5">
        <w:rPr>
          <w:lang w:eastAsia="ru-RU"/>
        </w:rPr>
        <w:t>ния;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владение практическ</w:t>
      </w:r>
      <w:r w:rsidR="008F15E2" w:rsidRPr="00096FE5">
        <w:rPr>
          <w:lang w:eastAsia="ru-RU"/>
        </w:rPr>
        <w:t>ими навыками первой помощи, фи</w:t>
      </w:r>
      <w:r w:rsidRPr="00096FE5">
        <w:rPr>
          <w:lang w:eastAsia="ru-RU"/>
        </w:rPr>
        <w:t>зической культуры, здо</w:t>
      </w:r>
      <w:r w:rsidR="008F15E2" w:rsidRPr="00096FE5">
        <w:rPr>
          <w:lang w:eastAsia="ru-RU"/>
        </w:rPr>
        <w:t>рового образа жизни, экологиче</w:t>
      </w:r>
      <w:r w:rsidRPr="00096FE5">
        <w:rPr>
          <w:lang w:eastAsia="ru-RU"/>
        </w:rPr>
        <w:t>ского поведения, психогигиены.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Предметные результаты предполагают формирование ос-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нов научного (критического, </w:t>
      </w:r>
      <w:r w:rsidR="008F15E2" w:rsidRPr="00096FE5">
        <w:rPr>
          <w:lang w:eastAsia="ru-RU"/>
        </w:rPr>
        <w:t>исследовательского) типа мышле</w:t>
      </w:r>
      <w:r w:rsidRPr="00096FE5">
        <w:rPr>
          <w:lang w:eastAsia="ru-RU"/>
        </w:rPr>
        <w:t>ния на основе научных пред</w:t>
      </w:r>
      <w:r w:rsidR="008F15E2" w:rsidRPr="00096FE5">
        <w:rPr>
          <w:lang w:eastAsia="ru-RU"/>
        </w:rPr>
        <w:t xml:space="preserve">ставлений о стратегии и тактике </w:t>
      </w:r>
      <w:r w:rsidRPr="00096FE5">
        <w:rPr>
          <w:lang w:eastAsia="ru-RU"/>
        </w:rPr>
        <w:t>безопасности жизнедеятел</w:t>
      </w:r>
      <w:r w:rsidR="008F15E2" w:rsidRPr="00096FE5">
        <w:rPr>
          <w:lang w:eastAsia="ru-RU"/>
        </w:rPr>
        <w:t>ьности; о подходах теории безо</w:t>
      </w:r>
      <w:r w:rsidRPr="00096FE5">
        <w:rPr>
          <w:lang w:eastAsia="ru-RU"/>
        </w:rPr>
        <w:t>пасности жизнедеятельнос</w:t>
      </w:r>
      <w:r w:rsidR="008F15E2" w:rsidRPr="00096FE5">
        <w:rPr>
          <w:lang w:eastAsia="ru-RU"/>
        </w:rPr>
        <w:t>ти к изучению опасных и чрезвы</w:t>
      </w:r>
      <w:r w:rsidRPr="00096FE5">
        <w:rPr>
          <w:lang w:eastAsia="ru-RU"/>
        </w:rPr>
        <w:t>чайных ситуаций; о влиянии</w:t>
      </w:r>
      <w:r w:rsidR="008F15E2" w:rsidRPr="00096FE5">
        <w:rPr>
          <w:lang w:eastAsia="ru-RU"/>
        </w:rPr>
        <w:t xml:space="preserve"> их последствий на безопасность </w:t>
      </w:r>
      <w:r w:rsidRPr="00096FE5">
        <w:rPr>
          <w:lang w:eastAsia="ru-RU"/>
        </w:rPr>
        <w:t>личности, общества и государ</w:t>
      </w:r>
      <w:r w:rsidR="008F15E2" w:rsidRPr="00096FE5">
        <w:rPr>
          <w:lang w:eastAsia="ru-RU"/>
        </w:rPr>
        <w:t xml:space="preserve">ства; о государственной системе </w:t>
      </w:r>
      <w:r w:rsidRPr="00096FE5">
        <w:rPr>
          <w:lang w:eastAsia="ru-RU"/>
        </w:rPr>
        <w:t>обеспечения защиты населени</w:t>
      </w:r>
      <w:r w:rsidR="008F15E2" w:rsidRPr="00096FE5">
        <w:rPr>
          <w:lang w:eastAsia="ru-RU"/>
        </w:rPr>
        <w:t xml:space="preserve">я от чрезвычайных ситуаций </w:t>
      </w:r>
      <w:r w:rsidRPr="00096FE5">
        <w:rPr>
          <w:lang w:eastAsia="ru-RU"/>
        </w:rPr>
        <w:t>мирного и военного времени; о социально-демографических и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экологических процессах на </w:t>
      </w:r>
      <w:r w:rsidR="008F15E2" w:rsidRPr="00096FE5">
        <w:rPr>
          <w:lang w:eastAsia="ru-RU"/>
        </w:rPr>
        <w:t xml:space="preserve">территории России; о подготовке </w:t>
      </w:r>
      <w:r w:rsidRPr="00096FE5">
        <w:rPr>
          <w:lang w:eastAsia="ru-RU"/>
        </w:rPr>
        <w:t xml:space="preserve">населения к действиям в </w:t>
      </w:r>
      <w:r w:rsidR="008F15E2" w:rsidRPr="00096FE5">
        <w:rPr>
          <w:lang w:eastAsia="ru-RU"/>
        </w:rPr>
        <w:t xml:space="preserve">условиях опасных и чрезвычайных </w:t>
      </w:r>
      <w:r w:rsidRPr="00096FE5">
        <w:rPr>
          <w:lang w:eastAsia="ru-RU"/>
        </w:rPr>
        <w:t>ситуаций, включая противодействие экстремизму, терроризму,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наркотизму; о здоровом о</w:t>
      </w:r>
      <w:r w:rsidR="008F15E2" w:rsidRPr="00096FE5">
        <w:rPr>
          <w:lang w:eastAsia="ru-RU"/>
        </w:rPr>
        <w:t xml:space="preserve">бразе жизни; об оказании первой </w:t>
      </w:r>
      <w:r w:rsidRPr="00096FE5">
        <w:rPr>
          <w:lang w:eastAsia="ru-RU"/>
        </w:rPr>
        <w:t>помощи при неотложных сост</w:t>
      </w:r>
      <w:r w:rsidR="008F15E2" w:rsidRPr="00096FE5">
        <w:rPr>
          <w:lang w:eastAsia="ru-RU"/>
        </w:rPr>
        <w:t xml:space="preserve">ояниях; о правах и обязанностях </w:t>
      </w:r>
      <w:r w:rsidRPr="00096FE5">
        <w:rPr>
          <w:lang w:eastAsia="ru-RU"/>
        </w:rPr>
        <w:t>граждан в области безопасн</w:t>
      </w:r>
      <w:r w:rsidR="008F15E2" w:rsidRPr="00096FE5">
        <w:rPr>
          <w:lang w:eastAsia="ru-RU"/>
        </w:rPr>
        <w:t>ости жизнедеятельности, о воен</w:t>
      </w:r>
      <w:r w:rsidRPr="00096FE5">
        <w:rPr>
          <w:lang w:eastAsia="ru-RU"/>
        </w:rPr>
        <w:t>но-силовых ресурсах государ</w:t>
      </w:r>
      <w:r w:rsidR="008F15E2" w:rsidRPr="00096FE5">
        <w:rPr>
          <w:lang w:eastAsia="ru-RU"/>
        </w:rPr>
        <w:t xml:space="preserve">ства по защите населения и территорий; </w:t>
      </w:r>
      <w:r w:rsidRPr="00096FE5">
        <w:rPr>
          <w:lang w:eastAsia="ru-RU"/>
        </w:rPr>
        <w:t>в ценностно-ориентационной сфере: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ценностные уст</w:t>
      </w:r>
      <w:r w:rsidR="008F15E2" w:rsidRPr="00096FE5">
        <w:rPr>
          <w:lang w:eastAsia="ru-RU"/>
        </w:rPr>
        <w:t xml:space="preserve">ановки, нравственные ориентиры, </w:t>
      </w:r>
      <w:r w:rsidRPr="00096FE5">
        <w:rPr>
          <w:lang w:eastAsia="ru-RU"/>
        </w:rPr>
        <w:t>стратегические приоритеты, мотивы, потребности,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принципы мышле</w:t>
      </w:r>
      <w:r w:rsidR="008F15E2" w:rsidRPr="00096FE5">
        <w:rPr>
          <w:lang w:eastAsia="ru-RU"/>
        </w:rPr>
        <w:t xml:space="preserve">ния и поведения, обеспечивающие </w:t>
      </w:r>
      <w:r w:rsidRPr="00096FE5">
        <w:rPr>
          <w:lang w:eastAsia="ru-RU"/>
        </w:rPr>
        <w:t>выработку индив</w:t>
      </w:r>
      <w:r w:rsidR="008F15E2" w:rsidRPr="00096FE5">
        <w:rPr>
          <w:lang w:eastAsia="ru-RU"/>
        </w:rPr>
        <w:t xml:space="preserve">идуальной культуры безопасности </w:t>
      </w:r>
      <w:r w:rsidRPr="00096FE5">
        <w:rPr>
          <w:lang w:eastAsia="ru-RU"/>
        </w:rPr>
        <w:t>жизнедеятельности, экологического мировоззрения и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мотивации, антиэкст</w:t>
      </w:r>
      <w:r w:rsidR="008F15E2" w:rsidRPr="00096FE5">
        <w:rPr>
          <w:lang w:eastAsia="ru-RU"/>
        </w:rPr>
        <w:t>ремистского поведения, граждан</w:t>
      </w:r>
      <w:r w:rsidRPr="00096FE5">
        <w:rPr>
          <w:lang w:eastAsia="ru-RU"/>
        </w:rPr>
        <w:t>ской позиции, умен</w:t>
      </w:r>
      <w:r w:rsidR="008F15E2" w:rsidRPr="00096FE5">
        <w:rPr>
          <w:lang w:eastAsia="ru-RU"/>
        </w:rPr>
        <w:t xml:space="preserve">ия предвидеть опасные ситуации, </w:t>
      </w:r>
      <w:r w:rsidRPr="00096FE5">
        <w:rPr>
          <w:lang w:eastAsia="ru-RU"/>
        </w:rPr>
        <w:t xml:space="preserve">выявлять их причины </w:t>
      </w:r>
      <w:r w:rsidR="008F15E2" w:rsidRPr="00096FE5">
        <w:rPr>
          <w:lang w:eastAsia="ru-RU"/>
        </w:rPr>
        <w:t>и возможные последствия, проек</w:t>
      </w:r>
      <w:r w:rsidRPr="00096FE5">
        <w:rPr>
          <w:lang w:eastAsia="ru-RU"/>
        </w:rPr>
        <w:t>тировать модели безопасного поведения;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• осознание личной </w:t>
      </w:r>
      <w:r w:rsidR="00E369A6" w:rsidRPr="00096FE5">
        <w:rPr>
          <w:lang w:eastAsia="ru-RU"/>
        </w:rPr>
        <w:t xml:space="preserve">ответственности за формирование культуры семейных отношений; </w:t>
      </w:r>
      <w:r w:rsidRPr="00096FE5">
        <w:rPr>
          <w:lang w:eastAsia="ru-RU"/>
        </w:rPr>
        <w:t>в коммуникативной сфере: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умение находить н</w:t>
      </w:r>
      <w:r w:rsidR="00E369A6" w:rsidRPr="00096FE5">
        <w:rPr>
          <w:lang w:eastAsia="ru-RU"/>
        </w:rPr>
        <w:t>еобходимую информацию по вопро</w:t>
      </w:r>
      <w:r w:rsidRPr="00096FE5">
        <w:rPr>
          <w:lang w:eastAsia="ru-RU"/>
        </w:rPr>
        <w:t>сам безопасности зд</w:t>
      </w:r>
      <w:r w:rsidR="00E369A6" w:rsidRPr="00096FE5">
        <w:rPr>
          <w:lang w:eastAsia="ru-RU"/>
        </w:rPr>
        <w:t xml:space="preserve">оровья, адекватно информировать </w:t>
      </w:r>
      <w:r w:rsidRPr="00096FE5">
        <w:rPr>
          <w:lang w:eastAsia="ru-RU"/>
        </w:rPr>
        <w:t>окружающих и служ</w:t>
      </w:r>
      <w:r w:rsidR="00E369A6" w:rsidRPr="00096FE5">
        <w:rPr>
          <w:lang w:eastAsia="ru-RU"/>
        </w:rPr>
        <w:t xml:space="preserve">бы экстренной помощи об опасной </w:t>
      </w:r>
      <w:r w:rsidRPr="00096FE5">
        <w:rPr>
          <w:lang w:eastAsia="ru-RU"/>
        </w:rPr>
        <w:t>ситуации;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умение сотрудничать с другими людьми, в</w:t>
      </w:r>
      <w:r w:rsidR="00E369A6" w:rsidRPr="00096FE5">
        <w:rPr>
          <w:lang w:eastAsia="ru-RU"/>
        </w:rPr>
        <w:t>ыполнять со</w:t>
      </w:r>
      <w:r w:rsidRPr="00096FE5">
        <w:rPr>
          <w:lang w:eastAsia="ru-RU"/>
        </w:rPr>
        <w:t xml:space="preserve">вместно необходимые действия по </w:t>
      </w:r>
      <w:r w:rsidR="00E369A6" w:rsidRPr="00096FE5">
        <w:rPr>
          <w:lang w:eastAsia="ru-RU"/>
        </w:rPr>
        <w:t>минимизации по</w:t>
      </w:r>
      <w:r w:rsidRPr="00096FE5">
        <w:rPr>
          <w:lang w:eastAsia="ru-RU"/>
        </w:rPr>
        <w:t>следствий экстремальной ситуации;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стремление и умение</w:t>
      </w:r>
      <w:r w:rsidR="00E369A6" w:rsidRPr="00096FE5">
        <w:rPr>
          <w:lang w:eastAsia="ru-RU"/>
        </w:rPr>
        <w:t xml:space="preserve"> находить компромиссное решение </w:t>
      </w:r>
      <w:r w:rsidRPr="00096FE5">
        <w:rPr>
          <w:lang w:eastAsia="ru-RU"/>
        </w:rPr>
        <w:t>в сложной ситуации;</w:t>
      </w:r>
    </w:p>
    <w:p w:rsidR="00E369A6" w:rsidRPr="00096FE5" w:rsidRDefault="00E369A6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в эстетической сфере: 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умение оценивать с эст</w:t>
      </w:r>
      <w:r w:rsidR="00E369A6" w:rsidRPr="00096FE5">
        <w:rPr>
          <w:lang w:eastAsia="ru-RU"/>
        </w:rPr>
        <w:t>етической (художественной) точ</w:t>
      </w:r>
      <w:r w:rsidRPr="00096FE5">
        <w:rPr>
          <w:lang w:eastAsia="ru-RU"/>
        </w:rPr>
        <w:t>ки зрения красоту окружающего мира;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умение различать эргон</w:t>
      </w:r>
      <w:r w:rsidR="00E369A6" w:rsidRPr="00096FE5">
        <w:rPr>
          <w:lang w:eastAsia="ru-RU"/>
        </w:rPr>
        <w:t>омичность, эстетичность и безо</w:t>
      </w:r>
      <w:r w:rsidRPr="00096FE5">
        <w:rPr>
          <w:lang w:eastAsia="ru-RU"/>
        </w:rPr>
        <w:t xml:space="preserve">пасность объектов и </w:t>
      </w:r>
      <w:r w:rsidR="00E369A6" w:rsidRPr="00096FE5">
        <w:rPr>
          <w:lang w:eastAsia="ru-RU"/>
        </w:rPr>
        <w:t>среды обитания (жизнедеятельно</w:t>
      </w:r>
      <w:r w:rsidRPr="00096FE5">
        <w:rPr>
          <w:lang w:eastAsia="ru-RU"/>
        </w:rPr>
        <w:t>сти);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в бытовой, трудовой и досуговой сфере: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грамотное обращение</w:t>
      </w:r>
      <w:r w:rsidR="00E369A6" w:rsidRPr="00096FE5">
        <w:rPr>
          <w:lang w:eastAsia="ru-RU"/>
        </w:rPr>
        <w:t xml:space="preserve"> с бытовыми приборами, техниче</w:t>
      </w:r>
      <w:r w:rsidRPr="00096FE5">
        <w:rPr>
          <w:lang w:eastAsia="ru-RU"/>
        </w:rPr>
        <w:t>скими устройствами;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соблюдение правил дорожного движения и поведения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на транспорте;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соблюдение правил отдыха в загородной зоне;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знание номеров телефонов для вызова экстренных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служб;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умение оказывать первую помощь;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 xml:space="preserve">• правоохранительное </w:t>
      </w:r>
      <w:r w:rsidR="00E369A6" w:rsidRPr="00096FE5">
        <w:rPr>
          <w:lang w:eastAsia="ru-RU"/>
        </w:rPr>
        <w:t>поведение в социальной и приро</w:t>
      </w:r>
      <w:r w:rsidRPr="00096FE5">
        <w:rPr>
          <w:lang w:eastAsia="ru-RU"/>
        </w:rPr>
        <w:t>доохранной сфере;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в сфере физичес</w:t>
      </w:r>
      <w:r w:rsidR="00E369A6" w:rsidRPr="00096FE5">
        <w:rPr>
          <w:lang w:eastAsia="ru-RU"/>
        </w:rPr>
        <w:t xml:space="preserve">кой культуры и здорового образа </w:t>
      </w:r>
      <w:r w:rsidRPr="00096FE5">
        <w:rPr>
          <w:lang w:eastAsia="ru-RU"/>
        </w:rPr>
        <w:t>жизни: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накопление опыта фи</w:t>
      </w:r>
      <w:r w:rsidR="00E369A6" w:rsidRPr="00096FE5">
        <w:rPr>
          <w:lang w:eastAsia="ru-RU"/>
        </w:rPr>
        <w:t>зического и психического совер</w:t>
      </w:r>
      <w:r w:rsidRPr="00096FE5">
        <w:rPr>
          <w:lang w:eastAsia="ru-RU"/>
        </w:rPr>
        <w:t>шенствования средс</w:t>
      </w:r>
      <w:r w:rsidR="00E369A6" w:rsidRPr="00096FE5">
        <w:rPr>
          <w:lang w:eastAsia="ru-RU"/>
        </w:rPr>
        <w:t xml:space="preserve">твами спортивно-оздоровительной </w:t>
      </w:r>
      <w:r w:rsidRPr="00096FE5">
        <w:rPr>
          <w:lang w:eastAsia="ru-RU"/>
        </w:rPr>
        <w:t>деятельности, здорового образа жизни;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выработка привычки к соблюдению правил техники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безопасности при разв</w:t>
      </w:r>
      <w:r w:rsidR="00E369A6" w:rsidRPr="00096FE5">
        <w:rPr>
          <w:lang w:eastAsia="ru-RU"/>
        </w:rPr>
        <w:t>итии физических качеств: вынос</w:t>
      </w:r>
      <w:r w:rsidRPr="00096FE5">
        <w:rPr>
          <w:lang w:eastAsia="ru-RU"/>
        </w:rPr>
        <w:t>ливости, силы, ловкос</w:t>
      </w:r>
      <w:r w:rsidR="00E369A6" w:rsidRPr="00096FE5">
        <w:rPr>
          <w:lang w:eastAsia="ru-RU"/>
        </w:rPr>
        <w:t>ти, гибкости, координации, ско</w:t>
      </w:r>
      <w:r w:rsidRPr="00096FE5">
        <w:rPr>
          <w:lang w:eastAsia="ru-RU"/>
        </w:rPr>
        <w:t>ростных качеств, обе</w:t>
      </w:r>
      <w:r w:rsidR="00E369A6" w:rsidRPr="00096FE5">
        <w:rPr>
          <w:lang w:eastAsia="ru-RU"/>
        </w:rPr>
        <w:t>спечивающих двигательную актив</w:t>
      </w:r>
      <w:r w:rsidRPr="00096FE5">
        <w:rPr>
          <w:lang w:eastAsia="ru-RU"/>
        </w:rPr>
        <w:t>ность;</w:t>
      </w:r>
    </w:p>
    <w:p w:rsidR="00FF591B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t>• соблюдение рационал</w:t>
      </w:r>
      <w:r w:rsidR="00E369A6" w:rsidRPr="00096FE5">
        <w:rPr>
          <w:lang w:eastAsia="ru-RU"/>
        </w:rPr>
        <w:t xml:space="preserve">ьного режима труда и отдыха для </w:t>
      </w:r>
      <w:r w:rsidRPr="00096FE5">
        <w:rPr>
          <w:lang w:eastAsia="ru-RU"/>
        </w:rPr>
        <w:t xml:space="preserve">того, чтобы выдерживать высокую </w:t>
      </w:r>
      <w:r w:rsidR="00E369A6" w:rsidRPr="00096FE5">
        <w:rPr>
          <w:lang w:eastAsia="ru-RU"/>
        </w:rPr>
        <w:t xml:space="preserve">умственную нагрузку </w:t>
      </w:r>
      <w:r w:rsidRPr="00096FE5">
        <w:rPr>
          <w:lang w:eastAsia="ru-RU"/>
        </w:rPr>
        <w:t>старшеклассников, ос</w:t>
      </w:r>
      <w:r w:rsidR="00E369A6" w:rsidRPr="00096FE5">
        <w:rPr>
          <w:lang w:eastAsia="ru-RU"/>
        </w:rPr>
        <w:t>уществлять профилактику утомле</w:t>
      </w:r>
      <w:r w:rsidRPr="00096FE5">
        <w:rPr>
          <w:lang w:eastAsia="ru-RU"/>
        </w:rPr>
        <w:t>ния и дистресса здо</w:t>
      </w:r>
      <w:r w:rsidR="00E369A6" w:rsidRPr="00096FE5">
        <w:rPr>
          <w:lang w:eastAsia="ru-RU"/>
        </w:rPr>
        <w:t>ровыми способами физической ак</w:t>
      </w:r>
      <w:r w:rsidRPr="00096FE5">
        <w:rPr>
          <w:lang w:eastAsia="ru-RU"/>
        </w:rPr>
        <w:t>тивности;</w:t>
      </w:r>
    </w:p>
    <w:p w:rsidR="007A4B15" w:rsidRPr="00096FE5" w:rsidRDefault="00FF591B" w:rsidP="00FF591B">
      <w:pPr>
        <w:ind w:right="23"/>
        <w:jc w:val="both"/>
        <w:rPr>
          <w:lang w:eastAsia="ru-RU"/>
        </w:rPr>
      </w:pPr>
      <w:r w:rsidRPr="00096FE5">
        <w:rPr>
          <w:lang w:eastAsia="ru-RU"/>
        </w:rPr>
        <w:lastRenderedPageBreak/>
        <w:t>• умение правильно о</w:t>
      </w:r>
      <w:r w:rsidR="00E369A6" w:rsidRPr="00096FE5">
        <w:rPr>
          <w:lang w:eastAsia="ru-RU"/>
        </w:rPr>
        <w:t>казывать первую помощь при травмах на за</w:t>
      </w:r>
      <w:r w:rsidRPr="00096FE5">
        <w:rPr>
          <w:lang w:eastAsia="ru-RU"/>
        </w:rPr>
        <w:t>нятиях физич</w:t>
      </w:r>
      <w:r w:rsidR="00E369A6" w:rsidRPr="00096FE5">
        <w:rPr>
          <w:lang w:eastAsia="ru-RU"/>
        </w:rPr>
        <w:t>еской культурой и в экстремаль</w:t>
      </w:r>
      <w:r w:rsidRPr="00096FE5">
        <w:rPr>
          <w:lang w:eastAsia="ru-RU"/>
        </w:rPr>
        <w:t>ных ситуациях.</w:t>
      </w:r>
      <w:r w:rsidR="007A4B15" w:rsidRPr="00096FE5">
        <w:rPr>
          <w:lang w:eastAsia="ru-RU"/>
        </w:rPr>
        <w:t xml:space="preserve"> </w:t>
      </w:r>
    </w:p>
    <w:p w:rsidR="007A4B15" w:rsidRPr="00096FE5" w:rsidRDefault="007A4B15" w:rsidP="007A4B15">
      <w:pPr>
        <w:jc w:val="center"/>
        <w:rPr>
          <w:b/>
        </w:rPr>
      </w:pPr>
      <w:r w:rsidRPr="00096FE5">
        <w:rPr>
          <w:b/>
        </w:rPr>
        <w:t>Содержание учебного предмета.</w:t>
      </w:r>
    </w:p>
    <w:p w:rsidR="007A4B15" w:rsidRPr="00096FE5" w:rsidRDefault="007A4B15" w:rsidP="007A4B15">
      <w:pPr>
        <w:rPr>
          <w:b/>
        </w:rPr>
      </w:pPr>
    </w:p>
    <w:p w:rsidR="007A4B15" w:rsidRPr="00EC7FA5" w:rsidRDefault="00EC7FA5" w:rsidP="006D0B38">
      <w:pPr>
        <w:ind w:right="23"/>
        <w:jc w:val="both"/>
        <w:rPr>
          <w:rFonts w:eastAsia="Arial Unicode MS"/>
          <w:b/>
          <w:lang w:eastAsia="x-none"/>
        </w:rPr>
      </w:pPr>
      <w:r w:rsidRPr="00EC7FA5">
        <w:rPr>
          <w:rFonts w:eastAsia="Arial Unicode MS"/>
          <w:b/>
          <w:lang w:eastAsia="x-none"/>
        </w:rPr>
        <w:t xml:space="preserve">Раздел 1. Основы </w:t>
      </w:r>
      <w:r>
        <w:rPr>
          <w:rFonts w:eastAsia="Arial Unicode MS"/>
          <w:b/>
          <w:lang w:eastAsia="x-none"/>
        </w:rPr>
        <w:t>комплексной безопасности личности, общества, государства</w:t>
      </w:r>
    </w:p>
    <w:p w:rsidR="005A2D8F" w:rsidRDefault="005A2D8F" w:rsidP="00FF591B">
      <w:pPr>
        <w:jc w:val="both"/>
        <w:rPr>
          <w:b/>
        </w:rPr>
      </w:pPr>
    </w:p>
    <w:p w:rsidR="00FF591B" w:rsidRPr="00EC7FA5" w:rsidRDefault="00FF591B" w:rsidP="00FF591B">
      <w:pPr>
        <w:jc w:val="both"/>
      </w:pPr>
      <w:r w:rsidRPr="00096FE5">
        <w:rPr>
          <w:b/>
        </w:rPr>
        <w:t>Глава 1. Научные основы формирования культуры безопасности жизнедеятельности человека в современной среде обитания.</w:t>
      </w:r>
      <w:r w:rsidRPr="00096FE5">
        <w:t xml:space="preserve"> </w:t>
      </w:r>
      <w:r w:rsidR="00EC7FA5" w:rsidRPr="00EC7FA5">
        <w:rPr>
          <w:b/>
        </w:rPr>
        <w:t>(</w:t>
      </w:r>
      <w:r w:rsidR="00EC7FA5" w:rsidRPr="00EC7FA5">
        <w:rPr>
          <w:b/>
          <w:lang w:val="en-US"/>
        </w:rPr>
        <w:t xml:space="preserve">5 </w:t>
      </w:r>
      <w:r w:rsidR="00EC7FA5" w:rsidRPr="00EC7FA5">
        <w:rPr>
          <w:b/>
        </w:rPr>
        <w:t>часов)</w:t>
      </w:r>
    </w:p>
    <w:p w:rsidR="00FF591B" w:rsidRPr="00096FE5" w:rsidRDefault="00FF591B" w:rsidP="00FF591B">
      <w:pPr>
        <w:jc w:val="both"/>
      </w:pPr>
      <w:r w:rsidRPr="00096FE5"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</w:p>
    <w:p w:rsidR="00FF591B" w:rsidRPr="00096FE5" w:rsidRDefault="00FF591B" w:rsidP="00FF591B">
      <w:pPr>
        <w:jc w:val="both"/>
      </w:pPr>
      <w:r w:rsidRPr="00096FE5">
        <w:t>Основы управления безопасностью в системе «человек — среда обитания».</w:t>
      </w:r>
    </w:p>
    <w:p w:rsidR="00FF591B" w:rsidRPr="00096FE5" w:rsidRDefault="00FF591B" w:rsidP="00FF591B">
      <w:pPr>
        <w:jc w:val="both"/>
        <w:rPr>
          <w:b/>
        </w:rPr>
      </w:pPr>
      <w:r w:rsidRPr="00096FE5">
        <w:rPr>
          <w:b/>
        </w:rPr>
        <w:t>Глава 2. Комплекс мер взаимной ответственности личности,</w:t>
      </w:r>
    </w:p>
    <w:p w:rsidR="00EC7FA5" w:rsidRPr="00EC7FA5" w:rsidRDefault="00FF591B" w:rsidP="00FF591B">
      <w:pPr>
        <w:jc w:val="both"/>
      </w:pPr>
      <w:r w:rsidRPr="00096FE5">
        <w:rPr>
          <w:b/>
        </w:rPr>
        <w:t>общества, государства по обеспечению безопасности.</w:t>
      </w:r>
      <w:r w:rsidR="00EC7FA5">
        <w:rPr>
          <w:b/>
        </w:rPr>
        <w:t xml:space="preserve"> </w:t>
      </w:r>
      <w:r w:rsidR="00EC7FA5" w:rsidRPr="00EC7FA5">
        <w:rPr>
          <w:b/>
        </w:rPr>
        <w:t>(</w:t>
      </w:r>
      <w:r w:rsidR="00EC7FA5" w:rsidRPr="00EC7FA5">
        <w:rPr>
          <w:b/>
          <w:lang w:val="en-US"/>
        </w:rPr>
        <w:t xml:space="preserve">5 </w:t>
      </w:r>
      <w:r w:rsidR="00EC7FA5" w:rsidRPr="00EC7FA5">
        <w:rPr>
          <w:b/>
        </w:rPr>
        <w:t>часов)</w:t>
      </w:r>
    </w:p>
    <w:p w:rsidR="00FF591B" w:rsidRPr="00096FE5" w:rsidRDefault="00FF591B" w:rsidP="00FF591B">
      <w:pPr>
        <w:jc w:val="both"/>
      </w:pPr>
      <w:r w:rsidRPr="00096FE5"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</w:t>
      </w:r>
    </w:p>
    <w:p w:rsidR="00FF591B" w:rsidRPr="00096FE5" w:rsidRDefault="00FF591B" w:rsidP="00FF591B">
      <w:pPr>
        <w:jc w:val="both"/>
      </w:pPr>
      <w:r w:rsidRPr="00096FE5">
        <w:t>служба МЧС России. Международное сотрудничество России по противодействию военным угрозам, экстремизму, терроризму.</w:t>
      </w:r>
    </w:p>
    <w:p w:rsidR="00FF591B" w:rsidRPr="00EC7FA5" w:rsidRDefault="00FF591B" w:rsidP="00FF591B">
      <w:pPr>
        <w:jc w:val="both"/>
      </w:pPr>
      <w:r w:rsidRPr="00096FE5">
        <w:rPr>
          <w:b/>
        </w:rPr>
        <w:t>Глава 3. Экстремальные ситуации и безопасность человека.</w:t>
      </w:r>
      <w:r w:rsidR="00EC7FA5">
        <w:rPr>
          <w:b/>
        </w:rPr>
        <w:t xml:space="preserve"> </w:t>
      </w:r>
      <w:r w:rsidR="00EC7FA5" w:rsidRPr="00EC7FA5">
        <w:rPr>
          <w:b/>
        </w:rPr>
        <w:t>(5 часов)</w:t>
      </w:r>
    </w:p>
    <w:p w:rsidR="00FF591B" w:rsidRPr="00096FE5" w:rsidRDefault="00FF591B" w:rsidP="00FF591B">
      <w:pPr>
        <w:jc w:val="both"/>
      </w:pPr>
      <w:r w:rsidRPr="00096FE5">
        <w:t>Экстремальные ситуации криминогенного характера.</w:t>
      </w:r>
    </w:p>
    <w:p w:rsidR="00FF591B" w:rsidRPr="00096FE5" w:rsidRDefault="00FF591B" w:rsidP="00FF591B">
      <w:pPr>
        <w:jc w:val="both"/>
      </w:pPr>
      <w:r w:rsidRPr="00096FE5">
        <w:t>Экстремизм, терроризм и безопасность человека. Наркотизм</w:t>
      </w:r>
    </w:p>
    <w:p w:rsidR="00FF591B" w:rsidRPr="00096FE5" w:rsidRDefault="00FF591B" w:rsidP="00FF591B">
      <w:pPr>
        <w:jc w:val="both"/>
      </w:pPr>
      <w:r w:rsidRPr="00096FE5">
        <w:t>и безопасность человека. Дорожно-транспортная безопасность.</w:t>
      </w:r>
    </w:p>
    <w:p w:rsidR="00FF591B" w:rsidRDefault="00FF591B" w:rsidP="00FF591B">
      <w:pPr>
        <w:jc w:val="both"/>
      </w:pPr>
      <w:r w:rsidRPr="00096FE5">
        <w:t>Вынужденное автономное существование в природных условиях.</w:t>
      </w:r>
      <w:r w:rsidR="00EC7FA5">
        <w:t xml:space="preserve"> </w:t>
      </w:r>
    </w:p>
    <w:p w:rsidR="00EC7FA5" w:rsidRDefault="00EC7FA5" w:rsidP="00FF591B">
      <w:pPr>
        <w:jc w:val="both"/>
      </w:pPr>
    </w:p>
    <w:p w:rsidR="00EC7FA5" w:rsidRPr="00EC7FA5" w:rsidRDefault="00EC7FA5" w:rsidP="00FF591B">
      <w:pPr>
        <w:jc w:val="both"/>
        <w:rPr>
          <w:b/>
        </w:rPr>
      </w:pPr>
      <w:r w:rsidRPr="00EC7FA5">
        <w:rPr>
          <w:b/>
        </w:rPr>
        <w:t>Раздел 2. В</w:t>
      </w:r>
      <w:r>
        <w:rPr>
          <w:b/>
        </w:rPr>
        <w:t>оенная безопасность государства.</w:t>
      </w:r>
    </w:p>
    <w:p w:rsidR="00FF591B" w:rsidRPr="00096FE5" w:rsidRDefault="00FF591B" w:rsidP="00FF591B">
      <w:pPr>
        <w:jc w:val="both"/>
        <w:rPr>
          <w:b/>
        </w:rPr>
      </w:pPr>
      <w:r w:rsidRPr="00096FE5">
        <w:rPr>
          <w:b/>
        </w:rPr>
        <w:t xml:space="preserve">Глава 4. </w:t>
      </w:r>
      <w:r w:rsidR="00EC7FA5" w:rsidRPr="00096FE5">
        <w:rPr>
          <w:b/>
        </w:rPr>
        <w:t>Вооружённые</w:t>
      </w:r>
      <w:r w:rsidRPr="00096FE5">
        <w:rPr>
          <w:b/>
        </w:rPr>
        <w:t xml:space="preserve"> Силы Российской Федерации</w:t>
      </w:r>
    </w:p>
    <w:p w:rsidR="00FF591B" w:rsidRPr="00EC7FA5" w:rsidRDefault="00FF591B" w:rsidP="00FF591B">
      <w:pPr>
        <w:jc w:val="both"/>
      </w:pPr>
      <w:r w:rsidRPr="00096FE5">
        <w:rPr>
          <w:b/>
        </w:rPr>
        <w:t>на защите государства от военных угроз</w:t>
      </w:r>
      <w:r w:rsidR="00EC7FA5">
        <w:rPr>
          <w:b/>
        </w:rPr>
        <w:t xml:space="preserve">. </w:t>
      </w:r>
      <w:r w:rsidR="00EC7FA5" w:rsidRPr="00EC7FA5">
        <w:rPr>
          <w:b/>
        </w:rPr>
        <w:t>(5 часов)</w:t>
      </w:r>
    </w:p>
    <w:p w:rsidR="00FF591B" w:rsidRPr="00096FE5" w:rsidRDefault="00FF591B" w:rsidP="00FF591B">
      <w:pPr>
        <w:jc w:val="both"/>
      </w:pPr>
      <w:r w:rsidRPr="00096FE5"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EC7FA5" w:rsidRPr="00EC7FA5" w:rsidRDefault="00FF591B" w:rsidP="00FF591B">
      <w:pPr>
        <w:jc w:val="both"/>
      </w:pPr>
      <w:r w:rsidRPr="00096FE5">
        <w:rPr>
          <w:b/>
        </w:rPr>
        <w:t>Глава 5. Особенности военной службы в современной Российской армии</w:t>
      </w:r>
      <w:r w:rsidR="00EC7FA5">
        <w:rPr>
          <w:b/>
        </w:rPr>
        <w:t xml:space="preserve">. </w:t>
      </w:r>
      <w:r w:rsidR="00EC7FA5" w:rsidRPr="00EC7FA5">
        <w:rPr>
          <w:b/>
        </w:rPr>
        <w:t>(</w:t>
      </w:r>
      <w:r w:rsidR="00D9375C">
        <w:rPr>
          <w:b/>
          <w:lang w:val="en-US"/>
        </w:rPr>
        <w:t>4</w:t>
      </w:r>
      <w:r w:rsidR="00EC7FA5" w:rsidRPr="00EC7FA5">
        <w:rPr>
          <w:b/>
          <w:lang w:val="en-US"/>
        </w:rPr>
        <w:t xml:space="preserve"> </w:t>
      </w:r>
      <w:r w:rsidR="00EC7FA5" w:rsidRPr="00EC7FA5">
        <w:rPr>
          <w:b/>
        </w:rPr>
        <w:t>часов)</w:t>
      </w:r>
    </w:p>
    <w:p w:rsidR="00FF591B" w:rsidRPr="00096FE5" w:rsidRDefault="00FF591B" w:rsidP="00FF591B">
      <w:pPr>
        <w:jc w:val="both"/>
      </w:pPr>
      <w:r w:rsidRPr="00096FE5">
        <w:t>Особенности военной службы по призыву и альтернатив-</w:t>
      </w:r>
    </w:p>
    <w:p w:rsidR="00FF591B" w:rsidRDefault="00FF591B" w:rsidP="00FF591B">
      <w:pPr>
        <w:jc w:val="both"/>
      </w:pPr>
      <w:r w:rsidRPr="00096FE5"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D9375C" w:rsidRDefault="00D9375C" w:rsidP="00FF591B">
      <w:pPr>
        <w:jc w:val="both"/>
      </w:pPr>
    </w:p>
    <w:p w:rsidR="00D9375C" w:rsidRPr="00D9375C" w:rsidRDefault="00D9375C" w:rsidP="00FF591B">
      <w:pPr>
        <w:jc w:val="both"/>
        <w:rPr>
          <w:b/>
        </w:rPr>
      </w:pPr>
      <w:r w:rsidRPr="00D9375C">
        <w:rPr>
          <w:b/>
        </w:rPr>
        <w:t>Раздел 3. Основы медицинских знаний и здорового образа жизни.</w:t>
      </w:r>
    </w:p>
    <w:p w:rsidR="00FF591B" w:rsidRPr="00D9375C" w:rsidRDefault="00FF591B" w:rsidP="00FF591B">
      <w:pPr>
        <w:jc w:val="both"/>
      </w:pPr>
      <w:r w:rsidRPr="00096FE5">
        <w:rPr>
          <w:b/>
        </w:rPr>
        <w:t>Глава 6. Основы здорового образа жизни.</w:t>
      </w:r>
      <w:r w:rsidR="00D9375C">
        <w:rPr>
          <w:b/>
        </w:rPr>
        <w:t xml:space="preserve"> </w:t>
      </w:r>
      <w:r w:rsidR="00D9375C" w:rsidRPr="00EC7FA5">
        <w:rPr>
          <w:b/>
        </w:rPr>
        <w:t>(</w:t>
      </w:r>
      <w:r w:rsidR="00D9375C" w:rsidRPr="00D9375C">
        <w:rPr>
          <w:b/>
        </w:rPr>
        <w:t xml:space="preserve">5 </w:t>
      </w:r>
      <w:r w:rsidR="00D9375C" w:rsidRPr="00EC7FA5">
        <w:rPr>
          <w:b/>
        </w:rPr>
        <w:t>часов)</w:t>
      </w:r>
    </w:p>
    <w:p w:rsidR="00FF591B" w:rsidRPr="00096FE5" w:rsidRDefault="00FF591B" w:rsidP="00FF591B">
      <w:pPr>
        <w:jc w:val="both"/>
      </w:pPr>
      <w:r w:rsidRPr="00096FE5">
        <w:t>Демографическая ситуация в России. Культура здорового</w:t>
      </w:r>
    </w:p>
    <w:p w:rsidR="00FF591B" w:rsidRPr="00096FE5" w:rsidRDefault="00FF591B" w:rsidP="00FF591B">
      <w:pPr>
        <w:jc w:val="both"/>
      </w:pPr>
      <w:r w:rsidRPr="00096FE5">
        <w:t>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D9375C" w:rsidRPr="00D9375C" w:rsidRDefault="00FF591B" w:rsidP="00FF591B">
      <w:pPr>
        <w:jc w:val="both"/>
      </w:pPr>
      <w:r w:rsidRPr="00096FE5">
        <w:rPr>
          <w:b/>
        </w:rPr>
        <w:t>Глава 7. Первая помощь при неотложных состояниях</w:t>
      </w:r>
      <w:r w:rsidR="00D9375C">
        <w:rPr>
          <w:b/>
        </w:rPr>
        <w:t xml:space="preserve">. </w:t>
      </w:r>
      <w:r w:rsidR="00D9375C" w:rsidRPr="00EC7FA5">
        <w:rPr>
          <w:b/>
        </w:rPr>
        <w:t>(</w:t>
      </w:r>
      <w:r w:rsidR="00D9375C" w:rsidRPr="00EC7FA5">
        <w:rPr>
          <w:b/>
          <w:lang w:val="en-US"/>
        </w:rPr>
        <w:t xml:space="preserve">5 </w:t>
      </w:r>
      <w:r w:rsidR="00D9375C" w:rsidRPr="00EC7FA5">
        <w:rPr>
          <w:b/>
        </w:rPr>
        <w:t>часов)</w:t>
      </w:r>
    </w:p>
    <w:p w:rsidR="00FF591B" w:rsidRPr="00096FE5" w:rsidRDefault="00FF591B" w:rsidP="00FF591B">
      <w:pPr>
        <w:jc w:val="both"/>
      </w:pPr>
      <w:r w:rsidRPr="00096FE5">
        <w:t>Медико-психологическая помощь. Первая помощь при</w:t>
      </w:r>
    </w:p>
    <w:p w:rsidR="00FF591B" w:rsidRPr="00096FE5" w:rsidRDefault="00FF591B" w:rsidP="00FF591B">
      <w:pPr>
        <w:jc w:val="both"/>
      </w:pPr>
      <w:r w:rsidRPr="00096FE5">
        <w:t>ранениях. Первая помощь при поражении радиацией, отравляющими веществами, при химических и термических ожогах,</w:t>
      </w:r>
    </w:p>
    <w:p w:rsidR="00FF591B" w:rsidRPr="00096FE5" w:rsidRDefault="00FF591B" w:rsidP="00FF591B">
      <w:pPr>
        <w:jc w:val="both"/>
      </w:pPr>
      <w:r w:rsidRPr="00096FE5">
        <w:t>обморожении. Первая помощь при дорожно-транспортном</w:t>
      </w:r>
    </w:p>
    <w:p w:rsidR="00FF591B" w:rsidRPr="00096FE5" w:rsidRDefault="00FF591B" w:rsidP="00FF591B">
      <w:pPr>
        <w:jc w:val="both"/>
      </w:pPr>
      <w:r w:rsidRPr="00096FE5">
        <w:t>происшествии. Первая помощь при отравлении никотином, алкоголем, лекарствами, ядами, наркотическими веществами.</w:t>
      </w:r>
    </w:p>
    <w:p w:rsidR="00C51079" w:rsidRPr="00096FE5" w:rsidRDefault="00037930" w:rsidP="00B95C05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096FE5">
        <w:rPr>
          <w:b/>
          <w:lang w:eastAsia="ru-RU"/>
        </w:rPr>
        <w:t>Промежуточная</w:t>
      </w:r>
      <w:r w:rsidR="00021373" w:rsidRPr="00096FE5">
        <w:rPr>
          <w:b/>
          <w:lang w:eastAsia="ru-RU"/>
        </w:rPr>
        <w:t xml:space="preserve"> аттестация</w:t>
      </w:r>
      <w:r w:rsidR="00C51079" w:rsidRPr="00096FE5">
        <w:rPr>
          <w:b/>
          <w:lang w:eastAsia="ru-RU"/>
        </w:rPr>
        <w:t xml:space="preserve"> (1 час)</w:t>
      </w:r>
    </w:p>
    <w:p w:rsidR="00315E95" w:rsidRPr="00096FE5" w:rsidRDefault="00315E95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315E95" w:rsidRPr="00096FE5" w:rsidRDefault="00315E95" w:rsidP="00DE3170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420866" w:rsidRPr="00096FE5" w:rsidRDefault="001C19C5" w:rsidP="00420866">
      <w:pPr>
        <w:suppressAutoHyphens w:val="0"/>
        <w:ind w:left="1135"/>
        <w:jc w:val="center"/>
        <w:rPr>
          <w:b/>
        </w:rPr>
      </w:pPr>
      <w:r w:rsidRPr="00096FE5">
        <w:rPr>
          <w:b/>
        </w:rPr>
        <w:lastRenderedPageBreak/>
        <w:t xml:space="preserve">Тематическое </w:t>
      </w:r>
      <w:r w:rsidR="009111D1">
        <w:rPr>
          <w:b/>
        </w:rPr>
        <w:t>планирование 11</w:t>
      </w:r>
      <w:bookmarkStart w:id="0" w:name="_GoBack"/>
      <w:bookmarkEnd w:id="0"/>
      <w:r w:rsidR="00420866" w:rsidRPr="00096FE5">
        <w:rPr>
          <w:b/>
        </w:rPr>
        <w:t xml:space="preserve"> «А»</w:t>
      </w:r>
    </w:p>
    <w:p w:rsidR="00420866" w:rsidRPr="00096FE5" w:rsidRDefault="00420866" w:rsidP="00420866">
      <w:pPr>
        <w:rPr>
          <w:lang w:eastAsia="ru-RU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8E2A7E" w:rsidRPr="00096FE5" w:rsidTr="00FF382F">
        <w:trPr>
          <w:cantSplit/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7E" w:rsidRPr="00096FE5" w:rsidRDefault="008E2A7E" w:rsidP="00FF382F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096FE5">
              <w:rPr>
                <w:b/>
                <w:color w:val="000000" w:themeColor="text1"/>
              </w:rPr>
              <w:t>№</w:t>
            </w:r>
          </w:p>
          <w:p w:rsidR="008E2A7E" w:rsidRPr="00096FE5" w:rsidRDefault="008E2A7E" w:rsidP="00FF382F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096FE5">
              <w:rPr>
                <w:b/>
                <w:color w:val="000000" w:themeColor="text1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7E" w:rsidRPr="00096FE5" w:rsidRDefault="008E2A7E" w:rsidP="00FF382F">
            <w:pPr>
              <w:tabs>
                <w:tab w:val="left" w:pos="112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96FE5">
              <w:rPr>
                <w:b/>
                <w:color w:val="000000" w:themeColor="text1"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7E" w:rsidRPr="00096FE5" w:rsidRDefault="008E2A7E" w:rsidP="00FF382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96FE5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7E" w:rsidRPr="00096FE5" w:rsidRDefault="008E2A7E" w:rsidP="00FF382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96FE5">
              <w:rPr>
                <w:b/>
                <w:color w:val="000000" w:themeColor="text1"/>
              </w:rPr>
              <w:t>Примечания</w:t>
            </w:r>
          </w:p>
        </w:tc>
      </w:tr>
      <w:tr w:rsidR="006A42F5" w:rsidRPr="00096FE5" w:rsidTr="00B70141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B56E97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  <w:rPr>
                <w:color w:val="000000" w:themeColor="text1"/>
              </w:rPr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B56E97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Общенаучные метологические подходы к изучению проблем безопасности жизнедеятельности человека в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  <w:rPr>
                <w:color w:val="000000" w:themeColor="text1"/>
              </w:rPr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6A6FF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 xml:space="preserve">Основные подходы и принципы обеспечения </w:t>
            </w:r>
            <w:r w:rsidRPr="00096FE5">
              <w:rPr>
                <w:color w:val="000000"/>
                <w:lang w:eastAsia="ru-RU"/>
              </w:rPr>
              <w:t>безопасности</w:t>
            </w:r>
            <w:r w:rsidRPr="0011646B">
              <w:rPr>
                <w:color w:val="000000"/>
                <w:lang w:eastAsia="ru-RU"/>
              </w:rPr>
              <w:t xml:space="preserve"> объектов в среде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6A6FF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Основы управления безопасностью в системе "человек - среда обитания"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6A6FF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Обеспечения национальной безопасности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6A6FF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6A6FF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Меры государства по противодействию военным угрозам, экстремизму,</w:t>
            </w:r>
            <w:r w:rsidRPr="00096FE5">
              <w:rPr>
                <w:color w:val="000000"/>
                <w:lang w:eastAsia="ru-RU"/>
              </w:rPr>
              <w:t xml:space="preserve"> </w:t>
            </w:r>
            <w:r w:rsidRPr="0011646B">
              <w:rPr>
                <w:color w:val="000000"/>
                <w:lang w:eastAsia="ru-RU"/>
              </w:rPr>
              <w:t>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8E1B8A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Защита населения и территорий в ч</w:t>
            </w:r>
            <w:r w:rsidRPr="00096FE5">
              <w:rPr>
                <w:color w:val="000000"/>
                <w:lang w:eastAsia="ru-RU"/>
              </w:rPr>
              <w:t>резвычайных ситуациях. Поисково</w:t>
            </w:r>
            <w:r w:rsidRPr="0011646B">
              <w:rPr>
                <w:color w:val="000000"/>
                <w:lang w:eastAsia="ru-RU"/>
              </w:rPr>
              <w:t>спасательная служба МЧС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8E1B8A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Международное сотрудничество России по противодействию венным угрозам,</w:t>
            </w:r>
            <w:r w:rsidRPr="00096FE5">
              <w:rPr>
                <w:color w:val="000000"/>
                <w:lang w:eastAsia="ru-RU"/>
              </w:rPr>
              <w:t xml:space="preserve"> </w:t>
            </w:r>
            <w:r w:rsidRPr="0011646B">
              <w:rPr>
                <w:color w:val="000000"/>
                <w:lang w:eastAsia="ru-RU"/>
              </w:rPr>
              <w:t>экстремизму,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F063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Экстремальные ситуации криминогенного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F063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Экстремизм, терроризм и безопасность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F063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Наркотизм и безопасность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96FE5" w:rsidRPr="00096FE5" w:rsidTr="00F063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5" w:rsidRPr="00096FE5" w:rsidRDefault="00096FE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E5" w:rsidRPr="00096FE5" w:rsidRDefault="00096FE5" w:rsidP="006A42F5">
            <w:pPr>
              <w:rPr>
                <w:color w:val="000000"/>
                <w:lang w:eastAsia="ru-RU"/>
              </w:rPr>
            </w:pPr>
            <w:r w:rsidRPr="00096FE5">
              <w:rPr>
                <w:color w:val="000000"/>
                <w:lang w:eastAsia="ru-RU"/>
              </w:rPr>
              <w:t>Дорожно-транспортная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6A42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96FE5" w:rsidRPr="00096FE5" w:rsidTr="00F063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5" w:rsidRPr="00096FE5" w:rsidRDefault="00096FE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E5" w:rsidRPr="00096FE5" w:rsidRDefault="00096FE5" w:rsidP="006A42F5">
            <w:pPr>
              <w:rPr>
                <w:color w:val="000000"/>
                <w:lang w:eastAsia="ru-RU"/>
              </w:rPr>
            </w:pPr>
            <w:r w:rsidRPr="00096FE5">
              <w:rPr>
                <w:color w:val="000000"/>
                <w:lang w:eastAsia="ru-RU"/>
              </w:rPr>
              <w:t>Вынужденное автономное существование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6A42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Основные задачи Вооруженных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color w:val="000000"/>
                <w:lang w:eastAsia="ru-RU"/>
              </w:rPr>
            </w:pPr>
            <w:r w:rsidRPr="0011646B">
              <w:rPr>
                <w:color w:val="000000"/>
                <w:lang w:eastAsia="ru-RU"/>
              </w:rPr>
              <w:t>Правовые основы воинской обязанности.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Правовые основы военной службы.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Требования воинской деятельности к личности военнослужащего.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526F5C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Особенности военной службы по призыву и альтернативной гражданской</w:t>
            </w:r>
            <w:r w:rsidRPr="00096FE5">
              <w:rPr>
                <w:lang w:eastAsia="ru-RU"/>
              </w:rPr>
              <w:t xml:space="preserve"> </w:t>
            </w:r>
            <w:r w:rsidRPr="0011646B">
              <w:rPr>
                <w:lang w:eastAsia="ru-RU"/>
              </w:rPr>
              <w:t>службы.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EA0CC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Военные гуманитарные миссии России в «горячих точках»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EA0CC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Военные операции на территории России: борьба с терроризмом.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EA0CC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Военные учения Вооружённых Сил Российской Федерации.</w:t>
            </w:r>
            <w:r w:rsidR="00096FE5" w:rsidRPr="00096FE5">
              <w:rPr>
                <w:lang w:eastAsia="ru-RU"/>
              </w:rPr>
              <w:t xml:space="preserve"> Боевая слава российских воинов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Демографическая ситуация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Культура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Культура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Культура здорового образа жизни и репродуктивное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Вредные привычки. Культура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Медико-психологическая 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CE3138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5" w:rsidRPr="0011646B" w:rsidRDefault="006A42F5" w:rsidP="006A42F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Первая помощь при ранениях.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096FE5" w:rsidP="006A42F5">
            <w:pPr>
              <w:rPr>
                <w:color w:val="000000" w:themeColor="text1"/>
              </w:rPr>
            </w:pPr>
            <w:r w:rsidRPr="00096FE5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096FE5" w:rsidP="006A42F5">
            <w:pPr>
              <w:spacing w:line="276" w:lineRule="auto"/>
              <w:jc w:val="center"/>
              <w:rPr>
                <w:color w:val="000000" w:themeColor="text1"/>
              </w:rPr>
            </w:pPr>
            <w:r w:rsidRPr="00096FE5">
              <w:rPr>
                <w:color w:val="000000" w:themeColor="text1"/>
              </w:rPr>
              <w:t>Приложение №1</w:t>
            </w:r>
          </w:p>
        </w:tc>
      </w:tr>
      <w:tr w:rsidR="006A42F5" w:rsidRPr="00096FE5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096FE5" w:rsidP="006A42F5">
            <w:pPr>
              <w:rPr>
                <w:color w:val="000000" w:themeColor="text1"/>
              </w:rPr>
            </w:pPr>
            <w:r w:rsidRPr="0011646B">
              <w:rPr>
                <w:lang w:eastAsia="ru-RU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A42F5" w:rsidRPr="00096FE5" w:rsidTr="00FF382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5" w:rsidRPr="00096FE5" w:rsidRDefault="006A42F5" w:rsidP="006A42F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096FE5" w:rsidP="006A42F5">
            <w:pPr>
              <w:rPr>
                <w:color w:val="000000" w:themeColor="text1"/>
              </w:rPr>
            </w:pPr>
            <w:r w:rsidRPr="0011646B">
              <w:rPr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5" w:rsidRPr="00096FE5" w:rsidRDefault="006A42F5" w:rsidP="006A42F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96FE5" w:rsidRPr="00096FE5" w:rsidTr="004B0371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5" w:rsidRPr="00096FE5" w:rsidRDefault="00096FE5" w:rsidP="00096FE5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FE5" w:rsidRPr="0011646B" w:rsidRDefault="00096FE5" w:rsidP="00096FE5">
            <w:pPr>
              <w:rPr>
                <w:lang w:eastAsia="ru-RU"/>
              </w:rPr>
            </w:pPr>
            <w:r w:rsidRPr="0011646B">
              <w:rPr>
                <w:lang w:eastAsia="ru-RU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096FE5">
            <w:pPr>
              <w:jc w:val="center"/>
            </w:pPr>
            <w:r w:rsidRPr="00096FE5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96FE5" w:rsidRDefault="00096FE5" w:rsidP="00096FE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8E2A7E" w:rsidRPr="00096FE5" w:rsidRDefault="008E2A7E" w:rsidP="00420866"/>
    <w:p w:rsidR="00420866" w:rsidRPr="00096FE5" w:rsidRDefault="00420866" w:rsidP="00420866"/>
    <w:sectPr w:rsidR="00420866" w:rsidRPr="00096FE5" w:rsidSect="00B95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59"/>
    <w:multiLevelType w:val="multilevel"/>
    <w:tmpl w:val="B3D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E1F"/>
    <w:multiLevelType w:val="multilevel"/>
    <w:tmpl w:val="E42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36F"/>
    <w:multiLevelType w:val="multilevel"/>
    <w:tmpl w:val="B45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233F5"/>
    <w:multiLevelType w:val="multilevel"/>
    <w:tmpl w:val="D6C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BA659E"/>
    <w:multiLevelType w:val="multilevel"/>
    <w:tmpl w:val="73E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0530B"/>
    <w:multiLevelType w:val="hybridMultilevel"/>
    <w:tmpl w:val="79C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58E0"/>
    <w:multiLevelType w:val="multilevel"/>
    <w:tmpl w:val="996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F356B"/>
    <w:multiLevelType w:val="hybridMultilevel"/>
    <w:tmpl w:val="19D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55E5"/>
    <w:multiLevelType w:val="hybridMultilevel"/>
    <w:tmpl w:val="12C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021373"/>
    <w:rsid w:val="00037930"/>
    <w:rsid w:val="00041BEF"/>
    <w:rsid w:val="00096FE5"/>
    <w:rsid w:val="000F5014"/>
    <w:rsid w:val="00120D2F"/>
    <w:rsid w:val="00155B44"/>
    <w:rsid w:val="00191566"/>
    <w:rsid w:val="001C19C5"/>
    <w:rsid w:val="00217731"/>
    <w:rsid w:val="00230D89"/>
    <w:rsid w:val="002432D3"/>
    <w:rsid w:val="002C43CE"/>
    <w:rsid w:val="00315E95"/>
    <w:rsid w:val="00330132"/>
    <w:rsid w:val="003424BA"/>
    <w:rsid w:val="003647D4"/>
    <w:rsid w:val="003C5D98"/>
    <w:rsid w:val="00420866"/>
    <w:rsid w:val="0042542C"/>
    <w:rsid w:val="004762C3"/>
    <w:rsid w:val="004D5FF2"/>
    <w:rsid w:val="0050459E"/>
    <w:rsid w:val="005776E4"/>
    <w:rsid w:val="00586F27"/>
    <w:rsid w:val="005A2D8F"/>
    <w:rsid w:val="00667307"/>
    <w:rsid w:val="006A070D"/>
    <w:rsid w:val="006A42F5"/>
    <w:rsid w:val="006C2C92"/>
    <w:rsid w:val="006D0B38"/>
    <w:rsid w:val="007A4B15"/>
    <w:rsid w:val="007B7C4C"/>
    <w:rsid w:val="008B013B"/>
    <w:rsid w:val="008E2A7E"/>
    <w:rsid w:val="008F0F79"/>
    <w:rsid w:val="008F15E2"/>
    <w:rsid w:val="009111D1"/>
    <w:rsid w:val="009178E7"/>
    <w:rsid w:val="00943936"/>
    <w:rsid w:val="00A3356F"/>
    <w:rsid w:val="00AA03D5"/>
    <w:rsid w:val="00AB1083"/>
    <w:rsid w:val="00B53780"/>
    <w:rsid w:val="00B55634"/>
    <w:rsid w:val="00B95C05"/>
    <w:rsid w:val="00C238DE"/>
    <w:rsid w:val="00C51079"/>
    <w:rsid w:val="00CC16D3"/>
    <w:rsid w:val="00D14D8E"/>
    <w:rsid w:val="00D53218"/>
    <w:rsid w:val="00D77A83"/>
    <w:rsid w:val="00D84523"/>
    <w:rsid w:val="00D9375C"/>
    <w:rsid w:val="00DE3170"/>
    <w:rsid w:val="00DF13F7"/>
    <w:rsid w:val="00E369A6"/>
    <w:rsid w:val="00E8502D"/>
    <w:rsid w:val="00E876F4"/>
    <w:rsid w:val="00EB0473"/>
    <w:rsid w:val="00EC7FA5"/>
    <w:rsid w:val="00EF08CF"/>
    <w:rsid w:val="00F63D32"/>
    <w:rsid w:val="00F8512B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7670"/>
  <w15:docId w15:val="{7BD7F324-42B2-42E2-B20D-1F56344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8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AmId</cp:lastModifiedBy>
  <cp:revision>16</cp:revision>
  <cp:lastPrinted>2021-10-20T10:21:00Z</cp:lastPrinted>
  <dcterms:created xsi:type="dcterms:W3CDTF">2021-09-27T11:35:00Z</dcterms:created>
  <dcterms:modified xsi:type="dcterms:W3CDTF">2021-10-20T10:23:00Z</dcterms:modified>
</cp:coreProperties>
</file>