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FF" w:rsidRDefault="000568FF" w:rsidP="0048614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Департамент образования, науки и молодежной политики Воронежской области</w:t>
      </w:r>
    </w:p>
    <w:p w:rsidR="000568FF" w:rsidRDefault="000568FF" w:rsidP="0048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образовательное учреждение Воронежской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«Лискинский промышленно-транспортный техникум имени А.К. Лысенко»</w:t>
      </w:r>
    </w:p>
    <w:p w:rsidR="000568FF" w:rsidRDefault="000568FF" w:rsidP="0048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(ГБПОУ ВО «ЛПТТ имени А.К. Лысенко»)</w:t>
      </w:r>
    </w:p>
    <w:p w:rsidR="000568FF" w:rsidRDefault="000568FF" w:rsidP="0048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FF" w:rsidRDefault="000568FF" w:rsidP="00486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FF" w:rsidRDefault="000568FF" w:rsidP="00486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FF" w:rsidRDefault="000568FF" w:rsidP="00486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FF" w:rsidRDefault="000568FF" w:rsidP="00486145">
      <w:pPr>
        <w:tabs>
          <w:tab w:val="left" w:pos="601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568FF" w:rsidRDefault="000568FF" w:rsidP="00486145">
      <w:pPr>
        <w:tabs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ГБПОУ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</w:p>
    <w:p w:rsidR="000568FF" w:rsidRDefault="000568FF" w:rsidP="00486145">
      <w:pPr>
        <w:tabs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«ЛПТТ имени А.К. Лысенко»</w:t>
      </w:r>
    </w:p>
    <w:p w:rsidR="000568FF" w:rsidRDefault="000568FF" w:rsidP="00486145">
      <w:pPr>
        <w:tabs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/>
          <w:sz w:val="28"/>
          <w:szCs w:val="28"/>
        </w:rPr>
        <w:t>Бровченко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0568FF" w:rsidRDefault="000568FF" w:rsidP="00486145">
      <w:pPr>
        <w:tabs>
          <w:tab w:val="left" w:pos="6015"/>
          <w:tab w:val="left" w:pos="675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__ от «___»___20_ г.</w:t>
      </w:r>
    </w:p>
    <w:p w:rsidR="000568FF" w:rsidRDefault="000568FF" w:rsidP="00486145">
      <w:pPr>
        <w:tabs>
          <w:tab w:val="left" w:pos="6015"/>
          <w:tab w:val="left" w:pos="6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FF" w:rsidRDefault="000568FF" w:rsidP="00486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FF" w:rsidRDefault="000568FF" w:rsidP="00486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FF" w:rsidRDefault="000568FF" w:rsidP="00486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FF" w:rsidRDefault="000568FF" w:rsidP="00486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FF" w:rsidRDefault="000568FF" w:rsidP="00486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FF" w:rsidRDefault="000568FF" w:rsidP="00486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FF" w:rsidRDefault="000568FF" w:rsidP="00486145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0568FF" w:rsidRDefault="000568FF" w:rsidP="0048614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учебного предмета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БУП. 03 ИНОСТРАННЫЙ ЯЗЫК (НЕМЕЦКИЙ)</w:t>
      </w:r>
    </w:p>
    <w:p w:rsidR="000568FF" w:rsidRDefault="000568FF" w:rsidP="0048614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индекс  </w:t>
      </w:r>
      <w:r>
        <w:rPr>
          <w:rFonts w:ascii="Times New Roman" w:hAnsi="Times New Roman"/>
          <w:sz w:val="18"/>
          <w:szCs w:val="20"/>
        </w:rPr>
        <w:tab/>
        <w:t xml:space="preserve">                                              учебного предмета</w:t>
      </w:r>
    </w:p>
    <w:p w:rsidR="000568FF" w:rsidRDefault="000568FF" w:rsidP="00486145">
      <w:pPr>
        <w:tabs>
          <w:tab w:val="left" w:pos="1260"/>
          <w:tab w:val="left" w:pos="154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8FF" w:rsidRDefault="000568FF" w:rsidP="0048614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профессиям СПО:</w:t>
      </w:r>
    </w:p>
    <w:p w:rsidR="00F12942" w:rsidRPr="00E24CD2" w:rsidRDefault="00F12942" w:rsidP="0048614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r w:rsidRPr="00E24CD2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23.01.09 Машинист локомотива</w:t>
      </w:r>
    </w:p>
    <w:p w:rsidR="00F12942" w:rsidRDefault="00F12942" w:rsidP="004861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u w:val="single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23.01.14  </w:t>
      </w:r>
      <w:r w:rsidRPr="00846B28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Электромонтер </w:t>
      </w:r>
      <w:r w:rsidR="00313D7A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устройств </w:t>
      </w:r>
      <w:r w:rsidRPr="00846B28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сигнализации, централизации, блокировки</w:t>
      </w:r>
      <w:r w:rsidRPr="00334DE2">
        <w:rPr>
          <w:rFonts w:ascii="Times New Roman" w:hAnsi="Times New Roman"/>
          <w:color w:val="000000"/>
          <w:sz w:val="24"/>
          <w:szCs w:val="28"/>
          <w:u w:val="single"/>
          <w:lang w:eastAsia="ar-SA"/>
        </w:rPr>
        <w:t xml:space="preserve"> </w:t>
      </w:r>
    </w:p>
    <w:p w:rsidR="000568FF" w:rsidRDefault="000568FF" w:rsidP="0048614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43.01.06 Проводник на железнодорожном транспорте</w:t>
      </w:r>
    </w:p>
    <w:p w:rsidR="000568FF" w:rsidRDefault="000568FF" w:rsidP="00486145">
      <w:pPr>
        <w:tabs>
          <w:tab w:val="left" w:pos="12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18"/>
          <w:szCs w:val="16"/>
        </w:rPr>
        <w:t xml:space="preserve">                                           код                                                             профессия</w:t>
      </w:r>
    </w:p>
    <w:p w:rsidR="000568FF" w:rsidRDefault="000568FF" w:rsidP="0048614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8FF" w:rsidRDefault="000568FF" w:rsidP="00486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FF" w:rsidRDefault="000568FF" w:rsidP="00486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FF" w:rsidRDefault="000568FF" w:rsidP="00486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FF" w:rsidRDefault="000568FF" w:rsidP="00486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FF" w:rsidRDefault="000568FF" w:rsidP="00486145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0568FF" w:rsidRDefault="000568FF" w:rsidP="00486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</w:p>
    <w:p w:rsidR="000568FF" w:rsidRDefault="000568FF" w:rsidP="0048614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>
        <w:rPr>
          <w:rFonts w:ascii="Times New Roman" w:hAnsi="Times New Roman"/>
          <w:sz w:val="24"/>
          <w:szCs w:val="24"/>
        </w:rPr>
        <w:t xml:space="preserve"> составлена</w:t>
      </w:r>
      <w:r w:rsidR="00D70A7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>приказом департамента образования, науки и молодежной политики Воронежской области от 27.07.2012 №760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образования», приказа департамента образования, науки и молодежной политики Воронежской области от 30 августа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г., №840 «О внесении изменения в приказ департамента образования, науки и молодежной политики Воронежской области от 27.07.2012 №760»; </w:t>
      </w:r>
      <w:r>
        <w:rPr>
          <w:rFonts w:ascii="Times New Roman" w:hAnsi="Times New Roman" w:cs="Times New Roman"/>
          <w:bCs/>
          <w:sz w:val="24"/>
          <w:szCs w:val="24"/>
        </w:rPr>
        <w:t>Приказом от 09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приказом от 05 марта 2004 г. №1089 Министерства образования и науки российской федерации «Об утверждении федерального компонента государственных образовательных стандартов среднего (полного) общего образования»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приказ Министерства образования и науки РФ от 24 января 2012 г. №39</w:t>
        </w:r>
      </w:hyperlink>
      <w:r>
        <w:rPr>
          <w:rFonts w:ascii="Times New Roman" w:hAnsi="Times New Roman" w:cs="Times New Roman"/>
          <w:bCs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основании решения педагогического совета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 w:rsidR="00583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</w:t>
      </w:r>
      <w:r w:rsidR="00583134">
        <w:rPr>
          <w:rFonts w:ascii="Times New Roman" w:eastAsia="Times New Roman" w:hAnsi="Times New Roman" w:cs="Times New Roman"/>
          <w:bCs/>
          <w:sz w:val="24"/>
          <w:szCs w:val="24"/>
        </w:rPr>
        <w:t>, протокол № 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568FF" w:rsidRDefault="000568FF" w:rsidP="004861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68FF" w:rsidRDefault="000568FF" w:rsidP="0048614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 программы: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Быкова А.А., преподаватель</w:t>
      </w:r>
    </w:p>
    <w:p w:rsidR="000568FF" w:rsidRDefault="000568FF" w:rsidP="0048614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83134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Рабочая программа рассмотрена на заседании цикловой комиссии «</w:t>
      </w:r>
      <w:r>
        <w:rPr>
          <w:rFonts w:ascii="Times New Roman" w:hAnsi="Times New Roman"/>
          <w:sz w:val="24"/>
          <w:szCs w:val="28"/>
          <w:u w:val="single"/>
        </w:rPr>
        <w:t>Общеобразовательные учебные предметы</w:t>
      </w:r>
      <w:r w:rsidR="00583134">
        <w:rPr>
          <w:rFonts w:ascii="Times New Roman" w:hAnsi="Times New Roman"/>
          <w:sz w:val="24"/>
          <w:szCs w:val="28"/>
        </w:rPr>
        <w:t>» протокол № ____</w:t>
      </w:r>
      <w:r>
        <w:rPr>
          <w:rFonts w:ascii="Times New Roman" w:hAnsi="Times New Roman"/>
          <w:sz w:val="24"/>
          <w:szCs w:val="28"/>
        </w:rPr>
        <w:t xml:space="preserve">, </w:t>
      </w:r>
      <w:proofErr w:type="gramStart"/>
      <w:r>
        <w:rPr>
          <w:rFonts w:ascii="Times New Roman" w:hAnsi="Times New Roman"/>
          <w:sz w:val="24"/>
          <w:szCs w:val="28"/>
        </w:rPr>
        <w:t>от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="00583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</w:t>
      </w:r>
      <w:r w:rsidR="0058313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568FF" w:rsidRDefault="000568FF" w:rsidP="0048614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Председатель ЦК Быкова А.А.</w:t>
      </w:r>
    </w:p>
    <w:p w:rsidR="000568FF" w:rsidRDefault="000568FF" w:rsidP="0048614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568FF" w:rsidRDefault="000568FF" w:rsidP="0048614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Рабочая программа   одобрена на заседании УМС </w:t>
      </w:r>
    </w:p>
    <w:p w:rsidR="000568FF" w:rsidRDefault="000568FF" w:rsidP="00486145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протокол  </w:t>
      </w:r>
      <w:r w:rsidR="00583134">
        <w:rPr>
          <w:rFonts w:ascii="Times New Roman" w:hAnsi="Times New Roman"/>
          <w:sz w:val="24"/>
          <w:szCs w:val="28"/>
        </w:rPr>
        <w:t xml:space="preserve">№ ____, от </w:t>
      </w:r>
      <w:r w:rsidR="00583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</w:t>
      </w:r>
      <w:r w:rsidR="005831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68FF" w:rsidRDefault="000568FF" w:rsidP="0048614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68FF" w:rsidRDefault="000568FF" w:rsidP="0048614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68FF" w:rsidRDefault="000568FF" w:rsidP="0048614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68FF" w:rsidRDefault="000568FF" w:rsidP="0048614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68FF" w:rsidRDefault="000568FF" w:rsidP="0048614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68FF" w:rsidRDefault="000568FF" w:rsidP="0048614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68FF" w:rsidRDefault="000568FF" w:rsidP="0048614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68FF" w:rsidRDefault="000568FF" w:rsidP="0048614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68FF" w:rsidRDefault="000568FF" w:rsidP="0048614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68FF" w:rsidRDefault="000568FF" w:rsidP="0048614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68FF" w:rsidRDefault="000568FF" w:rsidP="0048614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68FF" w:rsidRDefault="000568FF" w:rsidP="0048614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3FA" w:rsidRDefault="00F433FA" w:rsidP="0048614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B0C" w:rsidRDefault="00F85B0C" w:rsidP="00F85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B0C" w:rsidRDefault="00F85B0C" w:rsidP="00F85B0C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FF" w:rsidRDefault="000568FF" w:rsidP="00F85B0C">
      <w:pPr>
        <w:suppressAutoHyphens/>
        <w:spacing w:after="0" w:line="240" w:lineRule="auto"/>
        <w:ind w:left="-709"/>
        <w:jc w:val="center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568FF" w:rsidRDefault="000568FF" w:rsidP="004861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387F35" w:rsidRPr="00387F35" w:rsidRDefault="000568FF" w:rsidP="004861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 xml:space="preserve">Рабочая программа учебного предмета </w:t>
      </w:r>
      <w:r>
        <w:rPr>
          <w:rFonts w:ascii="Times New Roman" w:hAnsi="Times New Roman"/>
          <w:sz w:val="24"/>
          <w:szCs w:val="28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БУП. 03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  <w:lang w:eastAsia="ar-SA"/>
        </w:rPr>
        <w:t xml:space="preserve">Иностранный язык (немецкий) </w:t>
      </w:r>
      <w:r>
        <w:rPr>
          <w:rFonts w:ascii="Times New Roman" w:hAnsi="Times New Roman"/>
          <w:sz w:val="24"/>
          <w:szCs w:val="28"/>
          <w:lang w:eastAsia="ar-SA"/>
        </w:rPr>
        <w:t xml:space="preserve"> в техникуме предназначена для изучения немецкого языка как базового учебного предмета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при получении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в пределах освоения образовательной программы СПО</w:t>
      </w:r>
      <w:r w:rsidR="00387F35">
        <w:rPr>
          <w:rFonts w:ascii="Times New Roman" w:hAnsi="Times New Roman"/>
          <w:sz w:val="24"/>
          <w:szCs w:val="28"/>
          <w:lang w:eastAsia="ar-SA"/>
        </w:rPr>
        <w:t>, по профессиям</w:t>
      </w:r>
      <w:r>
        <w:rPr>
          <w:rFonts w:ascii="Times New Roman" w:hAnsi="Times New Roman"/>
          <w:sz w:val="24"/>
          <w:szCs w:val="28"/>
          <w:lang w:eastAsia="ar-SA"/>
        </w:rPr>
        <w:t xml:space="preserve"> СПО </w:t>
      </w:r>
      <w:r w:rsidR="00387F35" w:rsidRPr="00387F35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23.01.09 Машинист локомотива</w:t>
      </w:r>
      <w:r w:rsidR="00387F35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,</w:t>
      </w:r>
    </w:p>
    <w:p w:rsidR="00387F35" w:rsidRDefault="00387F35" w:rsidP="009B122C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8"/>
          <w:u w:val="single"/>
          <w:lang w:eastAsia="ar-SA"/>
        </w:rPr>
      </w:pPr>
      <w:r w:rsidRPr="00387F35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 xml:space="preserve">23.01.14  Электромонтер </w:t>
      </w:r>
      <w:r w:rsidR="00F85B0C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 xml:space="preserve">устройств </w:t>
      </w:r>
      <w:r w:rsidRPr="00387F35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сигнализации, централизации, блокировки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,</w:t>
      </w:r>
      <w:r w:rsidRPr="00334DE2">
        <w:rPr>
          <w:rFonts w:ascii="Times New Roman" w:hAnsi="Times New Roman"/>
          <w:color w:val="000000"/>
          <w:sz w:val="24"/>
          <w:szCs w:val="28"/>
          <w:u w:val="single"/>
          <w:lang w:eastAsia="ar-SA"/>
        </w:rPr>
        <w:t xml:space="preserve"> </w:t>
      </w:r>
    </w:p>
    <w:p w:rsidR="000568FF" w:rsidRDefault="000568FF" w:rsidP="0048614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43.01.06 Проводник на железнодорожном транспорте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.</w:t>
      </w:r>
    </w:p>
    <w:p w:rsidR="000568FF" w:rsidRDefault="000568FF" w:rsidP="004861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 xml:space="preserve">            </w:t>
      </w:r>
      <w:r>
        <w:rPr>
          <w:rFonts w:ascii="Times New Roman" w:hAnsi="Times New Roman"/>
          <w:sz w:val="24"/>
          <w:szCs w:val="24"/>
          <w:lang w:eastAsia="ar-SA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8"/>
          <w:u w:val="single"/>
          <w:lang w:eastAsia="ar-SA"/>
        </w:rPr>
        <w:t>Иностранный язык (немецкий)</w:t>
      </w:r>
      <w:r>
        <w:rPr>
          <w:rFonts w:ascii="Times New Roman" w:hAnsi="Times New Roman"/>
          <w:sz w:val="24"/>
          <w:szCs w:val="24"/>
          <w:lang w:eastAsia="ar-SA"/>
        </w:rPr>
        <w:t xml:space="preserve">    изучается в объеме 205 часов, внеаудиторной самостоятельной работы - 84 часа, консультаций - 8 часов. </w:t>
      </w:r>
    </w:p>
    <w:p w:rsidR="000568FF" w:rsidRDefault="000568FF" w:rsidP="0048614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содержанию рабочая программа  включает в себя четыре раздела:  </w:t>
      </w:r>
    </w:p>
    <w:p w:rsidR="000568FF" w:rsidRDefault="000568FF" w:rsidP="00486145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пояснительная записка;</w:t>
      </w:r>
    </w:p>
    <w:p w:rsidR="000568FF" w:rsidRDefault="000568FF" w:rsidP="00486145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тематический план с распределением учебных часов по разделам и темам курса;</w:t>
      </w:r>
    </w:p>
    <w:p w:rsidR="000568FF" w:rsidRDefault="000568FF" w:rsidP="00486145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содержание учебного предмета и последовательность изучения разделов и тем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568FF" w:rsidRDefault="000568FF" w:rsidP="0048614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требованиями к уровню подготовки студентов;</w:t>
      </w:r>
    </w:p>
    <w:p w:rsidR="000568FF" w:rsidRDefault="000568FF" w:rsidP="00486145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используемая литература.</w:t>
      </w:r>
    </w:p>
    <w:p w:rsidR="000568FF" w:rsidRDefault="000568FF" w:rsidP="00486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Рабочая программа учебного предмета ориентирована на достижение </w:t>
      </w:r>
      <w:r>
        <w:rPr>
          <w:rFonts w:ascii="Times New Roman" w:hAnsi="Times New Roman"/>
          <w:b/>
          <w:sz w:val="24"/>
          <w:szCs w:val="24"/>
          <w:lang w:eastAsia="ar-SA"/>
        </w:rPr>
        <w:t>следующих целей:</w:t>
      </w:r>
    </w:p>
    <w:p w:rsidR="000568FF" w:rsidRDefault="000568FF" w:rsidP="0048614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дальнейшее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иноязычной коммуникативной компетенции (речевой, языковой,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0568FF" w:rsidRDefault="000568FF" w:rsidP="0048614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речевая компетенция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коммуникативных умений в четырех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чтении и письме); </w:t>
      </w:r>
      <w:r>
        <w:rPr>
          <w:rFonts w:ascii="Times New Roman" w:eastAsia="Times New Roman" w:hAnsi="Times New Roman" w:cs="Times New Roman"/>
          <w:sz w:val="24"/>
          <w:szCs w:val="24"/>
        </w:rPr>
        <w:t>умений планировать свое речевое и неречевое поведение;</w:t>
      </w:r>
    </w:p>
    <w:p w:rsidR="000568FF" w:rsidRDefault="000568FF" w:rsidP="0048614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языковая компетенция – </w:t>
      </w:r>
      <w:r>
        <w:rPr>
          <w:rFonts w:ascii="Times New Roman" w:eastAsia="Times New Roman" w:hAnsi="Times New Roman" w:cs="Times New Roman"/>
          <w:sz w:val="24"/>
          <w:szCs w:val="24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568FF" w:rsidRDefault="000568FF" w:rsidP="0048614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компетенция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знаний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выделять общее и специфическое в культуре родной страны и страны изучаемого языка;</w:t>
      </w:r>
    </w:p>
    <w:p w:rsidR="000568FF" w:rsidRDefault="000568FF" w:rsidP="0048614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компенсаторная компетенция – </w:t>
      </w:r>
      <w:r>
        <w:rPr>
          <w:rFonts w:ascii="Times New Roman" w:eastAsia="Times New Roman" w:hAnsi="Times New Roman" w:cs="Times New Roman"/>
          <w:sz w:val="24"/>
          <w:szCs w:val="24"/>
        </w:rPr>
        <w:t>дальнейшее развитие умений выходить из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0568FF" w:rsidRDefault="000568FF" w:rsidP="0048614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учебно-познавательная компетенция –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0568FF" w:rsidRDefault="000568FF" w:rsidP="0048614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и воспитание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способности и готовности к самостоятельному и непрерыв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ному изучению иностранного языка, дальнейшему самообразованию с его помощью, исполь</w:t>
      </w:r>
      <w:r>
        <w:rPr>
          <w:rFonts w:ascii="Times New Roman" w:eastAsia="Times New Roman" w:hAnsi="Times New Roman" w:cs="Times New Roman"/>
          <w:sz w:val="24"/>
          <w:szCs w:val="24"/>
        </w:rPr>
        <w:t>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студентов в отношении их будущей профессии; их социальная адаптация; формирование качеств гражданина и патриота.</w:t>
      </w:r>
      <w:proofErr w:type="gramEnd"/>
    </w:p>
    <w:p w:rsidR="000568FF" w:rsidRDefault="000568FF" w:rsidP="004861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Практические занятия предложены в каждом разделе рабочей программы. 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ar-SA"/>
        </w:rPr>
        <w:t>Рабочая программа учебного предмета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БУП. 03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  <w:lang w:eastAsia="ar-SA"/>
        </w:rPr>
        <w:t xml:space="preserve">Иностранный язык (немецкий) </w:t>
      </w:r>
      <w:r>
        <w:rPr>
          <w:rFonts w:ascii="Times New Roman" w:hAnsi="Times New Roman"/>
          <w:sz w:val="24"/>
          <w:szCs w:val="28"/>
          <w:lang w:eastAsia="ar-SA"/>
        </w:rPr>
        <w:t xml:space="preserve"> </w:t>
      </w:r>
    </w:p>
    <w:p w:rsidR="00F85B0C" w:rsidRDefault="000568FF" w:rsidP="0048614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 развитие у студентов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литературу, ориентироваться в письменном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аудиотексте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немецком языке, обобщать информацию, выделять ее из различных источников; а также развитие специальных учебных умений: использовать выборочный пе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ревод для достижения понимания текста;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интерпретировать языковые средства, отражающие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культуры немецкоязычных стран; участвовать в проектной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характера, в том числе с использованием интернет</w:t>
      </w:r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F85B0C" w:rsidRDefault="00F85B0C" w:rsidP="0048614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68FF" w:rsidRDefault="000568FF" w:rsidP="0048614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формирует у студентов 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коммуникативную компетенцию, т.е. способность и готовность осуществлять иноязычное межличностное и межкультурное общение с носителями языка,</w:t>
      </w:r>
    </w:p>
    <w:p w:rsidR="000568FF" w:rsidRDefault="000568FF" w:rsidP="0048614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0568FF" w:rsidRDefault="000568FF" w:rsidP="00486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568FF" w:rsidRDefault="000568FF" w:rsidP="00486145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Требования к результатам обучения:</w:t>
      </w:r>
    </w:p>
    <w:p w:rsidR="000568FF" w:rsidRDefault="000568FF" w:rsidP="0048614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учебного предмета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</w:rPr>
        <w:t>тудент должен</w:t>
      </w:r>
    </w:p>
    <w:p w:rsidR="000568FF" w:rsidRDefault="000568FF" w:rsidP="00486145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0568FF" w:rsidRDefault="000568FF" w:rsidP="00486145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0568FF" w:rsidRDefault="000568FF" w:rsidP="00486145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изученных грамматических явлений в расширенном объеме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видо-временные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0568FF" w:rsidRDefault="000568FF" w:rsidP="00486145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страноведческую информацию из аутентичных источников, обогащающую социальный опыт студентов: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0568FF" w:rsidRDefault="000568FF" w:rsidP="0048614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68FF" w:rsidRDefault="000568FF" w:rsidP="0048614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68FF" w:rsidRDefault="000568FF" w:rsidP="00486145">
      <w:p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0568FF" w:rsidRDefault="000568FF" w:rsidP="0048614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</w:t>
      </w:r>
    </w:p>
    <w:p w:rsidR="000568FF" w:rsidRDefault="000568FF" w:rsidP="00486145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0568FF" w:rsidRDefault="000568FF" w:rsidP="00486145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0568FF" w:rsidRDefault="000568FF" w:rsidP="0048614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0568FF" w:rsidRDefault="000568FF" w:rsidP="00486145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0568FF" w:rsidRDefault="000568FF" w:rsidP="0048614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чтение</w:t>
      </w:r>
    </w:p>
    <w:p w:rsidR="000568FF" w:rsidRDefault="000568FF" w:rsidP="00486145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0568FF" w:rsidRDefault="000568FF" w:rsidP="0048614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письменная речь</w:t>
      </w:r>
    </w:p>
    <w:p w:rsidR="000568FF" w:rsidRDefault="000568FF" w:rsidP="00486145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0568FF" w:rsidRDefault="000568FF" w:rsidP="00486145">
      <w:pPr>
        <w:spacing w:before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68FF" w:rsidRDefault="000568FF" w:rsidP="00486145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общения с представителями других стран, ориентации в современном поликультурном мире;</w:t>
      </w:r>
    </w:p>
    <w:p w:rsidR="000568FF" w:rsidRDefault="000568FF" w:rsidP="00486145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0568FF" w:rsidRDefault="000568FF" w:rsidP="00486145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0568FF" w:rsidRDefault="000568FF" w:rsidP="00486145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0568FF" w:rsidRDefault="000568FF" w:rsidP="00486145">
      <w:pPr>
        <w:widowControl w:val="0"/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FF" w:rsidRDefault="000568FF" w:rsidP="00486145">
      <w:pPr>
        <w:widowControl w:val="0"/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FF" w:rsidRDefault="000568FF" w:rsidP="00486145">
      <w:pPr>
        <w:widowControl w:val="0"/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FF" w:rsidRDefault="000568FF" w:rsidP="00486145">
      <w:pPr>
        <w:widowControl w:val="0"/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FF" w:rsidRDefault="000568FF" w:rsidP="00486145">
      <w:pPr>
        <w:widowControl w:val="0"/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FF" w:rsidRDefault="000568FF" w:rsidP="00486145">
      <w:pPr>
        <w:widowControl w:val="0"/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FF" w:rsidRDefault="000568FF" w:rsidP="00486145">
      <w:pPr>
        <w:widowControl w:val="0"/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FF" w:rsidRDefault="000568FF" w:rsidP="00486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568FF" w:rsidRDefault="000568FF" w:rsidP="00486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0568FF" w:rsidRDefault="000568FF" w:rsidP="004861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568FF" w:rsidRDefault="000568FF" w:rsidP="00486145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0568FF" w:rsidRDefault="000568FF" w:rsidP="00486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/>
      </w:tblPr>
      <w:tblGrid>
        <w:gridCol w:w="5804"/>
        <w:gridCol w:w="1274"/>
        <w:gridCol w:w="1221"/>
        <w:gridCol w:w="1249"/>
      </w:tblGrid>
      <w:tr w:rsidR="000568FF" w:rsidTr="000568FF">
        <w:trPr>
          <w:trHeight w:val="986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 том числе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Повседневная жизнь семьи.</w:t>
            </w:r>
          </w:p>
          <w:p w:rsidR="000568FF" w:rsidRDefault="000568FF" w:rsidP="004861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1.1 Семья.</w:t>
            </w:r>
          </w:p>
          <w:p w:rsidR="000568FF" w:rsidRDefault="000568FF" w:rsidP="004861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1.2 Рабочий день. Свободное время.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568FF" w:rsidTr="000568FF">
        <w:trPr>
          <w:trHeight w:val="562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Распределение домашних обязанностей в семье.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8FF" w:rsidTr="000568FF">
        <w:trPr>
          <w:trHeight w:val="412"/>
        </w:trPr>
        <w:tc>
          <w:tcPr>
            <w:tcW w:w="5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Общение в семье и в образовательной организации.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Здоровье и забота о нем.</w:t>
            </w:r>
          </w:p>
          <w:p w:rsidR="000568FF" w:rsidRDefault="000568FF" w:rsidP="0048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4.1 Здоровье.</w:t>
            </w:r>
          </w:p>
          <w:p w:rsidR="000568FF" w:rsidRDefault="000568FF" w:rsidP="0048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4.2 Спорт.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Молодежь в современном обществе.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Досуг молодежи.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FF" w:rsidRDefault="00756E69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Страна/страны изучаемого языка, их культурные достопримечательности.</w:t>
            </w:r>
          </w:p>
          <w:p w:rsidR="000568FF" w:rsidRDefault="000568FF" w:rsidP="0048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7.1 Федеративная республика Германия.</w:t>
            </w:r>
          </w:p>
          <w:p w:rsidR="000568FF" w:rsidRDefault="000568FF" w:rsidP="0048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7.2 Немецкоязычные страны.</w:t>
            </w:r>
          </w:p>
          <w:p w:rsidR="000568FF" w:rsidRDefault="000568FF" w:rsidP="0048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7.3 Культурные и национальные традиции.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8FF" w:rsidRDefault="00756E69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  <w:p w:rsidR="000568FF" w:rsidRDefault="00756E69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Путешествие по своей стране и за рубежом.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Природа и экология.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10.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Научно-технический прогресс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11. Современный мир профессий.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12. </w:t>
            </w:r>
            <w:r w:rsidR="00D0759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продолжения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в высшей образовательной организации.</w:t>
            </w:r>
            <w:r w:rsidR="00D40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13. Проблемы выбора будущей сферы трудовой и профессиональной деятельности.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14. Языки международного общения и их роль при выборе профессии в современном мире.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FF" w:rsidRDefault="00426945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8FF" w:rsidRDefault="000568FF" w:rsidP="004861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568FF" w:rsidRDefault="000568FF" w:rsidP="00486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0568FF" w:rsidRDefault="000568FF" w:rsidP="00486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</w:t>
            </w:r>
          </w:p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68FF" w:rsidRDefault="000568FF" w:rsidP="00486145">
            <w:pPr>
              <w:tabs>
                <w:tab w:val="left" w:pos="495"/>
                <w:tab w:val="center" w:pos="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8FF" w:rsidRDefault="000568FF" w:rsidP="00486145">
            <w:pPr>
              <w:tabs>
                <w:tab w:val="left" w:pos="495"/>
                <w:tab w:val="center" w:pos="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  <w:p w:rsidR="000568FF" w:rsidRDefault="000568FF" w:rsidP="00486145">
            <w:pPr>
              <w:tabs>
                <w:tab w:val="left" w:pos="495"/>
                <w:tab w:val="center" w:pos="6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68FF" w:rsidRDefault="000568FF" w:rsidP="00486145">
            <w:pPr>
              <w:tabs>
                <w:tab w:val="left" w:pos="495"/>
                <w:tab w:val="center" w:pos="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0568FF" w:rsidRDefault="000568FF" w:rsidP="0048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для овладения знаниями;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568FF" w:rsidRDefault="000568FF" w:rsidP="0048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для формирования умений;</w:t>
            </w:r>
          </w:p>
          <w:p w:rsidR="000568FF" w:rsidRDefault="000568FF" w:rsidP="0048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для закрепления и систематизации знаний.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8FF" w:rsidTr="000568FF">
        <w:trPr>
          <w:trHeight w:val="1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8FF" w:rsidTr="000568FF">
        <w:trPr>
          <w:trHeight w:val="135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8FF" w:rsidTr="000568FF">
        <w:trPr>
          <w:trHeight w:val="135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формы контроля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форме контрольных работ в 1 и 2  семестрах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8FF" w:rsidRDefault="000568FF" w:rsidP="0048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FF" w:rsidRDefault="000568FF" w:rsidP="00486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8FF" w:rsidRDefault="000568FF" w:rsidP="00486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8FF" w:rsidTr="000568FF">
        <w:trPr>
          <w:trHeight w:val="135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ДИФФЕРЕНЦИРОВАННОГО ЗАЧЕТА </w:t>
            </w:r>
            <w:r>
              <w:rPr>
                <w:rFonts w:ascii="Times New Roman" w:hAnsi="Times New Roman"/>
                <w:sz w:val="24"/>
                <w:szCs w:val="24"/>
              </w:rPr>
              <w:t>в 3 семестре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FF" w:rsidRDefault="000568FF" w:rsidP="0048614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8FF" w:rsidRDefault="000568FF" w:rsidP="0048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FF" w:rsidRDefault="000568FF" w:rsidP="0048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FF" w:rsidRDefault="000568FF" w:rsidP="0048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FF" w:rsidRDefault="000568FF" w:rsidP="0048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FF" w:rsidRDefault="000568FF" w:rsidP="0048614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ar-SA"/>
        </w:rPr>
        <w:t>УЧЕБНОГО ПРЕДМЕТА</w:t>
      </w:r>
    </w:p>
    <w:p w:rsidR="000568FF" w:rsidRDefault="000568FF" w:rsidP="0048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FF" w:rsidRDefault="000568FF" w:rsidP="0048614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Своеобразие немецкого языка. Его роль в современном мире как языка международного и межкультурного общения. Цели и задачи изучения немецкого язык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Тема 1  Повседневная жизнь семьи.  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1.1 Семья. 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Биография. Семья. Условия жизни. Доход, жилищные и бытовые условия проживания в городской квартире или в доме/коттедже в сельской местности.  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Практические занятия: 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4861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Семья.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Порядок слов в предложении.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Условия жизни.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Доход семьи.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Жилищные и бытовые условия проживания.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Отрицание в немецком предложении.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новых лексических единиц, связанных с тематикой и в соответствии с ситуацией общения;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слов в предложении;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отрицание в немецком предложении.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Уметь: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тексты различных жанров (все виды чтения);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прослушанных текстов;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обсуждении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прослушанного;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предложения с прямым и обратным порядком слов, вопросительные предложения;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строить монологическое высказывание и вести диалог по темам: "Моя семья"; 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«Условия жизни».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Тема 1.2 Рабочий день. Свободное время.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Рабочий день. Выходной день. Свободное время. Увлечения. Хобби.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Практические занятия: 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Рабочий день.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Употребление и склонение артиклей.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Выходной день.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Свободное время. Увлечения.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Множественное число имен существительных.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Хобби.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Склонение имен существительных.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новых лексических единиц, связанных с тематикой и в соответствии с ситуацией общения;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правила употребления определённого и неопределённого артиклей;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особенности образования множественного числа имён существительных;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склонения существительных.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тексты различных жанров (все виды чтения);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прослушанных текстов;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обсуждении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прослушанного;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склонять определённый и неопределённый артикли»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склонять имена существительные;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монологическое высказывание и вести диалог по темам: «Рабочий день»; «Моё хобби».</w:t>
      </w:r>
    </w:p>
    <w:p w:rsidR="00486145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</w:t>
      </w:r>
    </w:p>
    <w:p w:rsidR="000568FF" w:rsidRDefault="00486145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0568F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 Распределение домашних обязанностей в семье.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обязанностей в русской семье. Как распределить домашние обязанности между членами немецкой семьи? Устройство быта.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Практические занятия: 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1.Распределение обязанностей в русской семье.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Образование форм глагола,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Как распределить домашние обязанности между членами немецкой семьи?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Образование и употребление настоящего времени.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Устройство быта.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новых лексических единиц, связанных с тематикой и в соответствии с ситуацией общения;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образование 3 форм  глагола;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образование и употребление настоящего времени сильных и слабых глаголов;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спряжение глаголов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haben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настоящем времени.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тексты различных жанров (все виды чтения);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прослушанных текстов;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обсуждении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прослушанного;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вести диалог и строить монологическое высказывание по теме: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тестовые задания по прочитанным текстам.</w:t>
      </w:r>
    </w:p>
    <w:p w:rsidR="00486145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0568FF" w:rsidRDefault="00486145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0568FF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3  Общение в семье и в образовательной организации.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Черты характера. Взаимоотношения в семье. Межличностные отношения с друзьями и знакомыми. Мой друг. Первая любовь. 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Практические занятия: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Черты характера.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Взаимоотношения в семье.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Образование и употребление будущего времени.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Межличностные отношения с друзьями и знакомыми.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Мой друг.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6. Местоименные наречия.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7. Первая любовь. 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значение новых лексических единиц, связанных с тематикой и в соответствии с ситуацией общения;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употребления и образования будущего времени;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образования местоимённых наречий;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употребление и перевод местоимения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прочитанных текстов;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обсуждении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диалог по теме;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монологическое высказывание  и вести диалог по темам: "Отношения в семье", «Мой друг»;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употреблять грамматические явления по теме в соответствии с правилами.</w:t>
      </w:r>
    </w:p>
    <w:p w:rsidR="000568FF" w:rsidRDefault="000568FF" w:rsidP="0048614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   Здоровье и забота о нем. </w:t>
      </w:r>
    </w:p>
    <w:p w:rsidR="000568FF" w:rsidRDefault="000568FF" w:rsidP="00486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4.1 Здоровье.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Самочувствие.  Посещение  врача. Медицинские услуги.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Практические занятия: 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Самочувствие.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Посещение  врача.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Образование и употребление простого пошедшего времени.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Медицинские услуги.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новых лексических единиц, связанных с тематикой и в соответствии с ситуацией общения;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правила употребления и образования простого прошедшего времени слабых и сильных глаголов.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тексты различных жанров (все виды чтения);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прослушанных текстов;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обсуждении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прослушанного;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тестовые задания по прочитанным текстам;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употреблять грамматические явления по теме в соответствии с правилами.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 4.2 Спорт.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спорта в жизни человека. Развитие спорт в Германии. Спорт в моей жизни. История Олимпийских игр.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занятия: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1.Значение спорта в жизни человека. 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спорт в Германии.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3.Образование и употребление сложного прошедшего времени.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4.Спорт в моей жизни.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5.История Олимпийских Игр.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новых лексических единиц, связанных с тематикой и в соответствии с ситуацией общения;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правила употребления и образования сложного прошедшего времени слабых и сильных глаголов.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тексты различных жанров (все виды чтения);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прослушанных текстов;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обсуждении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прослушанного;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тестовые задания по прочитанным текстам;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употреблять грамматические явления по теме в соответствии с правилами.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Тема 5   Молодежь в современном обществе.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Молодёжь в Германии. Что важно для немецкой молодёжи? Молодёжные субкультуры.  Проблемы молодёжи/ мои проблемы.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Молодёжь в Германии. Что важно для немецкой молодёжи?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Молодёжные субкультуры.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3.Склонение имен прилагательных.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Проблемы молодёжи/ мои проблемы.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5.Степени сравнения прилагательных и наречий.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новых лексических единиц, связанных с тематикой и в соответствии с ситуацией общения;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особенности склонения имён прилагательных; 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образование степеней сравнения прилагательных и наречий.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 с полным пониманием содержания;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выделять основные факты;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монологическое высказывание и вести диалог по теме «Проблемы молодежи».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- употреблять грамматические явления по теме в соответствии с правилами.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Тема 6  Досуг молодежи.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Жизнь немецкой молодёжи. Посещение кружков, спортивных секций и клубов по интересам. 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занятия: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Жизнь немецкой молодёжи.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Посещение кружков, спортивных секций и клубов по интересам.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Предлоги с дательным, винительным и родительным падежами.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новых лексических единиц, связанных с тематикой и в соответствии с ситуацией общения;</w:t>
      </w:r>
    </w:p>
    <w:p w:rsidR="00486145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употребления предлогов с дательным, винительным и родительным падежами;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тексты различных жанров (все виды чтения);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прочитанных текстов;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оценивать важность/новизну информации, определять свое отношение к ней;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обсуждении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прослушанного;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употреблять грамматические явления по теме в соответствии с правилами.</w:t>
      </w:r>
    </w:p>
    <w:p w:rsidR="000568FF" w:rsidRDefault="00486145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0568F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  Страна/страны изучаемого языка, их культурные особенности, достопримечательности. </w:t>
      </w:r>
    </w:p>
    <w:p w:rsidR="000568FF" w:rsidRDefault="000568FF" w:rsidP="00486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7.1 Федеративная республика Германия.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ФРГ. История Германии. Политическая система Германии. Федеральные земли. Столица ФРГ. Путешествие по Рейну. Города Германии.  Достопримечательности и памятные места ФРГ.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занятия: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1.Географическое положение ФРГ.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История Германии. 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3.Политическая система Германии.</w:t>
      </w:r>
    </w:p>
    <w:p w:rsidR="000568FF" w:rsidRDefault="000568FF" w:rsidP="00486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4.Употребление модальных глаголов.</w:t>
      </w:r>
    </w:p>
    <w:p w:rsidR="000568FF" w:rsidRDefault="000568FF" w:rsidP="00486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Федеральные земли.</w:t>
      </w:r>
    </w:p>
    <w:p w:rsidR="000568FF" w:rsidRDefault="000568FF" w:rsidP="00486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Столица ФРГ.</w:t>
      </w:r>
    </w:p>
    <w:p w:rsidR="000568FF" w:rsidRDefault="000568FF" w:rsidP="00486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Путешествие по Рейну.</w:t>
      </w:r>
    </w:p>
    <w:p w:rsidR="000568FF" w:rsidRDefault="000568FF" w:rsidP="00486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Города Германии.  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Достопримечательности и памятные места ФРГ.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новых лексических единиц, связанных с тематикой и в соответствии с ситуацией общения;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употребление модальных глаголов.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тексты различных жанров (все виды чтения);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обсуждении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68FF" w:rsidRDefault="000568FF" w:rsidP="0048614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извлекать необходимую, интересующую информацию;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выписки из иноязычного текста;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выполнять тестовые задания по прочитанным текстам; 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монологическое высказывание  и вести диалог по темам: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Столица ФРГ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её достопримечательности", «Города Германии», «</w:t>
      </w:r>
      <w:r>
        <w:rPr>
          <w:rFonts w:ascii="Times New Roman" w:eastAsia="Times New Roman" w:hAnsi="Times New Roman"/>
          <w:sz w:val="24"/>
          <w:szCs w:val="24"/>
        </w:rPr>
        <w:t>Географическое положение ФРГ»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68FF" w:rsidRDefault="000568FF" w:rsidP="00486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Немецкоязычные страны.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говорят по-немецки? Австрия. Швейцария. Люксембург. Лихтенштейн.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занятия: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Где говорят по-немецки?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2.Австрия.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Употребление инфинитива и инфинитивных групп.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Швейцария.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Люксембург.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Лихтенштейн.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новых лексических единиц, связанных с тематикой и в соответствии с ситуацией общения;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употребление инфинитива и инфинитивных групп.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тексты различных жанров (все виды чтения);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обсуждении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68FF" w:rsidRDefault="000568FF" w:rsidP="0048614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извлекать необходимую, интересующую информацию;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выписки из иноязычного текста;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выполнять тестовые задания по прочитанным текстам; 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монологическое высказывание  и вести диалог по теме «Страны изучаемого языка».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7.3 Культурные и национальные традиции.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Праздники в Германии. Писатели и поэты Германии. Дрезденская картинная галерея.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Известные композиторы и художники Германии и Австрии.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занятия:</w:t>
      </w:r>
    </w:p>
    <w:p w:rsidR="000568FF" w:rsidRDefault="000568FF" w:rsidP="00486145">
      <w:pPr>
        <w:pStyle w:val="a4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Праздники в Германии. </w:t>
      </w:r>
    </w:p>
    <w:p w:rsidR="000568FF" w:rsidRDefault="000568FF" w:rsidP="00486145">
      <w:pPr>
        <w:pStyle w:val="a4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сложных существительных.</w:t>
      </w:r>
    </w:p>
    <w:p w:rsidR="000568FF" w:rsidRDefault="000568FF" w:rsidP="00486145">
      <w:pPr>
        <w:pStyle w:val="a4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Писатели и поэты Германии.  </w:t>
      </w:r>
    </w:p>
    <w:p w:rsidR="000568FF" w:rsidRDefault="000568FF" w:rsidP="00486145">
      <w:pPr>
        <w:pStyle w:val="a4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Дрезденская картинная галерея.</w:t>
      </w:r>
    </w:p>
    <w:p w:rsidR="000568FF" w:rsidRDefault="000568FF" w:rsidP="00486145">
      <w:pPr>
        <w:pStyle w:val="a4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Известные художники Германии.</w:t>
      </w:r>
    </w:p>
    <w:p w:rsidR="000568FF" w:rsidRDefault="000568FF" w:rsidP="00486145">
      <w:pPr>
        <w:pStyle w:val="a4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в Германии.</w:t>
      </w:r>
    </w:p>
    <w:p w:rsidR="000568FF" w:rsidRDefault="000568FF" w:rsidP="00486145">
      <w:pPr>
        <w:pStyle w:val="a4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Театр. Бертольд Брехт.</w:t>
      </w:r>
    </w:p>
    <w:p w:rsidR="000568FF" w:rsidRDefault="000568FF" w:rsidP="00486145">
      <w:pPr>
        <w:pStyle w:val="a4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Известные композиторы Австрии.</w:t>
      </w:r>
    </w:p>
    <w:p w:rsidR="000568FF" w:rsidRDefault="000568FF" w:rsidP="00486145">
      <w:pPr>
        <w:pStyle w:val="a4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Известные композиторы Германии.</w:t>
      </w:r>
    </w:p>
    <w:p w:rsidR="000568FF" w:rsidRDefault="000568FF" w:rsidP="00486145">
      <w:pPr>
        <w:pStyle w:val="a4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Инфинитивные обороты.</w:t>
      </w:r>
    </w:p>
    <w:p w:rsidR="000568FF" w:rsidRDefault="000568FF" w:rsidP="00486145">
      <w:pPr>
        <w:pStyle w:val="a4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Немецкое кино.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новых лексических единиц, связанных с тематикой и в соответствии с ситуацией общения;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инфинитивные обороты.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тексты различных жанров (все виды чтения);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обсуждении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68FF" w:rsidRDefault="000568FF" w:rsidP="0048614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диалог по теме и строить монологическое высказывание по теме «Известные люди Германии».</w:t>
      </w:r>
    </w:p>
    <w:p w:rsidR="000568FF" w:rsidRDefault="000568FF" w:rsidP="0048614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извлекать необходимую, интересующую информацию;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выписки из иноязычного текста;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выполнять тестовые задания по прочитанным текстам;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употреблять грамматические явления по теме в соответствии с правилами.</w:t>
      </w:r>
    </w:p>
    <w:p w:rsidR="00486145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0568FF" w:rsidRDefault="00486145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0568F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  Путешествия по своей стране и за рубежом.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чего начинается путешествие?  Готовимся к поездке. Планирование и организация путешествия, места и условия проживания туристов, осмотр достопримечательностей.  Правила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путешествующих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Путешествие по России. Города России. 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чего начинается путешествие?  Готовимся к поездке.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и организация путешествия.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путешествующих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486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Путешествие по России. Города России.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Образование и употребление сослагательного наклонения.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значение новых лексических единиц, связанных с тематикой и в соответствии с ситуацией общения;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образование и употребление сослагательного наклонения.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тексты различных жанров (все виды чтения);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прослушанных текстов;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обсуждении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прослушанного;</w:t>
      </w:r>
    </w:p>
    <w:p w:rsidR="000568FF" w:rsidRDefault="000568FF" w:rsidP="0048614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диалог по теме и строить монологическое высказывание;</w:t>
      </w:r>
    </w:p>
    <w:p w:rsidR="00486145" w:rsidRDefault="00486145" w:rsidP="0048614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8FF" w:rsidRDefault="000568FF" w:rsidP="0048614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  Природа и экология. 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Погода. Климат в Германии. Времена года. Природа вокруг нас. Охрана окружающей среды.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занятия: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Погода.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Безличные глаголы и местоимение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Климат в Германии.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Времена года.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Природа вокруг нас.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Охрана окружающей среды.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новых лексических единиц, связанных с тематикой и в соответствии с ситуацией общения;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притяжательные  местоимения;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безличные глаголы и местоимение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тексты различных жанров (все виды чтения);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прочитанных текстов;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монологическое высказывание по теме: «Охрана окружающей среды»;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употреблять грамматические явления по теме в соответствии с правилами.</w:t>
      </w:r>
    </w:p>
    <w:p w:rsidR="00486145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0568FF" w:rsidRDefault="00486145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56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8FF">
        <w:rPr>
          <w:rFonts w:ascii="Times New Roman" w:eastAsia="Times New Roman" w:hAnsi="Times New Roman" w:cs="Times New Roman"/>
          <w:b/>
          <w:sz w:val="24"/>
          <w:szCs w:val="24"/>
        </w:rPr>
        <w:t>Тема 10 Научно-технический прогресс. (14 часов)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Знания – сила. Известные учёные Германии и России. Средства массовой информации. 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Знания – сила.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Числительные.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Известные учёные России и их открытия.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Известные учёные Германии и их открытия.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Притяжательные  местоимения.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 массовой информации.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Компьютер.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8.Наука и техника.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новых лексических единиц, связанных с тематикой и в соответствии с ситуацией общения;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числительные,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притяжательные  местоимения;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научный текст с полным пониманием;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и переводить газетные статьи;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монологическое высказывание по теме: «Известные ученые»;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образовывать порядковые и дробные числительные;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обозначать дату и время.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употреблять грамматические явления по теме в соответствии с правилами.</w:t>
      </w:r>
    </w:p>
    <w:p w:rsidR="00486145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0568FF" w:rsidRDefault="00486145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0568FF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11 Современный мир профессий. 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на каникулах. Профессии. Распространённые профессии в Германии.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Распространенные профессии в России.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на каникулах.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Профессии.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haben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+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Infinitiv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Распространённые профессии в Германии.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Распространенные профессии в России.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Причастия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новых лексических единиц, связанных с тематикой и в соответствии с ситуацией общения;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особенности употребления и перевода конструкции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haben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Infinitiv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употребления и перевода причастий в роли определения;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употребления и перевода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причастия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жизнь современной Германии, профессиональные предпочтения её жителей, систему трудоустройства в Германии с ситуацией в России;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высказываться о ситуации на рынке труда, о профессиях, которые предпочитают российские сверстники;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тексты различных жанров (все виды чтения);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обсуждении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употреблять грамматические явления по теме;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тестовые задания по прочитанным текстам.</w:t>
      </w:r>
    </w:p>
    <w:p w:rsidR="00486145" w:rsidRDefault="000568FF" w:rsidP="0048614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68FF" w:rsidRDefault="000568FF" w:rsidP="0048614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12 Возможности, продолжение образования в высшей образовательной организации. </w:t>
      </w:r>
    </w:p>
    <w:p w:rsidR="000568FF" w:rsidRDefault="000568FF" w:rsidP="00486145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образования в ФРГ. Преимущества получения немецкого образования. Система образования в России.  Профессиональная школа.  Высшая школа Германии. 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 образования в ФРГ.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 образования в России.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Распространённое определение.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Профессиональная школа.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Высшая школа Германии.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значение новых лексических единиц, связанных с тематикой и в соответствии с ситуацией общения; 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употребление и перевод распространенного определения.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сравнивать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системы образования в ФРГ и  России;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тексты различных жанров (все виды чтения);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обсуждении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68FF" w:rsidRDefault="000568FF" w:rsidP="0048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перевода распространённого определения.</w:t>
      </w:r>
    </w:p>
    <w:p w:rsidR="00486145" w:rsidRDefault="00486145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FF" w:rsidRDefault="00486145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0568F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13 Проблемы выбора будущей сферы трудовой и профессиональной деятельности. </w:t>
      </w:r>
    </w:p>
    <w:p w:rsidR="000568FF" w:rsidRDefault="000568FF" w:rsidP="0048614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Выбор профессии. Планы на будущее. Что Вы ожидаете от будущей профессии? Автобиография, требуемая при приёме на работу. </w:t>
      </w:r>
    </w:p>
    <w:p w:rsidR="000568FF" w:rsidRDefault="000568FF" w:rsidP="0048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Выбор профессии.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Сложносочиненное предложение.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3.Что Вы ожидаете от будущей профессии?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Сложноподчиненное предложение. Дополнительные придаточные предложения.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Автобиография, требуемая при приёме на работу.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Придаточные предложения времени.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новых лексических единиц, связанных с тематикой и в соответствии с ситуацией общения;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порядок слов в </w:t>
      </w:r>
      <w:r>
        <w:rPr>
          <w:rFonts w:ascii="Times New Roman" w:eastAsia="Times New Roman" w:hAnsi="Times New Roman" w:cs="Times New Roman"/>
          <w:sz w:val="24"/>
          <w:szCs w:val="24"/>
        </w:rPr>
        <w:t>сложносочиненном предложении;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порядок слов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сложноподчиненном предложении.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тексты различных жанров;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обсуждении проблем, связанных с данной тематикой, употребляя новую лексику;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прослушанных текстов;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извлекать основную информацию их прочитанных/прослушанных текстов;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автобиографию в форме написания официальных документов для приема на работу;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употреблять грамматические явления по теме.</w:t>
      </w:r>
    </w:p>
    <w:p w:rsidR="00486145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0568FF" w:rsidRDefault="00486145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568F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14  Языки международного общения и их роль при выборе профессии в современном мире. 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Языки международного общения и их роль при выборе профессии в современном мире. Знания иностранного языка. Кому и где они нужны? Роль иностранного языка.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Языки международного общения и их роль при выборе профессии в современном мире.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2.Страдательный залог.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Знания иностранного языка. Кому и где они нужны?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Роль иностранного языка.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новых лексических единиц, связанных с тематикой и в соответствии с ситуацией общения;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правила образования и употребления времён страдательного залога.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выражать свое отношение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давать оценку роли изучения иностранных языков;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читать тексты различных жанров (все виды чтения);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спрягать глаголы во всех временах страдательного залога;</w:t>
      </w:r>
    </w:p>
    <w:p w:rsidR="000568FF" w:rsidRDefault="000568FF" w:rsidP="0048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тестовые задания по прочитанным текстам.</w:t>
      </w:r>
    </w:p>
    <w:p w:rsidR="000568FF" w:rsidRDefault="000568FF" w:rsidP="0048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8FF" w:rsidRDefault="000568FF" w:rsidP="0048614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68FF" w:rsidRDefault="000568FF" w:rsidP="0048614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68FF" w:rsidRDefault="000568FF" w:rsidP="0048614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68FF" w:rsidRDefault="000568FF" w:rsidP="0048614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568FF" w:rsidRDefault="000568FF" w:rsidP="0048614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568FF" w:rsidRDefault="000568FF" w:rsidP="0048614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568FF" w:rsidRDefault="000568FF" w:rsidP="0048614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568FF" w:rsidRDefault="000568FF" w:rsidP="0048614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568FF" w:rsidRDefault="000568FF" w:rsidP="0048614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568FF" w:rsidRDefault="000568FF" w:rsidP="0048614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568FF" w:rsidRDefault="000568FF" w:rsidP="0048614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0568FF" w:rsidRDefault="000568FF" w:rsidP="00486145">
      <w:pPr>
        <w:framePr w:hSpace="180" w:wrap="around" w:vAnchor="text" w:hAnchor="page" w:x="1126" w:y="-713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ИСПОЛЬЗУЕМАЯ ЛИТЕРАТУРА</w:t>
      </w:r>
    </w:p>
    <w:p w:rsidR="000568FF" w:rsidRDefault="000568FF" w:rsidP="00486145">
      <w:pPr>
        <w:framePr w:hSpace="180" w:wrap="around" w:vAnchor="text" w:hAnchor="page" w:x="1126" w:y="-71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литература</w:t>
      </w:r>
    </w:p>
    <w:p w:rsidR="000568FF" w:rsidRDefault="000568FF" w:rsidP="00486145">
      <w:pPr>
        <w:pStyle w:val="a4"/>
        <w:framePr w:hSpace="180" w:wrap="around" w:vAnchor="text" w:hAnchor="page" w:x="1126" w:y="-71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Бим</w:t>
      </w:r>
      <w:proofErr w:type="spellEnd"/>
      <w:r>
        <w:rPr>
          <w:rFonts w:ascii="Times New Roman" w:hAnsi="Times New Roman"/>
          <w:sz w:val="24"/>
          <w:szCs w:val="24"/>
        </w:rPr>
        <w:t xml:space="preserve"> И. Л. Немецкий язык. 10 класс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: базовый и </w:t>
      </w:r>
      <w:proofErr w:type="spellStart"/>
      <w:r>
        <w:rPr>
          <w:rFonts w:ascii="Times New Roman" w:hAnsi="Times New Roman"/>
          <w:sz w:val="24"/>
          <w:szCs w:val="24"/>
        </w:rPr>
        <w:t>профил</w:t>
      </w:r>
      <w:proofErr w:type="spellEnd"/>
      <w:r>
        <w:rPr>
          <w:rFonts w:ascii="Times New Roman" w:hAnsi="Times New Roman"/>
          <w:sz w:val="24"/>
          <w:szCs w:val="24"/>
        </w:rPr>
        <w:t xml:space="preserve">. уровни / [И. Л. </w:t>
      </w:r>
      <w:proofErr w:type="spellStart"/>
      <w:r>
        <w:rPr>
          <w:rFonts w:ascii="Times New Roman" w:hAnsi="Times New Roman"/>
          <w:sz w:val="24"/>
          <w:szCs w:val="24"/>
        </w:rPr>
        <w:t>Бим</w:t>
      </w:r>
      <w:proofErr w:type="spellEnd"/>
      <w:r>
        <w:rPr>
          <w:rFonts w:ascii="Times New Roman" w:hAnsi="Times New Roman"/>
          <w:sz w:val="24"/>
          <w:szCs w:val="24"/>
        </w:rPr>
        <w:t xml:space="preserve">, Л.И. Рыжова, Л.В. </w:t>
      </w:r>
      <w:proofErr w:type="spellStart"/>
      <w:r>
        <w:rPr>
          <w:rFonts w:ascii="Times New Roman" w:hAnsi="Times New Roman"/>
          <w:sz w:val="24"/>
          <w:szCs w:val="24"/>
        </w:rPr>
        <w:t>Садомова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 А. </w:t>
      </w:r>
      <w:proofErr w:type="spellStart"/>
      <w:r>
        <w:rPr>
          <w:rFonts w:ascii="Times New Roman" w:hAnsi="Times New Roman"/>
          <w:sz w:val="24"/>
          <w:szCs w:val="24"/>
        </w:rPr>
        <w:t>Лытаева</w:t>
      </w:r>
      <w:proofErr w:type="spellEnd"/>
      <w:r>
        <w:rPr>
          <w:rFonts w:ascii="Times New Roman" w:hAnsi="Times New Roman"/>
          <w:sz w:val="24"/>
          <w:szCs w:val="24"/>
        </w:rPr>
        <w:t>]; Рос. акад. наук, Рос. акад. образования, изд-во «Просвещение».  – 9-е изд. М.: «Просвещение», 2014. – 270 с.</w:t>
      </w:r>
    </w:p>
    <w:p w:rsidR="000568FF" w:rsidRDefault="000568FF" w:rsidP="00486145">
      <w:pPr>
        <w:framePr w:hSpace="180" w:wrap="around" w:vAnchor="text" w:hAnchor="page" w:x="1126" w:y="-713"/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 Л. Немецкий язык. 11 класс 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: базовый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уровни / И.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Садомова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Рос. акад. наук, Рос. акад. образования, изд-во «Просвещение».  – 7-е изд. М.: «Просвещение», 2014. – 272 с.</w:t>
      </w:r>
    </w:p>
    <w:p w:rsidR="000568FF" w:rsidRDefault="000568FF" w:rsidP="00486145">
      <w:pPr>
        <w:pStyle w:val="a4"/>
        <w:framePr w:hSpace="180" w:wrap="around" w:vAnchor="text" w:hAnchor="page" w:x="1126" w:y="-71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Стандартный словарь. Русско-немецкий. Немецко-русский.</w:t>
      </w:r>
    </w:p>
    <w:p w:rsidR="000568FF" w:rsidRDefault="000568FF" w:rsidP="00486145">
      <w:pPr>
        <w:framePr w:hSpace="180" w:wrap="around" w:vAnchor="text" w:hAnchor="page" w:x="1126" w:y="-71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8FF" w:rsidRDefault="000568FF" w:rsidP="00486145">
      <w:pPr>
        <w:framePr w:hSpace="180" w:wrap="around" w:vAnchor="text" w:hAnchor="page" w:x="1126" w:y="-71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</w:t>
      </w:r>
    </w:p>
    <w:p w:rsidR="000568FF" w:rsidRDefault="000568FF" w:rsidP="00486145">
      <w:pPr>
        <w:framePr w:hSpace="180" w:wrap="around" w:vAnchor="text" w:hAnchor="page" w:x="1126" w:y="-71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Воронина Г.И Немецкий язык.  Контакты: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10 –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 Г. И. Воронина, И. В. Карелина. Книга  для чтения / сост. Г.И. Воронина, И. В. Карелина. – Москва «Просвещение», 2008. – 224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568FF" w:rsidRDefault="000568FF" w:rsidP="00486145">
      <w:pPr>
        <w:framePr w:hSpace="180" w:wrap="around" w:vAnchor="text" w:hAnchor="page" w:x="1126" w:y="-713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изд-во «Просвещение».  – 7-е изд. М.: «Просвещение», 2014. – 272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8FF" w:rsidRDefault="000568FF" w:rsidP="00486145">
      <w:pPr>
        <w:framePr w:hSpace="180" w:wrap="around" w:vAnchor="text" w:hAnchor="page" w:x="1126" w:y="-713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Завьялова В.М.; Ильина Л.В. Практический курс немецкого языка. – </w:t>
      </w:r>
      <w:proofErr w:type="spellStart"/>
      <w:r>
        <w:rPr>
          <w:rFonts w:ascii="Times New Roman" w:hAnsi="Times New Roman"/>
          <w:sz w:val="24"/>
          <w:szCs w:val="24"/>
        </w:rPr>
        <w:t>М.:Черо</w:t>
      </w:r>
      <w:proofErr w:type="spellEnd"/>
      <w:r>
        <w:rPr>
          <w:rFonts w:ascii="Times New Roman" w:hAnsi="Times New Roman"/>
          <w:sz w:val="24"/>
          <w:szCs w:val="24"/>
        </w:rPr>
        <w:t>, 2009.</w:t>
      </w:r>
    </w:p>
    <w:p w:rsidR="000568FF" w:rsidRDefault="000568FF" w:rsidP="00486145">
      <w:pPr>
        <w:framePr w:hSpace="180" w:wrap="around" w:vAnchor="text" w:hAnchor="page" w:x="1126" w:y="-71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3.Яковлева Л. Н. Немецкий язык. 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 класс: учеб.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организаций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углубл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изучением  нем. яз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прил. на электрон. носителе / Л.Н. Яковлева; М.С. Лукьянчикова; К.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Дрейт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–  3-е изд. – М. : Просвещение, 2011.  – 207 с. </w:t>
      </w:r>
    </w:p>
    <w:p w:rsidR="000568FF" w:rsidRDefault="000568FF" w:rsidP="00486145">
      <w:pPr>
        <w:framePr w:hSpace="180" w:wrap="around" w:vAnchor="text" w:hAnchor="page" w:x="1126" w:y="-71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4.Яковлева Л. Н. Немецкий язык.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класс: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и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 с </w:t>
      </w:r>
      <w:proofErr w:type="spellStart"/>
      <w:r>
        <w:rPr>
          <w:rFonts w:ascii="Times New Roman" w:hAnsi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/>
          <w:sz w:val="24"/>
          <w:szCs w:val="24"/>
        </w:rPr>
        <w:t>. изучением  нем. яз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прил. на электрон. носителе / Л.Н. Яковлева; М.С. Лукьянчикова; М.Д. </w:t>
      </w:r>
      <w:proofErr w:type="spellStart"/>
      <w:r>
        <w:rPr>
          <w:rFonts w:ascii="Times New Roman" w:hAnsi="Times New Roman"/>
          <w:sz w:val="24"/>
          <w:szCs w:val="24"/>
        </w:rPr>
        <w:t>Бузоева</w:t>
      </w:r>
      <w:proofErr w:type="spellEnd"/>
      <w:r>
        <w:rPr>
          <w:rFonts w:ascii="Times New Roman" w:hAnsi="Times New Roman"/>
          <w:sz w:val="24"/>
          <w:szCs w:val="24"/>
        </w:rPr>
        <w:t xml:space="preserve">; К. Штарк   –  2-е изд. – М. : Просвещение, 2012.  – 230 с. </w:t>
      </w:r>
    </w:p>
    <w:p w:rsidR="000568FF" w:rsidRDefault="000568FF" w:rsidP="00486145">
      <w:pPr>
        <w:pStyle w:val="a4"/>
        <w:framePr w:hSpace="180" w:wrap="around" w:vAnchor="text" w:hAnchor="page" w:x="1126" w:y="-713"/>
        <w:spacing w:line="240" w:lineRule="auto"/>
        <w:rPr>
          <w:rFonts w:ascii="Times New Roman" w:hAnsi="Times New Roman"/>
          <w:sz w:val="24"/>
          <w:szCs w:val="24"/>
        </w:rPr>
      </w:pPr>
    </w:p>
    <w:p w:rsidR="000568FF" w:rsidRDefault="000568FF" w:rsidP="00486145">
      <w:pPr>
        <w:framePr w:hSpace="180" w:wrap="around" w:vAnchor="text" w:hAnchor="page" w:x="1126" w:y="-713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68FF" w:rsidRDefault="000568FF" w:rsidP="00486145">
      <w:pPr>
        <w:framePr w:hSpace="180" w:wrap="around" w:vAnchor="text" w:hAnchor="page" w:x="1126" w:y="-713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568FF" w:rsidRDefault="000568FF" w:rsidP="00486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568FF" w:rsidRDefault="000568FF" w:rsidP="00486145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- ресурсы</w:t>
      </w:r>
    </w:p>
    <w:p w:rsidR="000568FF" w:rsidRDefault="000568FF" w:rsidP="004861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Лексические упражнения –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skolinternet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telia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se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TIS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tyska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demo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htm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568FF" w:rsidRDefault="000568FF" w:rsidP="004861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Грамматические упражнения –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deutsch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interaktiv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prv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pl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0568FF" w:rsidRDefault="000568FF" w:rsidP="00486145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Упражнения по грамматике, лексике, орфографии – http://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homepage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bnv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bamberg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de</w:t>
        </w:r>
      </w:hyperlink>
    </w:p>
    <w:p w:rsidR="000568FF" w:rsidRDefault="000568FF" w:rsidP="0048614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тренировочных упражнений по грамматике немецкого языка - </w:t>
      </w:r>
      <w:hyperlink r:id="rId1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www.wirtschaftsdeutsch.de/lehrmaterialien/ueberblick-gra1.php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568FF" w:rsidRDefault="000568FF" w:rsidP="0048614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 немецкого языка, самоучители немецкого языка, ауди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видеокурсы</w:t>
      </w:r>
      <w:proofErr w:type="spellEnd"/>
      <w:r>
        <w:rPr>
          <w:rFonts w:ascii="Times New Roman" w:hAnsi="Times New Roman"/>
          <w:sz w:val="24"/>
          <w:szCs w:val="24"/>
        </w:rPr>
        <w:t xml:space="preserve">, справочники по немецкому языку и др. - </w:t>
      </w:r>
      <w:hyperlink r:id="rId1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http://www.uchiyaziki.ru/index.php/german</w:t>
        </w:r>
      </w:hyperlink>
    </w:p>
    <w:p w:rsidR="000568FF" w:rsidRDefault="000568FF" w:rsidP="00486145">
      <w:pPr>
        <w:suppressAutoHyphens/>
        <w:spacing w:after="0" w:line="240" w:lineRule="auto"/>
        <w:jc w:val="center"/>
      </w:pPr>
    </w:p>
    <w:p w:rsidR="0085619F" w:rsidRDefault="0085619F" w:rsidP="00486145">
      <w:pPr>
        <w:spacing w:line="240" w:lineRule="auto"/>
      </w:pPr>
    </w:p>
    <w:sectPr w:rsidR="0085619F" w:rsidSect="00F85B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414"/>
    <w:multiLevelType w:val="hybridMultilevel"/>
    <w:tmpl w:val="E09A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C38E7"/>
    <w:multiLevelType w:val="hybridMultilevel"/>
    <w:tmpl w:val="B010C212"/>
    <w:lvl w:ilvl="0" w:tplc="B1A82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8FF"/>
    <w:rsid w:val="000568FF"/>
    <w:rsid w:val="000D7006"/>
    <w:rsid w:val="00313D7A"/>
    <w:rsid w:val="00387F35"/>
    <w:rsid w:val="00426945"/>
    <w:rsid w:val="00486145"/>
    <w:rsid w:val="005406D0"/>
    <w:rsid w:val="00583134"/>
    <w:rsid w:val="006F1058"/>
    <w:rsid w:val="00756E69"/>
    <w:rsid w:val="0085619F"/>
    <w:rsid w:val="00992B0B"/>
    <w:rsid w:val="009B122C"/>
    <w:rsid w:val="009F33F2"/>
    <w:rsid w:val="00A508B9"/>
    <w:rsid w:val="00CA3DE1"/>
    <w:rsid w:val="00D07594"/>
    <w:rsid w:val="00D40541"/>
    <w:rsid w:val="00D70A7D"/>
    <w:rsid w:val="00E73456"/>
    <w:rsid w:val="00EC4BAA"/>
    <w:rsid w:val="00F12942"/>
    <w:rsid w:val="00F433FA"/>
    <w:rsid w:val="00F8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8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68F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utsch.interaktiv.pr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kolinternet.telia.se/TIS/tyska/demo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/mo/Data/d_12/m39.html" TargetMode="External"/><Relationship Id="rId11" Type="http://schemas.openxmlformats.org/officeDocument/2006/relationships/hyperlink" Target="http://www.uchiyaziki.ru/index.php/germ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rtschaftsdeutsch.de/lehrmaterialien/ueberblick-gra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epage.bnv-bamberg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A6ED-9472-4BFE-8E4D-C98569CA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4424</Words>
  <Characters>25221</Characters>
  <Application>Microsoft Office Word</Application>
  <DocSecurity>0</DocSecurity>
  <Lines>210</Lines>
  <Paragraphs>59</Paragraphs>
  <ScaleCrop>false</ScaleCrop>
  <Company>Microsoft</Company>
  <LinksUpToDate>false</LinksUpToDate>
  <CharactersWithSpaces>29586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LPTT</dc:creator>
  <cp:keywords/>
  <dc:description/>
  <cp:lastModifiedBy>MetodKab</cp:lastModifiedBy>
  <cp:revision>17</cp:revision>
  <cp:lastPrinted>2017-05-10T13:02:00Z</cp:lastPrinted>
  <dcterms:created xsi:type="dcterms:W3CDTF">2017-01-31T05:40:00Z</dcterms:created>
  <dcterms:modified xsi:type="dcterms:W3CDTF">2018-01-22T06:44:00Z</dcterms:modified>
</cp:coreProperties>
</file>