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8" w:rsidRDefault="00FB2508" w:rsidP="00FB2508">
      <w:r>
        <w:t>Психологические особенности детей старшего дошкольного возраста (6 – 7 лет)</w:t>
      </w:r>
    </w:p>
    <w:p w:rsidR="00FB2508" w:rsidRDefault="00FB2508" w:rsidP="00FB2508"/>
    <w:p w:rsidR="00FB2508" w:rsidRDefault="00FB2508" w:rsidP="00FB2508">
      <w: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r>
        <w:t>сердечно-сосудистой</w:t>
      </w:r>
      <w:proofErr w:type="spellEnd"/>
      <w: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FB2508" w:rsidRDefault="00FB2508" w:rsidP="00FB2508">
      <w: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FB2508" w:rsidRDefault="00FB2508" w:rsidP="00FB2508">
      <w:r>
        <w:t>Внимание.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FB2508" w:rsidRDefault="00FB2508" w:rsidP="00FB2508">
      <w:proofErr w:type="spellStart"/>
      <w:r>
        <w:t>Память.К</w:t>
      </w:r>
      <w:proofErr w:type="spellEnd"/>
      <w:r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FB2508" w:rsidRDefault="00FB2508" w:rsidP="00FB2508">
      <w:r>
        <w:t xml:space="preserve">Развитие </w:t>
      </w:r>
      <w:proofErr w:type="spellStart"/>
      <w:r>
        <w:t>мышления.К</w:t>
      </w:r>
      <w:proofErr w:type="spellEnd"/>
      <w:r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FB2508" w:rsidRDefault="00FB2508" w:rsidP="00FB2508">
      <w:r>
        <w:t xml:space="preserve">Развитие </w:t>
      </w:r>
      <w:proofErr w:type="spellStart"/>
      <w:r>
        <w:t>воображения.К</w:t>
      </w:r>
      <w:proofErr w:type="spellEnd"/>
      <w:r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FB2508" w:rsidRDefault="00FB2508" w:rsidP="00FB2508">
      <w:r>
        <w:t xml:space="preserve">В сфере развития </w:t>
      </w:r>
      <w:proofErr w:type="spellStart"/>
      <w:r>
        <w:t>речик</w:t>
      </w:r>
      <w:proofErr w:type="spellEnd"/>
      <w:r>
        <w:t xml:space="preserve">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>
        <w:t>сложнограмматические</w:t>
      </w:r>
      <w:proofErr w:type="spellEnd"/>
      <w:r>
        <w:t xml:space="preserve"> конструкции.</w:t>
      </w:r>
    </w:p>
    <w:p w:rsidR="00FB2508" w:rsidRDefault="00FB2508" w:rsidP="00FB2508">
      <w:r>
        <w:t>Для деятельности ребенка 6 – 7 лет характерна эмоциональность и большая значимость эмоциональных реакций.</w:t>
      </w:r>
    </w:p>
    <w:p w:rsidR="00FB2508" w:rsidRDefault="00FB2508" w:rsidP="00FB2508">
      <w: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FB2508" w:rsidRDefault="00FB2508" w:rsidP="00FB2508">
      <w: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FB2508" w:rsidRDefault="00FB2508" w:rsidP="00FB2508">
      <w: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FB2508" w:rsidRDefault="00FB2508" w:rsidP="00FB2508"/>
    <w:p w:rsidR="00FB2508" w:rsidRDefault="00FB2508" w:rsidP="00FB2508">
      <w:r>
        <w:lastRenderedPageBreak/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FB2508" w:rsidRDefault="00FB2508" w:rsidP="00FB2508">
      <w: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FB2508" w:rsidRDefault="00FB2508" w:rsidP="00FB2508">
      <w:r>
        <w:t>Успешность обучения во многом зависит от степени подготовленности ребенка к школе.</w:t>
      </w:r>
    </w:p>
    <w:p w:rsidR="00FB2508" w:rsidRDefault="00FB2508" w:rsidP="00FB2508">
      <w: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FB2508" w:rsidRDefault="00FB2508" w:rsidP="00FB2508">
      <w:r>
        <w:t>Что же включает в себя психологическая готовность к школьному обучению?</w:t>
      </w:r>
    </w:p>
    <w:p w:rsidR="00FB2508" w:rsidRDefault="00FB2508" w:rsidP="00FB2508">
      <w: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FB2508" w:rsidRDefault="00FB2508" w:rsidP="00FB2508">
      <w: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FB2508" w:rsidRDefault="00FB2508" w:rsidP="00FB2508">
      <w: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FB2508" w:rsidRDefault="00FB2508" w:rsidP="00FB2508">
      <w:r>
        <w:t xml:space="preserve">Мотивационная готовность к </w:t>
      </w:r>
      <w:proofErr w:type="spellStart"/>
      <w:r>
        <w:t>школехарактеризуется</w:t>
      </w:r>
      <w:proofErr w:type="spellEnd"/>
      <w:r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FB2508" w:rsidRDefault="00FB2508" w:rsidP="00FB2508">
      <w:r>
        <w:t xml:space="preserve">Социально-личностная </w:t>
      </w:r>
      <w:proofErr w:type="spellStart"/>
      <w:r>
        <w:t>готовностьхарактеризуется</w:t>
      </w:r>
      <w:proofErr w:type="spellEnd"/>
      <w:r>
        <w:t xml:space="preserve"> </w:t>
      </w:r>
      <w:proofErr w:type="spellStart"/>
      <w:r>
        <w:t>сформированностью</w:t>
      </w:r>
      <w:proofErr w:type="spellEnd"/>
      <w: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FB2508" w:rsidRDefault="00FB2508" w:rsidP="00FB2508">
      <w:r>
        <w:t xml:space="preserve">Также социально-личностная готовность включает </w:t>
      </w:r>
      <w:proofErr w:type="spellStart"/>
      <w:r>
        <w:t>сформированность</w:t>
      </w:r>
      <w:proofErr w:type="spellEnd"/>
      <w: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FB2508" w:rsidRDefault="00FB2508" w:rsidP="00FB2508">
      <w:r>
        <w:t xml:space="preserve">Интеллектуальная готовность к школьному </w:t>
      </w:r>
      <w:proofErr w:type="spellStart"/>
      <w:r>
        <w:t>обучениюявляется</w:t>
      </w:r>
      <w:proofErr w:type="spellEnd"/>
      <w:r>
        <w:t xml:space="preserve"> важной предпосылкой успешности обучения. Т.к.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</w:t>
      </w:r>
      <w:r>
        <w:lastRenderedPageBreak/>
        <w:t>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FB2508" w:rsidRDefault="00FB2508" w:rsidP="00FB2508">
      <w: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>
        <w:t>сформированность</w:t>
      </w:r>
      <w:proofErr w:type="spellEnd"/>
      <w:r>
        <w:t xml:space="preserve"> определенных навыков умения управлять своим поведением, эмоциональную устойчивость, </w:t>
      </w:r>
      <w:proofErr w:type="spellStart"/>
      <w:r>
        <w:t>сформированность</w:t>
      </w:r>
      <w:proofErr w:type="spellEnd"/>
      <w: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FB2508" w:rsidRDefault="00FB2508" w:rsidP="00FB2508">
      <w:r>
        <w:t xml:space="preserve">Волевая готовность включает </w:t>
      </w:r>
      <w:proofErr w:type="spellStart"/>
      <w:r>
        <w:t>сформированность</w:t>
      </w:r>
      <w:proofErr w:type="spellEnd"/>
      <w: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FB2508" w:rsidRDefault="00FB2508" w:rsidP="00FB2508">
      <w:proofErr w:type="spellStart"/>
      <w:r>
        <w:t>Сформированность</w:t>
      </w:r>
      <w:proofErr w:type="spellEnd"/>
      <w:r>
        <w:t xml:space="preserve"> компонентов волевого действия является основой для развития навыков волевой поведенческой </w:t>
      </w:r>
      <w:proofErr w:type="spellStart"/>
      <w:r>
        <w:t>саморегуляции</w:t>
      </w:r>
      <w:proofErr w:type="spellEnd"/>
      <w:r>
        <w:t>, которые необходимы для успешной учебной деятельности.</w:t>
      </w:r>
    </w:p>
    <w:p w:rsidR="00FB2508" w:rsidRDefault="00FB2508" w:rsidP="00FB2508">
      <w:r>
        <w:t>Познакомимся с требованиями к знаниям и практическим умениям и навыкам, необходимым будущему первокласснику</w:t>
      </w:r>
    </w:p>
    <w:p w:rsidR="00FB2508" w:rsidRDefault="00FB2508" w:rsidP="00FB2508">
      <w:r>
        <w:t>Общая эрудиция.</w:t>
      </w:r>
    </w:p>
    <w:p w:rsidR="00FB2508" w:rsidRDefault="00FB2508" w:rsidP="00FB2508">
      <w: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FB2508" w:rsidRDefault="00FB2508" w:rsidP="00FB2508">
      <w:r>
        <w:t>Математические знания.</w:t>
      </w:r>
    </w:p>
    <w:p w:rsidR="00FB2508" w:rsidRDefault="00FB2508" w:rsidP="00FB2508">
      <w:r>
        <w:t>Ребенок должен знать:</w:t>
      </w:r>
    </w:p>
    <w:p w:rsidR="00FB2508" w:rsidRDefault="00FB2508" w:rsidP="00FB2508">
      <w:pPr>
        <w:pStyle w:val="a3"/>
        <w:numPr>
          <w:ilvl w:val="0"/>
          <w:numId w:val="1"/>
        </w:numPr>
      </w:pPr>
      <w:r>
        <w:t>цифры и знаки «+» и «-»;</w:t>
      </w:r>
    </w:p>
    <w:p w:rsidR="00FB2508" w:rsidRDefault="00FB2508" w:rsidP="00FB2508">
      <w:pPr>
        <w:pStyle w:val="a3"/>
        <w:numPr>
          <w:ilvl w:val="0"/>
          <w:numId w:val="1"/>
        </w:numPr>
      </w:pPr>
      <w:r>
        <w:t>смежные числа в пределах 10 «соседи числа»;</w:t>
      </w:r>
    </w:p>
    <w:p w:rsidR="00FB2508" w:rsidRDefault="00FB2508" w:rsidP="00FB2508">
      <w:pPr>
        <w:pStyle w:val="a3"/>
        <w:numPr>
          <w:ilvl w:val="0"/>
          <w:numId w:val="1"/>
        </w:numPr>
      </w:pPr>
      <w:r>
        <w:t>количественный состав чисел в пределах 10 (состав числа);</w:t>
      </w:r>
    </w:p>
    <w:p w:rsidR="00FB2508" w:rsidRDefault="00FB2508" w:rsidP="00FB2508">
      <w:pPr>
        <w:pStyle w:val="a3"/>
        <w:numPr>
          <w:ilvl w:val="0"/>
          <w:numId w:val="1"/>
        </w:numPr>
      </w:pPr>
      <w:r>
        <w:t>знать простейшие геометрические фигуры.</w:t>
      </w:r>
    </w:p>
    <w:p w:rsidR="00FB2508" w:rsidRDefault="00FB2508" w:rsidP="00FB2508">
      <w:r>
        <w:t>Ребенок должен уметь: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читать числа до 20;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считать до 20 (прямой и обратный счет);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решать арифметические задачи в одно действие на сложение и вычитание;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ориентироваться на листе бумаги, понимать выражение «длина в одну тетрадную клеточку»;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решать примеры в пределах 10 (или 20);</w:t>
      </w:r>
    </w:p>
    <w:p w:rsidR="00FB2508" w:rsidRDefault="00FB2508" w:rsidP="00FB2508">
      <w:pPr>
        <w:pStyle w:val="a3"/>
        <w:numPr>
          <w:ilvl w:val="0"/>
          <w:numId w:val="2"/>
        </w:numPr>
      </w:pPr>
      <w:r>
        <w:t>пользоваться часами без секундной стрелки.</w:t>
      </w:r>
    </w:p>
    <w:p w:rsidR="00FB2508" w:rsidRDefault="00FB2508" w:rsidP="00FB2508">
      <w:r>
        <w:t>Требования к уровню устной грамотности.</w:t>
      </w:r>
    </w:p>
    <w:p w:rsidR="00FB2508" w:rsidRDefault="00FB2508" w:rsidP="00FB2508">
      <w:pPr>
        <w:pStyle w:val="a3"/>
        <w:numPr>
          <w:ilvl w:val="0"/>
          <w:numId w:val="3"/>
        </w:numPr>
      </w:pPr>
      <w:r>
        <w:t>Ребенок должен знать:</w:t>
      </w:r>
    </w:p>
    <w:p w:rsidR="00FB2508" w:rsidRDefault="00FB2508" w:rsidP="00FB2508">
      <w:pPr>
        <w:pStyle w:val="a3"/>
        <w:numPr>
          <w:ilvl w:val="0"/>
          <w:numId w:val="3"/>
        </w:numPr>
      </w:pPr>
      <w:r>
        <w:t>алфавит;</w:t>
      </w:r>
    </w:p>
    <w:p w:rsidR="00FB2508" w:rsidRDefault="00FB2508" w:rsidP="00FB2508">
      <w:pPr>
        <w:pStyle w:val="a3"/>
        <w:numPr>
          <w:ilvl w:val="0"/>
          <w:numId w:val="3"/>
        </w:numPr>
      </w:pPr>
      <w:r>
        <w:lastRenderedPageBreak/>
        <w:t>средства интонационной выразительности (повышение и понижение голоса);</w:t>
      </w:r>
    </w:p>
    <w:p w:rsidR="00FB2508" w:rsidRDefault="00FB2508" w:rsidP="00FB2508">
      <w:pPr>
        <w:pStyle w:val="a3"/>
        <w:numPr>
          <w:ilvl w:val="0"/>
          <w:numId w:val="3"/>
        </w:numPr>
      </w:pPr>
      <w:r>
        <w:t xml:space="preserve">ряд стихов, </w:t>
      </w:r>
      <w:proofErr w:type="spellStart"/>
      <w:r>
        <w:t>потешек</w:t>
      </w:r>
      <w:proofErr w:type="spellEnd"/>
      <w:r>
        <w:t>, загадок, считалок.</w:t>
      </w:r>
    </w:p>
    <w:p w:rsidR="00FB2508" w:rsidRDefault="00FB2508" w:rsidP="00FB2508">
      <w:r>
        <w:t>Ребенок должен уметь:</w:t>
      </w:r>
    </w:p>
    <w:p w:rsidR="00FB2508" w:rsidRDefault="00FB2508" w:rsidP="00FB2508">
      <w:pPr>
        <w:pStyle w:val="a3"/>
        <w:numPr>
          <w:ilvl w:val="0"/>
          <w:numId w:val="4"/>
        </w:numPr>
      </w:pPr>
      <w:r>
        <w:t>проводить звуковой анализ несложных слов, последовательно выделяя и называя все звуки в слове;</w:t>
      </w:r>
    </w:p>
    <w:p w:rsidR="00FB2508" w:rsidRDefault="00FB2508" w:rsidP="00FB2508">
      <w:pPr>
        <w:pStyle w:val="a3"/>
        <w:numPr>
          <w:ilvl w:val="0"/>
          <w:numId w:val="4"/>
        </w:numPr>
      </w:pPr>
      <w:r>
        <w:t>различать и называть гласные и согласные, твердые и мягкие звуки;</w:t>
      </w:r>
    </w:p>
    <w:p w:rsidR="00FB2508" w:rsidRDefault="00FB2508" w:rsidP="00FB2508">
      <w:pPr>
        <w:pStyle w:val="a3"/>
        <w:numPr>
          <w:ilvl w:val="0"/>
          <w:numId w:val="4"/>
        </w:numPr>
      </w:pPr>
      <w:r>
        <w:t>выделять ударение в словах;</w:t>
      </w:r>
    </w:p>
    <w:p w:rsidR="00FB2508" w:rsidRDefault="00FB2508" w:rsidP="00FB2508">
      <w:pPr>
        <w:pStyle w:val="a3"/>
        <w:numPr>
          <w:ilvl w:val="0"/>
          <w:numId w:val="4"/>
        </w:numPr>
      </w:pPr>
      <w:r>
        <w:t>устно пересказать то, что только что прочитали (осознанность текста);</w:t>
      </w:r>
    </w:p>
    <w:p w:rsidR="00FB2508" w:rsidRDefault="00FB2508" w:rsidP="00FB2508">
      <w:pPr>
        <w:pStyle w:val="a3"/>
        <w:numPr>
          <w:ilvl w:val="0"/>
          <w:numId w:val="4"/>
        </w:numPr>
      </w:pPr>
      <w:r>
        <w:t>обводить и списывать (срисовывать) печатные буквы и слова.</w:t>
      </w:r>
    </w:p>
    <w:p w:rsidR="00FB2508" w:rsidRDefault="00FB2508" w:rsidP="00FB2508">
      <w:r>
        <w:t>Речь как показатель готовности к школьному обучению (требования, предъявляемые к речи):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ясное произношение всех звуков родного языка;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умение ребенка говорить, меняя динамику, тихо – громко – тихо, меняя темп речи: быстро – медленно – быстро;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использовать в речи средства интонационной выразительности, уметь выразительно прочитать стихотворение;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должен быть сформирован уровень культуры речевого общения;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должен уметь разговаривать, глядя собеседнику в глаза, не прерывать без извинения двух говорящих людей;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FB2508" w:rsidRDefault="00FB2508" w:rsidP="00FB2508">
      <w:pPr>
        <w:pStyle w:val="a3"/>
        <w:numPr>
          <w:ilvl w:val="0"/>
          <w:numId w:val="5"/>
        </w:numPr>
      </w:pPr>
      <w:r>
        <w:t>уметь объяснять своими словами смысл пословицы, стихотворения.</w:t>
      </w:r>
    </w:p>
    <w:p w:rsidR="00FB2508" w:rsidRDefault="00FB2508" w:rsidP="00FB2508">
      <w:r>
        <w:t>Требования к уровню грамматических навыков:</w:t>
      </w:r>
    </w:p>
    <w:p w:rsidR="00FB2508" w:rsidRDefault="00FB2508" w:rsidP="00FB2508">
      <w:pPr>
        <w:pStyle w:val="a3"/>
        <w:numPr>
          <w:ilvl w:val="0"/>
          <w:numId w:val="6"/>
        </w:numPr>
      </w:pPr>
      <w:r>
        <w:t>развитие мелкой моторики пальцев рук;</w:t>
      </w:r>
    </w:p>
    <w:p w:rsidR="00FB2508" w:rsidRDefault="00FB2508" w:rsidP="00FB2508">
      <w:pPr>
        <w:pStyle w:val="a3"/>
        <w:numPr>
          <w:ilvl w:val="0"/>
          <w:numId w:val="6"/>
        </w:numPr>
      </w:pPr>
      <w:r>
        <w:t>умение создавать напряжение и расслабление в мышцах руки и кисти;</w:t>
      </w:r>
    </w:p>
    <w:p w:rsidR="00FB2508" w:rsidRDefault="00FB2508" w:rsidP="00FB2508">
      <w:pPr>
        <w:pStyle w:val="a3"/>
        <w:numPr>
          <w:ilvl w:val="0"/>
          <w:numId w:val="6"/>
        </w:numPr>
      </w:pPr>
      <w:r>
        <w:t>умение правильно держать руку, карандаш, кисть.</w:t>
      </w:r>
    </w:p>
    <w:p w:rsidR="00FB2508" w:rsidRDefault="00FB2508" w:rsidP="00FB2508">
      <w:r>
        <w:t>Требования к уровню развития мышления и воображения:</w:t>
      </w:r>
    </w:p>
    <w:p w:rsidR="00FB2508" w:rsidRDefault="00FB2508" w:rsidP="00FB2508">
      <w:pPr>
        <w:pStyle w:val="a3"/>
        <w:numPr>
          <w:ilvl w:val="0"/>
          <w:numId w:val="7"/>
        </w:numPr>
      </w:pPr>
      <w:r>
        <w:t>умение выполнять действие классификация;</w:t>
      </w:r>
    </w:p>
    <w:p w:rsidR="00FB2508" w:rsidRDefault="00FB2508" w:rsidP="00FB2508">
      <w:pPr>
        <w:pStyle w:val="a3"/>
        <w:numPr>
          <w:ilvl w:val="0"/>
          <w:numId w:val="7"/>
        </w:numPr>
      </w:pPr>
      <w:r>
        <w:t>умение давать определение знакомого понятия через род и видовое различие;</w:t>
      </w:r>
    </w:p>
    <w:p w:rsidR="00946455" w:rsidRDefault="00FB2508" w:rsidP="00FB2508">
      <w:pPr>
        <w:pStyle w:val="a3"/>
        <w:numPr>
          <w:ilvl w:val="0"/>
          <w:numId w:val="7"/>
        </w:numPr>
      </w:pPr>
      <w:r>
        <w:t>умение строить простейшие умозаключения.</w:t>
      </w:r>
    </w:p>
    <w:sectPr w:rsidR="00946455" w:rsidSect="009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DB8"/>
    <w:multiLevelType w:val="hybridMultilevel"/>
    <w:tmpl w:val="1284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0C76"/>
    <w:multiLevelType w:val="hybridMultilevel"/>
    <w:tmpl w:val="8AB8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DF5"/>
    <w:multiLevelType w:val="hybridMultilevel"/>
    <w:tmpl w:val="51A8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7BB2"/>
    <w:multiLevelType w:val="hybridMultilevel"/>
    <w:tmpl w:val="715A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70ED7"/>
    <w:multiLevelType w:val="hybridMultilevel"/>
    <w:tmpl w:val="F95E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022"/>
    <w:multiLevelType w:val="hybridMultilevel"/>
    <w:tmpl w:val="2A4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5E74"/>
    <w:multiLevelType w:val="hybridMultilevel"/>
    <w:tmpl w:val="95D6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2508"/>
    <w:rsid w:val="00887A7C"/>
    <w:rsid w:val="00946455"/>
    <w:rsid w:val="00FB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2018-05-21T04:45:00Z</dcterms:created>
  <dcterms:modified xsi:type="dcterms:W3CDTF">2018-05-21T04:47:00Z</dcterms:modified>
</cp:coreProperties>
</file>