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1C" w:rsidRPr="004F0FC2" w:rsidRDefault="00C17E1C" w:rsidP="00C17E1C">
      <w:pPr>
        <w:jc w:val="center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4F0FC2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Психологические особенности детей с ограниченными возможностями здоровья в условиях коррекционной школы.</w:t>
      </w:r>
    </w:p>
    <w:p w:rsidR="00C17E1C" w:rsidRPr="004F0FC2" w:rsidRDefault="00C17E1C" w:rsidP="00C17E1C">
      <w:pPr>
        <w:spacing w:after="0"/>
        <w:jc w:val="right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4F0FC2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 xml:space="preserve">Терентьева А.В. – </w:t>
      </w:r>
      <w:proofErr w:type="gramStart"/>
      <w:r w:rsidRPr="004F0FC2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педагога-психолог</w:t>
      </w:r>
      <w:proofErr w:type="gramEnd"/>
      <w:r w:rsidRPr="004F0FC2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 xml:space="preserve">  </w:t>
      </w:r>
    </w:p>
    <w:p w:rsidR="00C17E1C" w:rsidRPr="004F0FC2" w:rsidRDefault="00C17E1C" w:rsidP="00C17E1C">
      <w:pPr>
        <w:spacing w:after="0"/>
        <w:jc w:val="right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4F0FC2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 xml:space="preserve">                                                    ГБОУ «Белгородская коррекционная общеобразовательная  </w:t>
      </w:r>
    </w:p>
    <w:p w:rsidR="00C17E1C" w:rsidRPr="004F0FC2" w:rsidRDefault="00C17E1C" w:rsidP="00C17E1C">
      <w:pPr>
        <w:spacing w:after="0"/>
        <w:jc w:val="right"/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</w:pPr>
      <w:r w:rsidRPr="004F0FC2">
        <w:rPr>
          <w:rFonts w:ascii="Times New Roman" w:eastAsia="+mj-ea" w:hAnsi="Times New Roman" w:cs="Times New Roman"/>
          <w:b/>
          <w:color w:val="000000"/>
          <w:kern w:val="24"/>
          <w:sz w:val="24"/>
          <w:szCs w:val="24"/>
        </w:rPr>
        <w:t>школа-интернат №23»</w:t>
      </w:r>
    </w:p>
    <w:p w:rsidR="00EF0F07" w:rsidRPr="004F0FC2" w:rsidRDefault="00EF0F07" w:rsidP="00F2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накопленных теоретических и эмпирических материалов, 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психолого-педагогической, философской литературы по проблеме 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детей с ограниченными возможностями здоровья, а также изучение реального состояния проблемы и опыта работы, общеобразовательного учреждения в условиях инклюзии 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подтверждают существование ряда противоречий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-необходимостью создания условий воспитания и обучения детей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 здоровья совместно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 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развивающимися детьми и несовершенством системы их сопровождения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-имеющейся базой психолого-педагогических средств сопровождения детей с ограниченными возможностями и недостаточной научно-теоретической и практической разработанностью реализации психолого-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сопровождения в инклюзивном пространстве. В настоящее время активным образом внедряется инклюзивное образование. В любой момент в общеобразовательную школу может поступить ребенок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F07" w:rsidRPr="004F0FC2" w:rsidRDefault="00EF0F07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 здоровья. Но это требует создания специальных условий его сопровождения.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          Н.Н. </w:t>
      </w:r>
      <w:proofErr w:type="spellStart"/>
      <w:r w:rsidRPr="004F0FC2">
        <w:rPr>
          <w:rFonts w:eastAsia="+mn-ea"/>
          <w:color w:val="000000"/>
          <w:kern w:val="24"/>
        </w:rPr>
        <w:t>Малофеев</w:t>
      </w:r>
      <w:proofErr w:type="spellEnd"/>
      <w:r w:rsidRPr="004F0FC2">
        <w:rPr>
          <w:rFonts w:eastAsia="+mn-ea"/>
          <w:color w:val="000000"/>
          <w:kern w:val="24"/>
        </w:rPr>
        <w:t xml:space="preserve"> сказал: «Если нарушение слуха, зрения или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 интеллектуального развития выявлено в первые месяцы жизни, то и        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 специальное обучение должно начинаться незамедлительно. Крайне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 опасна ситуация когда после выявления первичного нарушения </w:t>
      </w:r>
      <w:proofErr w:type="gramStart"/>
      <w:r w:rsidRPr="004F0FC2">
        <w:rPr>
          <w:rFonts w:eastAsia="+mn-ea"/>
          <w:color w:val="000000"/>
          <w:kern w:val="24"/>
        </w:rPr>
        <w:t>в</w:t>
      </w:r>
      <w:proofErr w:type="gramEnd"/>
      <w:r w:rsidRPr="004F0FC2">
        <w:rPr>
          <w:rFonts w:eastAsia="+mn-ea"/>
          <w:color w:val="000000"/>
          <w:kern w:val="24"/>
        </w:rPr>
        <w:t xml:space="preserve">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</w:t>
      </w:r>
      <w:proofErr w:type="gramStart"/>
      <w:r w:rsidRPr="004F0FC2">
        <w:rPr>
          <w:rFonts w:eastAsia="+mn-ea"/>
          <w:color w:val="000000"/>
          <w:kern w:val="24"/>
        </w:rPr>
        <w:t>развитии</w:t>
      </w:r>
      <w:proofErr w:type="gramEnd"/>
      <w:r w:rsidRPr="004F0FC2">
        <w:rPr>
          <w:rFonts w:eastAsia="+mn-ea"/>
          <w:color w:val="000000"/>
          <w:kern w:val="24"/>
        </w:rPr>
        <w:t xml:space="preserve"> все усилия взрослых направлены исключительно на попытку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 лечения ребенка, реабилитацию только средствами медицины».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 «Ребенок с ограниченными возможностями здоровья должен иметь  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возможность реализовать свое право на образование в любом типе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</w:pPr>
      <w:r w:rsidRPr="004F0FC2">
        <w:rPr>
          <w:rFonts w:eastAsia="+mn-ea"/>
          <w:color w:val="000000"/>
          <w:kern w:val="24"/>
        </w:rPr>
        <w:t xml:space="preserve">       образовательного учреждения и получить при этом </w:t>
      </w:r>
      <w:proofErr w:type="gramStart"/>
      <w:r w:rsidRPr="004F0FC2">
        <w:rPr>
          <w:rFonts w:eastAsia="+mn-ea"/>
          <w:color w:val="000000"/>
          <w:kern w:val="24"/>
        </w:rPr>
        <w:t>необходимую</w:t>
      </w:r>
      <w:proofErr w:type="gramEnd"/>
      <w:r w:rsidRPr="004F0FC2">
        <w:rPr>
          <w:rFonts w:eastAsia="+mn-ea"/>
          <w:color w:val="000000"/>
          <w:kern w:val="24"/>
        </w:rPr>
        <w:t xml:space="preserve"> ему  </w:t>
      </w:r>
    </w:p>
    <w:p w:rsidR="00EF0F07" w:rsidRPr="004F0FC2" w:rsidRDefault="00EF0F07" w:rsidP="00F22D94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4F0FC2">
        <w:rPr>
          <w:rFonts w:eastAsia="+mn-ea"/>
          <w:color w:val="000000"/>
          <w:kern w:val="24"/>
        </w:rPr>
        <w:t xml:space="preserve">       специализированную помощь».</w:t>
      </w:r>
    </w:p>
    <w:p w:rsidR="006C54B2" w:rsidRPr="004F0FC2" w:rsidRDefault="006C54B2" w:rsidP="00F22D94">
      <w:pPr>
        <w:pStyle w:val="a3"/>
        <w:spacing w:before="0" w:beforeAutospacing="0" w:after="0" w:afterAutospacing="0" w:line="276" w:lineRule="auto"/>
        <w:ind w:firstLine="706"/>
        <w:jc w:val="both"/>
        <w:rPr>
          <w:color w:val="000000"/>
          <w:kern w:val="24"/>
        </w:rPr>
      </w:pPr>
      <w:r w:rsidRPr="004F0FC2">
        <w:rPr>
          <w:color w:val="000000"/>
          <w:kern w:val="24"/>
        </w:rPr>
        <w:t xml:space="preserve">Рассмотрим причины появления детей с  ограниченными возможностями здоровья: </w:t>
      </w:r>
    </w:p>
    <w:p w:rsidR="00C17E1C" w:rsidRPr="004F0FC2" w:rsidRDefault="00C17E1C" w:rsidP="00F22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человека от момента оплодотворения и до самой смерти ученые называют </w:t>
      </w:r>
      <w:r w:rsidRPr="004F0F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онтогенезом</w:t>
      </w:r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Это сложный и длительный процесс. Если на человека действует фактор среды, нарушающий процесс его развития, возникает </w:t>
      </w:r>
      <w:proofErr w:type="spellStart"/>
      <w:r w:rsidRPr="004F0F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дизонтогенез</w:t>
      </w:r>
      <w:proofErr w:type="spellEnd"/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нарушенное, поврежденное развитие. </w:t>
      </w:r>
    </w:p>
    <w:p w:rsidR="00C17E1C" w:rsidRPr="004F0FC2" w:rsidRDefault="00C17E1C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изменение или поражение возникнет у человека, зависит от нескольких параметров: </w:t>
      </w:r>
    </w:p>
    <w:p w:rsidR="006C54B2" w:rsidRPr="004F0FC2" w:rsidRDefault="00C17E1C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времени воздействия вредоносного фактора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54B2" w:rsidRPr="004F0FC2" w:rsidRDefault="00C17E1C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места поражения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7E1C" w:rsidRPr="004F0FC2" w:rsidRDefault="00C17E1C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силы воздействия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7E1C" w:rsidRPr="004F0FC2" w:rsidRDefault="00C17E1C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жизни человек постоянно подвергается воздействию неблагоприятных факторов. Эти факторы столь многообразны, что онтогенез условно делят на 3 периода, каждому из которых соответствуют свои причины отклонений в развитии: </w:t>
      </w:r>
    </w:p>
    <w:p w:rsidR="006C54B2" w:rsidRPr="004F0FC2" w:rsidRDefault="006C54B2" w:rsidP="00F22D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Пренатальный</w:t>
      </w:r>
      <w:proofErr w:type="spellEnd"/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 (беременность)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4B2" w:rsidRPr="004F0FC2" w:rsidRDefault="006C54B2" w:rsidP="00F22D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Натальный период (роды)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54B2" w:rsidRPr="004F0FC2" w:rsidRDefault="006C54B2" w:rsidP="00F22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Постнатальный</w:t>
      </w:r>
      <w:proofErr w:type="gramEnd"/>
      <w:r w:rsidRPr="004F0F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(после рождения)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FC2" w:rsidRDefault="00EF0F07" w:rsidP="004F0FC2">
      <w:pPr>
        <w:pStyle w:val="a3"/>
        <w:spacing w:before="0" w:beforeAutospacing="0" w:after="0" w:afterAutospacing="0" w:line="276" w:lineRule="auto"/>
        <w:ind w:firstLine="706"/>
        <w:rPr>
          <w:color w:val="000000"/>
          <w:kern w:val="24"/>
        </w:rPr>
      </w:pPr>
      <w:r w:rsidRPr="004F0FC2">
        <w:rPr>
          <w:color w:val="000000"/>
          <w:kern w:val="24"/>
        </w:rPr>
        <w:lastRenderedPageBreak/>
        <w:t xml:space="preserve">Эндогенные (или внутренние) причины делятся на три группы: </w:t>
      </w:r>
      <w:r w:rsidRPr="004F0FC2">
        <w:rPr>
          <w:color w:val="000000"/>
          <w:kern w:val="24"/>
        </w:rPr>
        <w:br/>
        <w:t>- пренатальные (до рождения ребенка): это может быть болезнь матери, нервные сры</w:t>
      </w:r>
      <w:r w:rsidR="004F0FC2">
        <w:rPr>
          <w:color w:val="000000"/>
          <w:kern w:val="24"/>
        </w:rPr>
        <w:t xml:space="preserve">вы, травмы, наследственность; </w:t>
      </w:r>
      <w:r w:rsidRPr="004F0FC2">
        <w:rPr>
          <w:color w:val="000000"/>
          <w:kern w:val="24"/>
        </w:rPr>
        <w:t xml:space="preserve"> натальные (момент родов): это могут быть тяжелые роды, слишком быстрые </w:t>
      </w:r>
      <w:r w:rsidR="004F0FC2">
        <w:rPr>
          <w:color w:val="000000"/>
          <w:kern w:val="24"/>
        </w:rPr>
        <w:t xml:space="preserve">роды, вмешательство медиков; </w:t>
      </w:r>
    </w:p>
    <w:p w:rsidR="00EF0F07" w:rsidRPr="004F0FC2" w:rsidRDefault="004F0FC2" w:rsidP="004F0FC2">
      <w:pPr>
        <w:pStyle w:val="a3"/>
        <w:spacing w:before="0" w:beforeAutospacing="0" w:after="0" w:afterAutospacing="0" w:line="276" w:lineRule="auto"/>
        <w:rPr>
          <w:color w:val="000000"/>
          <w:kern w:val="24"/>
        </w:rPr>
      </w:pPr>
      <w:r>
        <w:rPr>
          <w:color w:val="000000"/>
          <w:kern w:val="24"/>
        </w:rPr>
        <w:t xml:space="preserve">-  </w:t>
      </w:r>
      <w:r w:rsidR="00EF0F07" w:rsidRPr="004F0FC2">
        <w:rPr>
          <w:color w:val="000000"/>
          <w:kern w:val="24"/>
        </w:rPr>
        <w:t>постнатальные (после рождения): наприм</w:t>
      </w:r>
      <w:r w:rsidR="006C54B2" w:rsidRPr="004F0FC2">
        <w:rPr>
          <w:color w:val="000000"/>
          <w:kern w:val="24"/>
        </w:rPr>
        <w:t xml:space="preserve">ер, ребенок стукнулся, упал. </w:t>
      </w:r>
      <w:r w:rsidR="006C54B2" w:rsidRPr="004F0FC2">
        <w:rPr>
          <w:color w:val="000000"/>
          <w:kern w:val="24"/>
        </w:rPr>
        <w:br/>
      </w:r>
      <w:r w:rsidR="00EF0F07" w:rsidRPr="004F0FC2">
        <w:rPr>
          <w:color w:val="000000"/>
          <w:kern w:val="24"/>
        </w:rPr>
        <w:t xml:space="preserve"> </w:t>
      </w:r>
      <w:proofErr w:type="gramStart"/>
      <w:r w:rsidR="00EF0F07" w:rsidRPr="004F0FC2">
        <w:rPr>
          <w:color w:val="000000"/>
          <w:kern w:val="24"/>
        </w:rPr>
        <w:t xml:space="preserve">Экзогенные (или внешние) причины: причины социально биологического характера – это экология, табакокурение, наркомания, алкоголизм, СПИД. </w:t>
      </w:r>
      <w:proofErr w:type="gramEnd"/>
    </w:p>
    <w:p w:rsidR="006C54B2" w:rsidRPr="004F0FC2" w:rsidRDefault="006C54B2" w:rsidP="004F0FC2">
      <w:pPr>
        <w:pStyle w:val="a3"/>
        <w:spacing w:before="0" w:beforeAutospacing="0" w:after="0" w:afterAutospacing="0" w:line="276" w:lineRule="auto"/>
        <w:ind w:firstLine="706"/>
        <w:jc w:val="both"/>
      </w:pPr>
      <w:r w:rsidRPr="004F0FC2">
        <w:rPr>
          <w:color w:val="000000"/>
          <w:kern w:val="24"/>
        </w:rPr>
        <w:t>Педагог</w:t>
      </w:r>
      <w:r w:rsidRPr="004F0FC2">
        <w:rPr>
          <w:color w:val="000000"/>
          <w:kern w:val="24"/>
        </w:rPr>
        <w:t xml:space="preserve"> </w:t>
      </w:r>
      <w:r w:rsidRPr="004F0FC2">
        <w:rPr>
          <w:color w:val="000000"/>
          <w:kern w:val="24"/>
        </w:rPr>
        <w:t>- психолог школы, находясь в пространстве образовательной организации, непосредственно взаимодействует с учителями-предметниками административными работниками образовательного учреждения, с детьми и их родителями. В этом случае, реализация мероприятий психологического сопровождения необходимо пересекается с задачами педагогического сопровождения обучающихся. Родители заполняют карту развития (</w:t>
      </w:r>
      <w:r w:rsidRPr="004F0FC2">
        <w:t xml:space="preserve">где сказано, что отвечая на вопросы, это поможет подобрать правильные методы  обучения и воспитания Вашего ребёнка с учётом его индивидуальных особенностей, а также, если потребуется, дать соответствующие рекомендации и </w:t>
      </w:r>
      <w:r w:rsidRPr="004F0FC2">
        <w:t>педагогам)</w:t>
      </w:r>
      <w:r w:rsidRPr="004F0FC2">
        <w:t>.</w:t>
      </w:r>
    </w:p>
    <w:p w:rsidR="006C54B2" w:rsidRPr="004F0FC2" w:rsidRDefault="00667EA0" w:rsidP="00F22D94">
      <w:pPr>
        <w:pStyle w:val="a3"/>
        <w:spacing w:before="0" w:beforeAutospacing="0" w:after="0" w:afterAutospacing="0" w:line="276" w:lineRule="auto"/>
        <w:jc w:val="both"/>
      </w:pPr>
      <w:r w:rsidRPr="004F0FC2">
        <w:rPr>
          <w:noProof/>
        </w:rPr>
        <w:drawing>
          <wp:inline distT="0" distB="0" distL="0" distR="0" wp14:anchorId="71B2351C" wp14:editId="5CAC6DAE">
            <wp:extent cx="1310910" cy="935780"/>
            <wp:effectExtent l="0" t="0" r="3810" b="0"/>
            <wp:docPr id="2" name="Рисунок 10" descr="http://school-int23.ucoz.org/_ph/56/7995200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school-int23.ucoz.org/_ph/56/7995200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646" cy="93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4B2" w:rsidRPr="004F0FC2">
        <w:rPr>
          <w:noProof/>
        </w:rPr>
        <w:drawing>
          <wp:inline distT="0" distB="0" distL="0" distR="0" wp14:anchorId="5DF88573" wp14:editId="2224736E">
            <wp:extent cx="1132885" cy="938676"/>
            <wp:effectExtent l="0" t="0" r="0" b="0"/>
            <wp:docPr id="10" name="Рисунок 9" descr="http://school-int23.ucoz.org/_ph/56/7718504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school-int23.ucoz.org/_ph/56/7718504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49" cy="93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D94" w:rsidRPr="004F0FC2">
        <w:rPr>
          <w:b/>
          <w:bCs/>
          <w:color w:val="000000"/>
          <w:kern w:val="24"/>
        </w:rPr>
        <w:t xml:space="preserve"> </w:t>
      </w:r>
      <w:r w:rsidR="006C54B2" w:rsidRPr="004F0FC2">
        <w:rPr>
          <w:b/>
          <w:bCs/>
          <w:color w:val="000000"/>
          <w:kern w:val="24"/>
        </w:rPr>
        <w:t>Рассмотрим особенности р</w:t>
      </w:r>
      <w:r w:rsidR="006C54B2" w:rsidRPr="004F0FC2">
        <w:rPr>
          <w:b/>
          <w:bCs/>
          <w:color w:val="000000"/>
          <w:kern w:val="24"/>
        </w:rPr>
        <w:t>азвитие познавательной деятельности</w:t>
      </w:r>
      <w:r w:rsidR="006C54B2" w:rsidRPr="004F0FC2">
        <w:rPr>
          <w:b/>
          <w:bCs/>
          <w:color w:val="000000"/>
          <w:kern w:val="24"/>
        </w:rPr>
        <w:t xml:space="preserve"> детей с нарушенным слухом:</w:t>
      </w:r>
      <w:r w:rsidR="006C54B2" w:rsidRPr="004F0FC2">
        <w:rPr>
          <w:b/>
          <w:bCs/>
          <w:color w:val="000000"/>
          <w:kern w:val="24"/>
        </w:rPr>
        <w:t xml:space="preserve"> -</w:t>
      </w:r>
      <w:r w:rsidR="006C54B2" w:rsidRPr="004F0FC2">
        <w:rPr>
          <w:color w:val="000000"/>
          <w:kern w:val="24"/>
        </w:rPr>
        <w:t xml:space="preserve"> в значительной степени определяется особенностями развития речи, уровень развития которой зависит от степени снижения слуха; </w:t>
      </w:r>
    </w:p>
    <w:p w:rsidR="006C54B2" w:rsidRPr="004F0FC2" w:rsidRDefault="006C54B2" w:rsidP="00F22D9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кач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ественное своеобразие словаря;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понимание сложн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ых пространственно-временных и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причинно-следственных конструкций чаще всего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br/>
        <w:t xml:space="preserve">бывает </w:t>
      </w:r>
      <w:proofErr w:type="gramStart"/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значительно ограничено</w:t>
      </w:r>
      <w:proofErr w:type="gramEnd"/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; </w:t>
      </w:r>
      <w:r w:rsidRPr="004F0FC2">
        <w:rPr>
          <w:rFonts w:ascii="Times New Roman" w:hAnsi="Times New Roman" w:cs="Times New Roman"/>
          <w:sz w:val="24"/>
          <w:szCs w:val="24"/>
          <w:lang w:eastAsia="ru-RU"/>
        </w:rPr>
        <w:t>наглядное мышление сформировано гораздо лучше, чем словесно-логическое, а уровень развития словесно-логического мышления зависит от развития речи плохо</w:t>
      </w:r>
      <w:r w:rsidRPr="004F0FC2">
        <w:rPr>
          <w:rFonts w:ascii="Times New Roman" w:hAnsi="Times New Roman" w:cs="Times New Roman"/>
          <w:sz w:val="24"/>
          <w:szCs w:val="24"/>
          <w:lang w:eastAsia="ru-RU"/>
        </w:rPr>
        <w:t xml:space="preserve"> слышащего ребенка;</w:t>
      </w:r>
    </w:p>
    <w:p w:rsidR="006C54B2" w:rsidRPr="004F0FC2" w:rsidRDefault="006C54B2" w:rsidP="00F22D94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F0FC2">
        <w:rPr>
          <w:rFonts w:ascii="Times New Roman" w:hAnsi="Times New Roman" w:cs="Times New Roman"/>
          <w:sz w:val="24"/>
          <w:szCs w:val="24"/>
          <w:lang w:eastAsia="ru-RU"/>
        </w:rPr>
        <w:t>мыслительные операции имеют специфические ос</w:t>
      </w:r>
      <w:r w:rsidRPr="004F0FC2">
        <w:rPr>
          <w:rFonts w:ascii="Times New Roman" w:hAnsi="Times New Roman" w:cs="Times New Roman"/>
          <w:sz w:val="24"/>
          <w:szCs w:val="24"/>
          <w:lang w:eastAsia="ru-RU"/>
        </w:rPr>
        <w:t xml:space="preserve">обенности за счет </w:t>
      </w:r>
      <w:r w:rsidRPr="004F0FC2">
        <w:rPr>
          <w:rFonts w:ascii="Times New Roman" w:hAnsi="Times New Roman" w:cs="Times New Roman"/>
          <w:sz w:val="24"/>
          <w:szCs w:val="24"/>
          <w:lang w:eastAsia="ru-RU"/>
        </w:rPr>
        <w:t xml:space="preserve">преобладания образного мышления над </w:t>
      </w:r>
      <w:proofErr w:type="gramStart"/>
      <w:r w:rsidRPr="004F0FC2">
        <w:rPr>
          <w:rFonts w:ascii="Times New Roman" w:hAnsi="Times New Roman" w:cs="Times New Roman"/>
          <w:sz w:val="24"/>
          <w:szCs w:val="24"/>
          <w:lang w:eastAsia="ru-RU"/>
        </w:rPr>
        <w:t>понятийным</w:t>
      </w:r>
      <w:proofErr w:type="gramEnd"/>
      <w:r w:rsidRPr="004F0FC2">
        <w:rPr>
          <w:rFonts w:ascii="Times New Roman" w:hAnsi="Times New Roman" w:cs="Times New Roman"/>
          <w:sz w:val="24"/>
          <w:szCs w:val="24"/>
          <w:lang w:eastAsia="ru-RU"/>
        </w:rPr>
        <w:t xml:space="preserve">; сниженный объем внимания и меньшая его устойчивость, низкий темп переключения а, следовательно, большая утомляемость, так как получение информации происходит на </w:t>
      </w:r>
      <w:proofErr w:type="spellStart"/>
      <w:r w:rsidRPr="004F0FC2">
        <w:rPr>
          <w:rFonts w:ascii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4F0FC2">
        <w:rPr>
          <w:rFonts w:ascii="Times New Roman" w:hAnsi="Times New Roman" w:cs="Times New Roman"/>
          <w:sz w:val="24"/>
          <w:szCs w:val="24"/>
          <w:lang w:eastAsia="ru-RU"/>
        </w:rPr>
        <w:t xml:space="preserve"> -  зрительной основе</w:t>
      </w:r>
      <w:r w:rsidRPr="004F0F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54B2" w:rsidRPr="004F0FC2" w:rsidRDefault="006C54B2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ффективно</w:t>
      </w:r>
      <w:r w:rsidR="00667EA0"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эмоциональная сфера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Межличностные отношения характеризуются тем, что часто в первую очередь ребенок выстраивает их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(мы педагоги и сотрудники школы, учим взаимодействовать с детьми) а на их основе уже формируется модель отношений с детьми. </w:t>
      </w:r>
    </w:p>
    <w:p w:rsidR="006C54B2" w:rsidRPr="004F0FC2" w:rsidRDefault="006C54B2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 и поведение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первого взгляда могут быть обычными, но быстро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обращает на себя внимание специфика речи ребенка, особенности просодической ее стороны, звукопроизношения, зрительно-слуховой способ восприятия обращенной речи.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деятельности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Произвольность регуляции собственных действий,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самоконтроль в целом несколько снижены.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Обучаемость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Ребенок с нарушением слуха нуждается в специальных методах приемах и технологиях обучения с учетом особенностей развития понимания речи и т.п.   </w:t>
      </w:r>
    </w:p>
    <w:p w:rsidR="006C54B2" w:rsidRPr="004F0FC2" w:rsidRDefault="006C54B2" w:rsidP="004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развития и адаптации</w:t>
      </w:r>
      <w:proofErr w:type="gramStart"/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 до</w:t>
      </w:r>
      <w:r w:rsid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статочно благоприятный, но тем 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благоприятнее</w:t>
      </w:r>
      <w:r w:rsid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меньше нарушения слуха и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начаты </w:t>
      </w:r>
      <w:proofErr w:type="spell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абилитационные</w:t>
      </w:r>
      <w:proofErr w:type="spell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 </w:t>
      </w:r>
    </w:p>
    <w:p w:rsidR="00667EA0" w:rsidRPr="004F0FC2" w:rsidRDefault="006C54B2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рекомендации: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обучаю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ребёнка с нарушением слуха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классе, должен: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ребенка за первую парту;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спиной к обучающемуся;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 задавать в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опросы, обращаясь к ребёнку;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рабочее состояние слуховых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аппаратов;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дет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оборачиваться, чтобы видеть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говорящего человека;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 применять наглядность в целях более полного и глубокого осмысления учебного материала. </w:t>
      </w:r>
      <w:proofErr w:type="gramEnd"/>
    </w:p>
    <w:p w:rsidR="00667EA0" w:rsidRPr="004F0FC2" w:rsidRDefault="00667EA0" w:rsidP="00F22D94">
      <w:pPr>
        <w:pStyle w:val="a3"/>
        <w:spacing w:before="0" w:beforeAutospacing="0" w:after="0" w:afterAutospacing="0" w:line="276" w:lineRule="auto"/>
        <w:jc w:val="both"/>
      </w:pPr>
      <w:r w:rsidRPr="004F0FC2">
        <w:rPr>
          <w:b/>
        </w:rPr>
        <w:t>Дети с нарушениями зрения</w:t>
      </w:r>
      <w:r w:rsidRPr="004F0FC2">
        <w:t xml:space="preserve"> </w:t>
      </w:r>
    </w:p>
    <w:p w:rsidR="00667EA0" w:rsidRPr="004F0FC2" w:rsidRDefault="00667EA0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  деятельности </w:t>
      </w:r>
    </w:p>
    <w:p w:rsidR="00667EA0" w:rsidRPr="004F0FC2" w:rsidRDefault="00667EA0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Темповые характеристики деятельности могут значительно различаться, как и в норме, но в целом темп деятельности вообще, и в незнакомой ситуации в частности замедлен, ребенок осторожен. Часто дети быстро устают, в том числе и за счет большой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эмоциональной нагрузки, жалуются на усталость, но бывает, что жалобы на усталость являются привычным для ребенка способом «ухода» от трудных заданий и новых контактов. Произвольный компонент деятельности оказывается сформированным достаточно (в случае отсутствия признаков неврологического неблагополучия и сочетанных нарушений).</w:t>
      </w:r>
    </w:p>
    <w:p w:rsidR="00667EA0" w:rsidRPr="004F0FC2" w:rsidRDefault="00667EA0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Обучаемость </w:t>
      </w:r>
    </w:p>
    <w:p w:rsidR="00667EA0" w:rsidRPr="004F0FC2" w:rsidRDefault="00667EA0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очетанных нарушений в целом не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значительно специфична.</w:t>
      </w:r>
    </w:p>
    <w:p w:rsidR="00667EA0" w:rsidRPr="004F0FC2" w:rsidRDefault="00667EA0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познавательной деятельности </w:t>
      </w:r>
    </w:p>
    <w:p w:rsidR="00667EA0" w:rsidRPr="004F0FC2" w:rsidRDefault="00667EA0" w:rsidP="00F2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имеют низкий у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ровень психической активности;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восприятия замедлен, часто отсутствуют второстепенные, но неотъемлемые детали предметов; </w:t>
      </w:r>
      <w:r w:rsidRPr="004F0FC2">
        <w:rPr>
          <w:rFonts w:ascii="Times New Roman" w:hAnsi="Times New Roman" w:cs="Times New Roman"/>
          <w:sz w:val="24"/>
          <w:szCs w:val="24"/>
        </w:rPr>
        <w:t xml:space="preserve">трудности выделения существенных качеств и признаков определяет недостаточность обобщенности образов </w:t>
      </w:r>
      <w:r w:rsidRPr="004F0FC2">
        <w:rPr>
          <w:rFonts w:ascii="Times New Roman" w:hAnsi="Times New Roman" w:cs="Times New Roman"/>
          <w:sz w:val="24"/>
          <w:szCs w:val="24"/>
        </w:rPr>
        <w:t xml:space="preserve">предметного мира; </w:t>
      </w:r>
      <w:r w:rsidRPr="004F0FC2">
        <w:rPr>
          <w:rFonts w:ascii="Times New Roman" w:hAnsi="Times New Roman" w:cs="Times New Roman"/>
          <w:sz w:val="24"/>
          <w:szCs w:val="24"/>
        </w:rPr>
        <w:t xml:space="preserve">большую роль играют осязание, слух и </w:t>
      </w:r>
      <w:proofErr w:type="spellStart"/>
      <w:r w:rsidRPr="004F0FC2">
        <w:rPr>
          <w:rFonts w:ascii="Times New Roman" w:hAnsi="Times New Roman" w:cs="Times New Roman"/>
          <w:sz w:val="24"/>
          <w:szCs w:val="24"/>
        </w:rPr>
        <w:t>проприоцептивные</w:t>
      </w:r>
      <w:proofErr w:type="spellEnd"/>
      <w:r w:rsidRPr="004F0FC2">
        <w:rPr>
          <w:rFonts w:ascii="Times New Roman" w:hAnsi="Times New Roman" w:cs="Times New Roman"/>
          <w:sz w:val="24"/>
          <w:szCs w:val="24"/>
        </w:rPr>
        <w:t xml:space="preserve"> ощущения, даже обоняние, а это, в свою очередь, сказывается на развитии всех психических</w:t>
      </w:r>
      <w:r w:rsidRPr="004F0FC2">
        <w:rPr>
          <w:rFonts w:ascii="Times New Roman" w:hAnsi="Times New Roman" w:cs="Times New Roman"/>
          <w:sz w:val="24"/>
          <w:szCs w:val="24"/>
        </w:rPr>
        <w:t xml:space="preserve"> функций и процессов ребенка;</w:t>
      </w:r>
      <w:proofErr w:type="gramEnd"/>
      <w:r w:rsidRPr="004F0FC2">
        <w:rPr>
          <w:rFonts w:ascii="Times New Roman" w:hAnsi="Times New Roman" w:cs="Times New Roman"/>
          <w:sz w:val="24"/>
          <w:szCs w:val="24"/>
        </w:rPr>
        <w:t xml:space="preserve"> активность, широта и направленност</w:t>
      </w:r>
      <w:r w:rsidRPr="004F0FC2">
        <w:rPr>
          <w:rFonts w:ascii="Times New Roman" w:hAnsi="Times New Roman" w:cs="Times New Roman"/>
          <w:sz w:val="24"/>
          <w:szCs w:val="24"/>
        </w:rPr>
        <w:t xml:space="preserve">ь внимания, возможность </w:t>
      </w:r>
      <w:r w:rsidRPr="004F0FC2">
        <w:rPr>
          <w:rFonts w:ascii="Times New Roman" w:hAnsi="Times New Roman" w:cs="Times New Roman"/>
          <w:sz w:val="24"/>
          <w:szCs w:val="24"/>
        </w:rPr>
        <w:t xml:space="preserve">переключения и сосредоточенность </w:t>
      </w:r>
      <w:proofErr w:type="gramStart"/>
      <w:r w:rsidRPr="004F0FC2">
        <w:rPr>
          <w:rFonts w:ascii="Times New Roman" w:hAnsi="Times New Roman" w:cs="Times New Roman"/>
          <w:sz w:val="24"/>
          <w:szCs w:val="24"/>
        </w:rPr>
        <w:t>оказываются</w:t>
      </w:r>
      <w:proofErr w:type="gramEnd"/>
      <w:r w:rsidRPr="004F0FC2">
        <w:rPr>
          <w:rFonts w:ascii="Times New Roman" w:hAnsi="Times New Roman" w:cs="Times New Roman"/>
          <w:sz w:val="24"/>
          <w:szCs w:val="24"/>
        </w:rPr>
        <w:t xml:space="preserve"> развиты  достаточно;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затруднено формирование образов, основанных на чувственном опыте и, соответственно, образного мышления; формальность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умозаключений;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специфично развивается речь часто отмечается излишняя компенсаторная многоречивость – своеобразный «</w:t>
      </w:r>
      <w:proofErr w:type="spellStart"/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вербализм</w:t>
      </w:r>
      <w:proofErr w:type="spellEnd"/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»; </w:t>
      </w:r>
    </w:p>
    <w:p w:rsidR="00667EA0" w:rsidRPr="004F0FC2" w:rsidRDefault="00667EA0" w:rsidP="00F22D94">
      <w:pPr>
        <w:spacing w:after="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трудности в соблюдении логически связной речи, недостаточное использование мимики и пантомимики при общении.</w:t>
      </w:r>
    </w:p>
    <w:p w:rsidR="00667EA0" w:rsidRPr="004F0FC2" w:rsidRDefault="00667EA0" w:rsidP="00F22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ффективно-эмоциональная сфера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особенности в з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начительной степени зависят от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психическо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тонуса и активности ребенка.</w:t>
      </w:r>
    </w:p>
    <w:p w:rsidR="004F0FC2" w:rsidRDefault="00667EA0" w:rsidP="00F22D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развития</w:t>
      </w: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7EA0" w:rsidRPr="004F0FC2" w:rsidRDefault="00667EA0" w:rsidP="00F22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степени нарушения зрительного восприятия </w:t>
      </w:r>
    </w:p>
    <w:p w:rsidR="00667EA0" w:rsidRPr="004F0FC2" w:rsidRDefault="004F0FC2" w:rsidP="004F0F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</w:t>
      </w:r>
      <w:r w:rsidR="00667EA0"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 время проведения уроков следует чаще переключать учащихся с одног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 деятельности на другой.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проведения урока педаго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должны учитывать допустимую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рывной зрительной нагрузки для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слабовидящих школьников. </w:t>
      </w:r>
      <w:proofErr w:type="gramStart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епрерывная зрительная нагрузка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чтение) в первых кл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ассах не должна превышать 7-10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минут).</w:t>
      </w:r>
      <w:proofErr w:type="gramEnd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дозированию зрительно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работы надо подходить строго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индивидуально, неуклонно след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уя рекомендациям офтальмолога. 3.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влияние на поддержание работоспособности учащихся и предупреждение зрительного переутомления оказывает проведение физкультурных пауз. 4.Во время </w:t>
      </w:r>
      <w:proofErr w:type="spellStart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gramStart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аузы</w:t>
      </w:r>
      <w:proofErr w:type="spellEnd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выполняют дыхательные упражнения, хватательные, </w:t>
      </w:r>
      <w:proofErr w:type="spellStart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сгибательные</w:t>
      </w:r>
      <w:proofErr w:type="spellEnd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разгибательные упражнения для кистей рук. 5. Слабовидящие не должны выполнять упражнения, связанные с наклоном головы вниз и с резким движением тела, т.к. эти 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им противопоказаны. 6</w:t>
      </w:r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Слабовидящие дети должны размещаться ближе к естественному источнику света. При некоторых формах нарушения зрения (катаракта, помутнение роговицы) у детей наблюдается светобоязнь. </w:t>
      </w:r>
      <w:proofErr w:type="gramStart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="00667EA0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размещать дальше от источника света. </w:t>
      </w:r>
    </w:p>
    <w:p w:rsidR="00667EA0" w:rsidRPr="004F0FC2" w:rsidRDefault="00667EA0" w:rsidP="00F22D94">
      <w:pPr>
        <w:pStyle w:val="a3"/>
        <w:spacing w:before="0" w:beforeAutospacing="0" w:after="0" w:afterAutospacing="0"/>
        <w:jc w:val="both"/>
        <w:rPr>
          <w:b/>
          <w:bCs/>
        </w:rPr>
      </w:pPr>
      <w:r w:rsidRPr="004F0FC2">
        <w:rPr>
          <w:b/>
          <w:noProof/>
        </w:rPr>
        <w:t>Психолого-педагогические особенности детей с н</w:t>
      </w:r>
      <w:r w:rsidRPr="004F0FC2">
        <w:rPr>
          <w:b/>
          <w:noProof/>
        </w:rPr>
        <w:t>арушениями опорно-двигательногоаппарата.</w:t>
      </w:r>
    </w:p>
    <w:p w:rsidR="00667EA0" w:rsidRPr="004F0FC2" w:rsidRDefault="00667EA0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 деятельности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темповые характеристики деятельности у всех детей значительно снижены.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Выражено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замедлен и темп мышления, темп речи, скорость реагирования и т.п.; работоспособность значительно снижена; характер деятельности, ее целенаправленность и произвольная регуляция пс</w:t>
      </w:r>
      <w:r w:rsidR="00F22D94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ихических функций, как правило,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 достаточно выражено.</w:t>
      </w:r>
    </w:p>
    <w:p w:rsidR="00667EA0" w:rsidRPr="004F0FC2" w:rsidRDefault="00667EA0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Обучаемость</w:t>
      </w:r>
      <w:proofErr w:type="gramEnd"/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страдает, </w:t>
      </w:r>
      <w:r w:rsidR="00F22D94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за счет специфики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восприятия, п</w:t>
      </w:r>
      <w:r w:rsidR="00F22D94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амяти, внимания, но может быть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удовлетворительной на бытовом уровне.</w:t>
      </w:r>
    </w:p>
    <w:p w:rsidR="00667EA0" w:rsidRPr="004F0FC2" w:rsidRDefault="00667EA0" w:rsidP="004F0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познавательной деятельности </w:t>
      </w:r>
    </w:p>
    <w:p w:rsidR="00667EA0" w:rsidRPr="004F0FC2" w:rsidRDefault="00667EA0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Мыслительная деятельность инертна,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замедленна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тугоподвижна и страдает в различных ее звеньях – в аналитическом, синтетическом звене, звене обобщения материала, его логического анализа и т.п. Особые трудности вызывают задания, требующие  пространственного анализа и синтеза, в том числе конструктивные з</w:t>
      </w:r>
      <w:r w:rsid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адания, относимые к «наглядно-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перцептивно-логическим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более затруднено выполнение логических заданий и заданий, требующих анализа и синтеза. </w:t>
      </w:r>
    </w:p>
    <w:p w:rsidR="00667EA0" w:rsidRPr="004F0FC2" w:rsidRDefault="00667EA0" w:rsidP="004F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Недостаточность пространственных и временных представлений у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выражены нарушения представлений схемы тела; значительно позже, чем у здоровых сверстников, формируется представление о ведущей руке, о частях лица и тела; затруднена дифференциация правой и левой стороны тела; пространственные понятия (спереди, сзади, между, вверху, внизу) усваиваются с трудом; затрудняются в понимании предлогов и наречий, отражающих пространственные отношения (под, над, около);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трудом усваивают понятия величины; недостаточно четко воспринимают форму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 дифференцируют сходные формы - круг и овал, квадрат и прямоугольник. </w:t>
      </w:r>
    </w:p>
    <w:p w:rsidR="00667EA0" w:rsidRPr="004F0FC2" w:rsidRDefault="00667EA0" w:rsidP="004F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Аффекттивно</w:t>
      </w:r>
      <w:proofErr w:type="spellEnd"/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эмоциональная  сфера </w:t>
      </w:r>
    </w:p>
    <w:p w:rsidR="00667EA0" w:rsidRPr="004F0FC2" w:rsidRDefault="00667EA0" w:rsidP="004F0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реакции вследствие двигательных нарушений и гиперкинезов могут выглядеть как неадекватные в той или иной ситуации; </w:t>
      </w:r>
    </w:p>
    <w:p w:rsidR="00667EA0" w:rsidRPr="004F0FC2" w:rsidRDefault="00667EA0" w:rsidP="004F0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развития и адаптации </w:t>
      </w:r>
    </w:p>
    <w:p w:rsidR="00667EA0" w:rsidRPr="004F0FC2" w:rsidRDefault="00667EA0" w:rsidP="004F0FC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условий, необходимых для инклюзивного обучения  детей низкий темп и недостаточную продуктивность деятельности в </w:t>
      </w:r>
      <w:r w:rsidR="00F22D94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недостаточную критичность, адекватность, в том числе в  поведении; трудности понимания длинных, быстрых и тем более сложно организованных инструкций, необходимость их повторения;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невысокую обучаемость, трудности переноса способов </w:t>
      </w:r>
      <w:r w:rsidR="00F22D94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действий;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явную неравномерность (часто недостаточность) развития компонентов познавательной деятельности, в том числе </w:t>
      </w:r>
      <w:r w:rsidR="00F22D94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произвольности деятельности;</w:t>
      </w:r>
      <w:proofErr w:type="gramEnd"/>
      <w:r w:rsidR="00F22D94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большом объеме помощи взрослого при обучении, особых дидактических и методических приемах, ориентировку на оценку взрослого (или другого), а не на собственный контроль. </w:t>
      </w:r>
    </w:p>
    <w:p w:rsidR="00667EA0" w:rsidRPr="004F0FC2" w:rsidRDefault="00667EA0" w:rsidP="00F22D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 с ДЦП нуждаются в индивидуализации учебного плана. </w:t>
      </w:r>
    </w:p>
    <w:p w:rsidR="00667EA0" w:rsidRPr="004F0FC2" w:rsidRDefault="00667EA0" w:rsidP="00F22D94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4F0FC2">
        <w:rPr>
          <w:u w:val="single"/>
        </w:rPr>
        <w:t xml:space="preserve">Методические рекомендации: </w:t>
      </w:r>
      <w:r w:rsidRPr="004F0FC2">
        <w:rPr>
          <w:u w:val="single"/>
        </w:rPr>
        <w:br/>
      </w:r>
      <w:r w:rsidRPr="004F0FC2">
        <w:t>Соблюдение индивидуа</w:t>
      </w:r>
      <w:r w:rsidR="00F22D94" w:rsidRPr="004F0FC2">
        <w:t>льного ортопедического режима; о</w:t>
      </w:r>
      <w:r w:rsidRPr="004F0FC2">
        <w:t>бучение детей с нарушениям</w:t>
      </w:r>
      <w:r w:rsidR="00F22D94" w:rsidRPr="004F0FC2">
        <w:t xml:space="preserve">и </w:t>
      </w:r>
      <w:r w:rsidR="00F22D94" w:rsidRPr="004F0FC2">
        <w:lastRenderedPageBreak/>
        <w:t xml:space="preserve">функций опорно-двигательного </w:t>
      </w:r>
      <w:r w:rsidRPr="004F0FC2">
        <w:t>аппарата должно осуществляться на фоне лечебн</w:t>
      </w:r>
      <w:proofErr w:type="gramStart"/>
      <w:r w:rsidRPr="004F0FC2">
        <w:t>о-</w:t>
      </w:r>
      <w:proofErr w:type="gramEnd"/>
      <w:r w:rsidRPr="004F0FC2">
        <w:t xml:space="preserve"> </w:t>
      </w:r>
      <w:r w:rsidRPr="004F0FC2">
        <w:br/>
        <w:t>восстановительной работы и ле</w:t>
      </w:r>
      <w:r w:rsidR="00F22D94" w:rsidRPr="004F0FC2">
        <w:t xml:space="preserve">чебно-профилактического режима </w:t>
      </w:r>
      <w:r w:rsidRPr="004F0FC2">
        <w:t>(организация режима дня,</w:t>
      </w:r>
      <w:r w:rsidR="00F22D94" w:rsidRPr="004F0FC2">
        <w:t xml:space="preserve"> режима ношения ортопедической </w:t>
      </w:r>
      <w:r w:rsidRPr="004F0FC2">
        <w:t>обуви, смены видов деятельн</w:t>
      </w:r>
      <w:r w:rsidR="00F22D94" w:rsidRPr="004F0FC2">
        <w:t xml:space="preserve">ости, проведения физкультурных </w:t>
      </w:r>
      <w:r w:rsidRPr="004F0FC2">
        <w:t>пауз и т.д.), учитывающие возрастные изменения.</w:t>
      </w:r>
      <w:r w:rsidR="00F22D94" w:rsidRPr="004F0FC2">
        <w:t xml:space="preserve"> </w:t>
      </w:r>
      <w:r w:rsidRPr="004F0FC2">
        <w:t>Установление тесного контак</w:t>
      </w:r>
      <w:r w:rsidR="00F22D94" w:rsidRPr="004F0FC2">
        <w:t xml:space="preserve">та и сотрудничества педагога с </w:t>
      </w:r>
      <w:r w:rsidRPr="004F0FC2">
        <w:t xml:space="preserve">родителями является </w:t>
      </w:r>
      <w:r w:rsidR="00F22D94" w:rsidRPr="004F0FC2">
        <w:t xml:space="preserve">обязательным условием успешной </w:t>
      </w:r>
      <w:r w:rsidRPr="004F0FC2">
        <w:t>адаптации ребенка с церебральн</w:t>
      </w:r>
      <w:r w:rsidR="00F22D94" w:rsidRPr="004F0FC2">
        <w:t xml:space="preserve">ым параличом к массовой школе. </w:t>
      </w:r>
    </w:p>
    <w:p w:rsidR="00F22D94" w:rsidRPr="004F0FC2" w:rsidRDefault="00F22D94" w:rsidP="00F22D94">
      <w:pPr>
        <w:pStyle w:val="a3"/>
        <w:spacing w:before="0" w:beforeAutospacing="0" w:after="0" w:afterAutospacing="0"/>
        <w:jc w:val="both"/>
        <w:rPr>
          <w:b/>
          <w:color w:val="000000"/>
          <w:kern w:val="24"/>
        </w:rPr>
      </w:pPr>
      <w:r w:rsidRPr="004F0FC2">
        <w:rPr>
          <w:b/>
          <w:color w:val="000000"/>
          <w:kern w:val="24"/>
        </w:rPr>
        <w:t>Дети с задержкой развития (ЗПР)</w:t>
      </w:r>
    </w:p>
    <w:p w:rsidR="00F22D94" w:rsidRPr="004F0FC2" w:rsidRDefault="00F22D94" w:rsidP="00F22D94">
      <w:pPr>
        <w:pStyle w:val="a3"/>
        <w:spacing w:before="0" w:beforeAutospacing="0" w:after="0" w:afterAutospacing="0" w:line="276" w:lineRule="auto"/>
        <w:jc w:val="both"/>
      </w:pPr>
      <w:r w:rsidRPr="004F0FC2">
        <w:rPr>
          <w:b/>
          <w:bCs/>
          <w:color w:val="000000"/>
          <w:kern w:val="24"/>
        </w:rPr>
        <w:t xml:space="preserve">Развитие познавательной деятельности </w:t>
      </w:r>
    </w:p>
    <w:p w:rsidR="00F22D94" w:rsidRPr="004F0FC2" w:rsidRDefault="00F22D94" w:rsidP="00F22D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Излишняя подвижность и эмоциональные проблемы являются причинами того, что эти дети, несмотря на их возможности, не достигают желаемы</w:t>
      </w:r>
      <w:r w:rsidR="004F0FC2"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х результатов в больших группах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</w:p>
    <w:p w:rsidR="00F22D94" w:rsidRPr="004F0FC2" w:rsidRDefault="00F22D94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обучения базовый материал, подлежит многократному закреплению, дифференцируется задания в зависимости от коррекционных задач, структурируется материал. Тщательно отбираются  и комбинируются  методы и приемы обучения с целью смены видов деятельности детей; использовать ориентировочную основу действий (опорных сигналов, алгоритмов, образцов выполнения задания). </w:t>
      </w:r>
    </w:p>
    <w:p w:rsidR="00F22D94" w:rsidRPr="004F0FC2" w:rsidRDefault="00F22D94" w:rsidP="004F0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 деятельности </w:t>
      </w:r>
    </w:p>
    <w:p w:rsidR="00F22D94" w:rsidRPr="004F0FC2" w:rsidRDefault="00F22D94" w:rsidP="004F0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ЗПР не сформиро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 комплекс умений осознанной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саморегуляции познавательной деятельности: они не способны ставить и удерживать цель деятельности;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планировать действия, определять и сохранять способ действия, использова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 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амоконтроль на всех этапах деятельности, осуществлять словесный отчёт о процессе и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деятельности;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процесс и результат деятельности. </w:t>
      </w:r>
    </w:p>
    <w:p w:rsidR="00F22D94" w:rsidRPr="004F0FC2" w:rsidRDefault="00F22D94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Обучаемость</w:t>
      </w:r>
      <w:proofErr w:type="gramStart"/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нарушения при ЗПР нет тотальности в недоразвитии всех высших психических функций, имеется фонд сохранных функций. Поэтому дети с ЗПР способны воспринимать помощь взрослых и могут осуществить перенос показанных способов и приёмов умственных действий на новое, аналогичное задание. </w:t>
      </w:r>
    </w:p>
    <w:p w:rsidR="00F22D94" w:rsidRPr="004F0FC2" w:rsidRDefault="00F22D94" w:rsidP="004F0F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 развития и адаптации </w:t>
      </w:r>
    </w:p>
    <w:p w:rsidR="00F22D94" w:rsidRPr="004F0FC2" w:rsidRDefault="00F22D94" w:rsidP="004F0F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замечания об оказании помощи этой группе детей учтены, сама работа начата не позднее 6,5 – 7,5-летнего возраста, то можно предполагать достаточно благоприятный прогноз дальнейшего развития и адаптации ребенка. </w:t>
      </w:r>
    </w:p>
    <w:p w:rsidR="00F22D94" w:rsidRPr="004F0FC2" w:rsidRDefault="00F22D94" w:rsidP="00F22D94">
      <w:pPr>
        <w:pStyle w:val="a3"/>
        <w:spacing w:before="0" w:beforeAutospacing="0" w:after="0" w:afterAutospacing="0" w:line="276" w:lineRule="auto"/>
        <w:jc w:val="both"/>
      </w:pPr>
      <w:r w:rsidRPr="004F0FC2">
        <w:rPr>
          <w:b/>
          <w:bCs/>
          <w:color w:val="000000"/>
          <w:kern w:val="24"/>
        </w:rPr>
        <w:t xml:space="preserve">Методические рекомендации: </w:t>
      </w:r>
    </w:p>
    <w:p w:rsidR="00F22D94" w:rsidRPr="004F0FC2" w:rsidRDefault="00F22D94" w:rsidP="00F22D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проследить за успеваемостью обучающихся: после каждой части нового, учебного материала пров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ерять, понял ли его ребенок;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посадить ребенка, как можно ближе к учителю, так как  ко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нтакт глаз усиливает внимание;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поддерживать детей, развивать в н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их положительную самооценку, 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корректно делая замечание, есл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 что-то делают неправильно; </w:t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br/>
      </w:r>
      <w:r w:rsidRPr="004F0FC2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разрешать обучающимся при выполнении упражнений записывать различные шаги.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является для них опорой, а для учителя это вспомогательное средство, чтобы понять, где именно произошла ошибка в процессе мышления; усиление р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 практической направленности изучаемого материала; 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существенных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признаков изучаемых явлений;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на жизненный опыт ребёнка;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опора на объективные внутренние связи в содержании изучаемого материала как в рамках одного предм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ета, так и между предметами;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определении объема изучаемого материала принципа необходимости и достаточности.</w:t>
      </w:r>
    </w:p>
    <w:p w:rsidR="004F0FC2" w:rsidRPr="004F0FC2" w:rsidRDefault="00531052" w:rsidP="005310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Совершенно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очевидно,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детей в массовые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не снимает проблемы их коррекционной поддержки, без нее неординарные ученики вряд ли смогут учиться наравне со своими обычными одноклассниками и реализовать свое право на образование.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нестандартности ситуации, 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интегрированный ребенок будет также нуждаться в услугах службы психологической поддержки, и ей предстоит осуществлять </w:t>
      </w:r>
      <w:proofErr w:type="gramStart"/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успешностью его обучения, помогать ему справляться с эмоциональными трудностями. Следовательно, для успеха </w:t>
      </w:r>
      <w:proofErr w:type="gramStart"/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FC2" w:rsidRPr="004F0FC2" w:rsidRDefault="00531052" w:rsidP="004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образовательном пространстве 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сложиться и функционировать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</w:t>
      </w:r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организованная и хорошо отлаженная инфраструктура </w:t>
      </w:r>
      <w:proofErr w:type="gramStart"/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proofErr w:type="gramEnd"/>
      <w:r w:rsidR="004F0FC2"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FC2" w:rsidRPr="004F0FC2" w:rsidRDefault="004F0FC2" w:rsidP="004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и психологической помощи особым детям, обучающимся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FC2" w:rsidRPr="004F0FC2" w:rsidRDefault="004F0FC2" w:rsidP="004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общеобразовательном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вторым условием эффективности </w:t>
      </w:r>
    </w:p>
    <w:p w:rsidR="004F0FC2" w:rsidRPr="004F0FC2" w:rsidRDefault="004F0FC2" w:rsidP="004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 версии интеграции должно стать обязательное специальное </w:t>
      </w:r>
    </w:p>
    <w:p w:rsidR="004F0FC2" w:rsidRPr="004F0FC2" w:rsidRDefault="004F0FC2" w:rsidP="004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особого ребенка в общеобразовательном учреждении. Необходимо создание коррекционного блока, дополняющего и тесно связанного с </w:t>
      </w:r>
      <w:proofErr w:type="gramStart"/>
      <w:r w:rsidRPr="004F0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r w:rsidR="005310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ельным</w:t>
      </w:r>
      <w:proofErr w:type="gramEnd"/>
      <w:r w:rsidR="00531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C54B2" w:rsidRPr="004F0FC2" w:rsidRDefault="006C54B2" w:rsidP="00F22D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1C" w:rsidRPr="004F0FC2" w:rsidRDefault="00C17E1C" w:rsidP="00F22D94">
      <w:pPr>
        <w:pStyle w:val="a3"/>
        <w:spacing w:before="0" w:beforeAutospacing="0" w:after="0" w:afterAutospacing="0" w:line="276" w:lineRule="auto"/>
        <w:ind w:firstLine="706"/>
        <w:jc w:val="both"/>
        <w:rPr>
          <w:color w:val="000000"/>
          <w:kern w:val="24"/>
        </w:rPr>
      </w:pPr>
    </w:p>
    <w:p w:rsidR="00C17E1C" w:rsidRPr="004F0FC2" w:rsidRDefault="00C17E1C" w:rsidP="00F22D94">
      <w:pPr>
        <w:pStyle w:val="a3"/>
        <w:spacing w:before="0" w:beforeAutospacing="0" w:after="0" w:afterAutospacing="0" w:line="276" w:lineRule="auto"/>
        <w:ind w:firstLine="706"/>
        <w:jc w:val="both"/>
      </w:pPr>
    </w:p>
    <w:p w:rsidR="00715B6D" w:rsidRPr="004F0FC2" w:rsidRDefault="00715B6D" w:rsidP="00F22D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5B6D" w:rsidRPr="004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2A9"/>
    <w:multiLevelType w:val="hybridMultilevel"/>
    <w:tmpl w:val="0038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74C80"/>
    <w:multiLevelType w:val="multilevel"/>
    <w:tmpl w:val="F16E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07"/>
    <w:rsid w:val="004F0FC2"/>
    <w:rsid w:val="00502523"/>
    <w:rsid w:val="00531052"/>
    <w:rsid w:val="00667EA0"/>
    <w:rsid w:val="006C54B2"/>
    <w:rsid w:val="00715B6D"/>
    <w:rsid w:val="00C17E1C"/>
    <w:rsid w:val="00EF0F07"/>
    <w:rsid w:val="00F2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4B2"/>
    <w:pPr>
      <w:ind w:left="720"/>
      <w:contextualSpacing/>
    </w:pPr>
  </w:style>
  <w:style w:type="paragraph" w:styleId="a5">
    <w:name w:val="No Spacing"/>
    <w:uiPriority w:val="1"/>
    <w:qFormat/>
    <w:rsid w:val="006C54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4B2"/>
    <w:pPr>
      <w:ind w:left="720"/>
      <w:contextualSpacing/>
    </w:pPr>
  </w:style>
  <w:style w:type="paragraph" w:styleId="a5">
    <w:name w:val="No Spacing"/>
    <w:uiPriority w:val="1"/>
    <w:qFormat/>
    <w:rsid w:val="006C54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C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B076-14AF-47E5-A8EA-DFFFF79B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КОШ № 23</Company>
  <LinksUpToDate>false</LinksUpToDate>
  <CharactersWithSpaces>16257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2017-03-23T08:58:00Z</dcterms:created>
  <dcterms:modified xsi:type="dcterms:W3CDTF">2017-03-23T10:59:00Z</dcterms:modified>
</cp:coreProperties>
</file>