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b/>
          <w:bCs/>
          <w:color w:val="333333"/>
          <w:sz w:val="48"/>
          <w:szCs w:val="48"/>
        </w:rPr>
      </w:pPr>
      <w:r w:rsidRPr="00D2148D">
        <w:rPr>
          <w:rFonts w:ascii="Comic Sans MS" w:hAnsi="Comic Sans MS" w:cs="Comic Sans MS"/>
          <w:b/>
          <w:bCs/>
          <w:color w:val="333333"/>
          <w:sz w:val="48"/>
          <w:szCs w:val="48"/>
        </w:rPr>
        <w:t xml:space="preserve">Программа </w:t>
      </w: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b/>
          <w:bCs/>
          <w:color w:val="333333"/>
          <w:sz w:val="48"/>
          <w:szCs w:val="48"/>
        </w:rPr>
      </w:pPr>
      <w:r w:rsidRPr="00D2148D">
        <w:rPr>
          <w:rFonts w:ascii="Comic Sans MS" w:hAnsi="Comic Sans MS" w:cs="Comic Sans MS"/>
          <w:b/>
          <w:bCs/>
          <w:color w:val="333333"/>
          <w:sz w:val="48"/>
          <w:szCs w:val="48"/>
        </w:rPr>
        <w:t>«Разговор о правильном питании»</w:t>
      </w: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b/>
          <w:bCs/>
          <w:color w:val="333333"/>
          <w:sz w:val="48"/>
          <w:szCs w:val="48"/>
        </w:rPr>
      </w:pPr>
      <w:r w:rsidRPr="00D2148D">
        <w:rPr>
          <w:rFonts w:ascii="Comic Sans MS" w:hAnsi="Comic Sans MS" w:cs="Comic Sans MS"/>
          <w:b/>
          <w:bCs/>
          <w:color w:val="333333"/>
          <w:sz w:val="48"/>
          <w:szCs w:val="48"/>
        </w:rPr>
        <w:t>(для учащихся 1- 4 класса)</w:t>
      </w: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color w:val="333333"/>
          <w:sz w:val="52"/>
          <w:szCs w:val="52"/>
        </w:rPr>
      </w:pPr>
    </w:p>
    <w:p w:rsidR="00982370" w:rsidRPr="00D2148D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Comic Sans MS" w:hAnsi="Comic Sans MS" w:cs="Comic Sans MS"/>
          <w:color w:val="333333"/>
          <w:sz w:val="52"/>
          <w:szCs w:val="52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Автор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982370" w:rsidRDefault="00EB63F1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Ткаченко Александр Николаевич</w:t>
      </w:r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учитель </w:t>
      </w:r>
      <w:r w:rsidR="00EB63F1">
        <w:rPr>
          <w:rFonts w:ascii="Times New Roman" w:hAnsi="Times New Roman" w:cs="Times New Roman"/>
          <w:color w:val="333333"/>
          <w:sz w:val="28"/>
          <w:szCs w:val="28"/>
        </w:rPr>
        <w:t>физической культуры</w:t>
      </w:r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МБОУ СОШ № </w:t>
      </w:r>
      <w:r w:rsidR="00EB63F1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с. Арзгир</w:t>
      </w:r>
    </w:p>
    <w:p w:rsidR="00982370" w:rsidRDefault="00982370" w:rsidP="00D218FB">
      <w:pPr>
        <w:shd w:val="clear" w:color="auto" w:fill="FFFFFF"/>
        <w:spacing w:after="0" w:line="240" w:lineRule="auto"/>
        <w:ind w:left="9912"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Ставропольского края</w:t>
      </w: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82370" w:rsidRDefault="00982370" w:rsidP="00D2148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B63F1" w:rsidRDefault="00EB63F1" w:rsidP="00D214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с. Арзгир</w:t>
      </w:r>
    </w:p>
    <w:p w:rsidR="00982370" w:rsidRPr="00D2148D" w:rsidRDefault="00EB63F1" w:rsidP="00EB63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  <w:bookmarkStart w:id="0" w:name="_GoBack"/>
      <w:bookmarkEnd w:id="0"/>
      <w:r w:rsidR="00982370"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I. Пояснительная записка.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Программа «Разговор о правильном питании» составлена в соответствии с требованиями ФГОС НОО на основе Программ: 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2009), «Примерной программы по окружающему миру» (М.: «Просвещение», 2010), «Программы по окружающему миру» Плешакова А. А. (М.: «Просвещение», 2011), «Программы по окружающему миру» Плешакова А. А. (М.: «Просвещение», 2011), «Примерной программы по технологии» стандарты второго поколения (М.: «Просвещение», 2010).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В соответствии с «Программой о правильном питании»: в 1-4 классах на изучении курса отводится по 7 часов в год в каждом классе на уроках «Окружающий мир», в 5 - 6 классе по 7 часов в год в каждом классе на уроках «Технология», которые проводятся за счёт структурирования учебного материала программ «Окружающий мир» и «Технология»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 программы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– формирование основ культуры питания, как части общей культуры здоровья.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развитие представлений о правильном питании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полезных навыков и привычек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ответственного отношения к своему здоровью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представлений о народных традициях, связанных с питанием</w:t>
      </w:r>
    </w:p>
    <w:p w:rsidR="00982370" w:rsidRPr="00D2148D" w:rsidRDefault="00982370" w:rsidP="00D218FB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просвещение родителей в вопросах рационального питания для детей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Данная программа представляет детям широкую панораму правильного и здорового питания как компонент сохранения здоровья и долголетия. В основной школе этот материал будет изучаться дифференцированно на уроках различных предметных областей: химии, биологии, технологии и других дисциплин. В рамках же данной программы, благодаря интеграции естественнонаучных и социально-гуманитарных знаний, могут быть успешно и в полном соответствии с возрастными особен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softHyphen/>
        <w:t>ностями младшего школьника и школьника 5- 6-го классов решены задачи:</w:t>
      </w:r>
    </w:p>
    <w:p w:rsidR="00982370" w:rsidRPr="00D2148D" w:rsidRDefault="00982370" w:rsidP="00D218FB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осознание важности образования и воспитания правильного питания,</w:t>
      </w:r>
    </w:p>
    <w:p w:rsidR="00982370" w:rsidRPr="00D2148D" w:rsidRDefault="00982370" w:rsidP="00D218FB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формирования системы позитив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softHyphen/>
        <w:t>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программа вводит в процесс ценностного отношения к своему здоровью, а именно здоровому питанию ценностную шкалу, без которой невозможно формирование позитивных целевых установок подрастающего поколения. Программа «Разговор о правильном питании» помогает ученику в формировании личностного восприятия, эмоционального, оценочного отношения к здоровью,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 xml:space="preserve">Значение программы состоит также в том, что в ходе её изучения школьники овладевают основами практико-ориентированных знаний о человеке; о правилах питания, направленных на сохранение и укрепление здоровья, на 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формирование готовности соблюдать их; учатся осмысливать причинно-следственные связи формирования навыков правильного питания как составной части здорового образа жизни.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Существенная особенность программы состоит в том, что в ней заложена содержательная основа для широкой реализации межпредметных связей всех дисциплин начальной школы. Программа использует и тем самым подкрепляет умения, полученные на уроках чтения и литературы,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II. Общая характеристика программы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Обучение школьников по программе строится на основе освоения конкретных процессов преобразования и использования материалов, информации, объектов природной и социальной среды; в соответствии с использованием форм и методов обучения психологических особенностей детей 1-6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Программа включает в себя три содержательных части:</w:t>
      </w:r>
    </w:p>
    <w:p w:rsidR="00982370" w:rsidRPr="00D2148D" w:rsidRDefault="00982370" w:rsidP="00D218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color w:val="333333"/>
          <w:sz w:val="28"/>
          <w:szCs w:val="28"/>
        </w:rPr>
        <w:t xml:space="preserve">Часть1. 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«Разговор о правильном питании»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Часть2. 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 xml:space="preserve">«Две 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недели в лагере здоровья»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br/>
        <w:t>Часть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3. «Формула правильного питания»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УМК программы «Разговор о правильном питании » включает: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Рабочие тетради (3) для учащихся: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«Разговор о правильном питании» для детей 6-8 лет (1 и 2 класс по 7 занятий)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«Две недели в лагере здоровья» для детей 10-11 лет (3 и 4 класс по 7 занятий)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«Формула правильного питания» для детей 12-13 лет (5 и 6 класс по 7 занятий)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Методические пособия для педагогов (3)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Буклеты для родителей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Плакаты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Сборник конкурсных материалов (конспекты занятий, конкурсов, праздников, викторин, соревнований, тематическое планирование).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Часть 1 «Разговор о правильном питании»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предназначен для детей 1-2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Целью данного курса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Здесь учитываются и традиции питания, а также предполагается активное вовлечение родителей в процесс обучения.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Часть 2 «Две недели в лагере здоровья»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предназначен для детей 3-4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Целью данного курса является формирование у детей основ культуры питания как составляющей здорового образа жизни.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В процессе обучения учащиеся: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Познакомятся: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с народными традициями, связанными с питанием и здоровьем;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с правилами питания, направленными на сохранение и укрепление здоровья;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br/>
        <w:t>с правилами этикета, связанных с питанием, осознанием того, что навыки этикета являются неотъемлемой частью общей культуры личности.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Овладеют: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навыками правильного питания как составной частью здорового питания.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Часть 3 «Формула правильного питания»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для детей 5-6-х классов.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 данной части реализуются следующие воспитательные и образовательные задачи: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Расширяются знания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навыки правильного питания как составной части здорового образа жизни.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представления о социокультурных аспектах питания, его связи с культурой и историей народа.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Пробуждается у детей интерес к народным традициям, связанным с питанием и здоровьем, к истории и традициям своего народа, формируются чувства уважения к культуре своего народа и культуре и традициям других народов.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творческие способности, кругозор подростков, их интерес к познавательной деятельности.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Развиваются коммуникативные навыки у школьников, умение эффективно взаимодействовать со сверстниками и взрослыми в процессе решения проблемы.</w:t>
      </w:r>
    </w:p>
    <w:p w:rsidR="00982370" w:rsidRPr="00D2148D" w:rsidRDefault="00982370" w:rsidP="00D218F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Организуется просвещение родителей в вопросах организации правильного питания детей подросткового возраста.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Отбор содержания программы «Разговор о правильном питании» осуществлён на основе следующей ведущей идее: идее заботы о своём здоровье. Забота о своём здоровье – это представление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Содержание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учебно-методического комплекта, а также используемые формы и методы ее реализации носят преимущественно интерактивный характер, направленный на активное вовлечение подростков в работу по программе, стимулирование их интереса к изучаемым темам, освоение ценностных нормативов и навыков. Задания, предлагаемые в рабочих тетрадях, основаны на творческой работе детей – самостоятельной или в коллективе.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Очень важно, чтобы в реализации программы принимали участие родители. Эффективность формирования основ культуры питания в очень большой степени будет определяться тем, насколько определяемые программой нормы и ценности находят отклик в семьях учащихся.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основе методики преподавания программы лежит проблемно-поисковый подход, обеспечивающий «открытие» детьми нового знания и активное освоение различных способов познания здорового питания. При этом используются разнообразные</w:t>
      </w: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методы и формы обучения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с применением системы средств, составляющих единую информационно-образовательную среду.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Ролевая игра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базируется на изображении ее участниками определенных персонажей, действующих в заданных условиях. В ходе взаимодействия 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Ситуационная игра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Образно-ролевые игры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представить пантомиму, изобразив полезные и вредные привычки – игра «Угадай-ка»).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Проектная деятельность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Дискуссия, обсуждение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. 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стола, брейн-ринга и т. п.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III. Место программы в учебном плане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 изучение программы «Разговор о правильном питании» в каждом классе (1-6 классы) отводится по 7 ч в год. Программа рассчитана на 42 ч.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IV. Ценностные ориентиры содержания программы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 результате обучения учащиеся овладеют: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знаниями о здоровье как одной из важнейших человеческих ценностей;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навыками укрепления здоровья;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знаниями о правилах питания, направленных на сохранение и укрепление здоровья и готовности выполнять эти правила;</w:t>
      </w:r>
    </w:p>
    <w:p w:rsidR="00982370" w:rsidRPr="00D2148D" w:rsidRDefault="00982370" w:rsidP="00D218FB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навыками правильного питания как составной части здорового образа жизни.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V. Результаты изучения программы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Личностными результатами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освоения учащимися программы являются:</w:t>
      </w:r>
    </w:p>
    <w:p w:rsidR="00982370" w:rsidRPr="00D2148D" w:rsidRDefault="00982370" w:rsidP="00D218FB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982370" w:rsidRPr="00D2148D" w:rsidRDefault="00982370" w:rsidP="00D218FB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982370" w:rsidRPr="00D2148D" w:rsidRDefault="00982370" w:rsidP="00D218FB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Метапредметными результатами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освоения программы являются: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к сотрудничеству и коммуникации;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982370" w:rsidRPr="00D2148D" w:rsidRDefault="00982370" w:rsidP="00D218FB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способность к самоорганизации, саморегуляции и рефлексии в области здорового питания;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Предметными результатами</w:t>
      </w:r>
      <w:r w:rsidRPr="00D218F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освоения программы являются: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познавательной сфере: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оценка технологических свойств сырья и областей их применения;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владение методами чтения штрих-кодов на продуктах питания, приобретаемых в розничной торговле;</w:t>
      </w:r>
    </w:p>
    <w:p w:rsidR="00982370" w:rsidRPr="00D2148D" w:rsidRDefault="00982370" w:rsidP="00D218FB">
      <w:pPr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В трудовой сфере:</w:t>
      </w:r>
    </w:p>
    <w:p w:rsidR="00982370" w:rsidRPr="00D2148D" w:rsidRDefault="00982370" w:rsidP="00D218FB">
      <w:pPr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982370" w:rsidRPr="00D2148D" w:rsidRDefault="00982370" w:rsidP="00D218FB">
      <w:pPr>
        <w:numPr>
          <w:ilvl w:val="0"/>
          <w:numId w:val="8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планирование технологического процесса труда.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мотивационной сфере:</w:t>
      </w:r>
    </w:p>
    <w:p w:rsidR="00982370" w:rsidRPr="00D2148D" w:rsidRDefault="00982370" w:rsidP="00D218FB">
      <w:pPr>
        <w:numPr>
          <w:ilvl w:val="0"/>
          <w:numId w:val="9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выраженная готовность в потребности здорового питания;</w:t>
      </w:r>
    </w:p>
    <w:p w:rsidR="00982370" w:rsidRPr="00D2148D" w:rsidRDefault="00982370" w:rsidP="00D218FB">
      <w:pPr>
        <w:numPr>
          <w:ilvl w:val="0"/>
          <w:numId w:val="9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осознание ответственности за качество правильного питания.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эстетической сфере:</w:t>
      </w:r>
    </w:p>
    <w:p w:rsidR="00982370" w:rsidRPr="00D2148D" w:rsidRDefault="00982370" w:rsidP="00D218FB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дизайнерское проектирование блюд с точки зрения здорового питания;</w:t>
      </w:r>
    </w:p>
    <w:p w:rsidR="00982370" w:rsidRPr="00D2148D" w:rsidRDefault="00982370" w:rsidP="00D218FB">
      <w:pPr>
        <w:numPr>
          <w:ilvl w:val="0"/>
          <w:numId w:val="10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освоение навыков сервировки стола.</w:t>
      </w: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коммуникативной:</w:t>
      </w:r>
    </w:p>
    <w:p w:rsidR="00982370" w:rsidRPr="00D2148D" w:rsidRDefault="00982370" w:rsidP="00D218FB">
      <w:pPr>
        <w:numPr>
          <w:ilvl w:val="0"/>
          <w:numId w:val="1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публичная презентация и защита мини-проектов по здоровому питанию.</w:t>
      </w:r>
    </w:p>
    <w:p w:rsidR="00982370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VI. Тематическое планирование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82370" w:rsidRPr="00A97091" w:rsidRDefault="00982370" w:rsidP="00D218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372"/>
        <w:gridCol w:w="1870"/>
        <w:gridCol w:w="2090"/>
        <w:gridCol w:w="20"/>
        <w:gridCol w:w="1410"/>
        <w:gridCol w:w="1760"/>
        <w:gridCol w:w="1540"/>
        <w:gridCol w:w="1870"/>
        <w:gridCol w:w="2612"/>
      </w:tblGrid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0" w:type="dxa"/>
            <w:gridSpan w:val="2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1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хочешь быть здоров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героями программы, сформировать представление о важности правильного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ценности здоровья, значении правильного питания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питание, правила питания 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героев программы;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-уметь называть полезные продукты</w:t>
            </w:r>
          </w:p>
        </w:tc>
        <w:tc>
          <w:tcPr>
            <w:tcW w:w="2612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арактеризовать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некоторых продуктов;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добывать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информацию, полученную на уроке;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употребления различных продуктов питания на здоровье человека;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роли в группе (лидера, исполнителя, критика);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по режиму питания; </w:t>
            </w:r>
            <w:r w:rsidRPr="00821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умения самооценки и самоконтроля;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проговаривать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</w:t>
            </w: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какие продукты наиболее полезны и необходимы человеку каждый день; научить детей выбирать самые полезные продукты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продуктах ежедневного рациона; продуктах, которые нужно есть часто; продуктах, которые нужно есть иногда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какие продукты наиболее полезны для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необходимости ответственно относиться к своему здоровью и питанию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Продукты, блюда, здоровье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идём в магазин»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полезные продукты: овощи и фрукты, молочные продукты, мясо и рыбу.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есть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представление об основных принципах гигиены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правилах гигиены питания, важности их соблюдения;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основные гигиенические навыки, связанные с питанием</w:t>
            </w:r>
          </w:p>
        </w:tc>
        <w:tc>
          <w:tcPr>
            <w:tcW w:w="143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Питание, здоровье, правила гигиены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Игра-обсуждение «Законы питания»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правила гигиены питания;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-уметь выполнять эти правила в повседневной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представление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и важности регулярного питания, соблюдения режима питания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регулярности питания для здоровья;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требованиях к режиму питания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питание, режим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типовой режим питания школьника и уметь его соблюдать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варят каши, и как сделать кашу вкусной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 детей представление о завтраке как обязательном компоненте ежедневного меню, различных вариантах завтрака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завтраке как обязательной части ежедневного меню;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расширить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 блюдах, которые могут входить в меню завтрака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каше как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полезном и вкусном блюде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Завтрак, режим, меню, каша, крупа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Конкурс «самая вкусная и полезная каша»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компонентах ежедневного меню и различных вариантах завтрака.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обеде как обязательном компоненте ежедневного рациона питания, его структуре.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представление об обеде как обязательной части ежедневного меню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Обед, блюдо, первое блюдо, второе блюдо, десерт, закуска, меню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 –представление (театрализованный)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ежедневном рационе питания школьника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Полдник. Время есть булочки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вариантами полдника, дать представление о значении и роли молока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полднике как обязательной части ежедневного меню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Полдник, меню, хлебобулочные изделия, молоко и молочные продукты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Конкурс-викторина «Знатоки молока»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1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молока и молочных продуктах;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12428" w:type="dxa"/>
            <w:gridSpan w:val="9"/>
            <w:tcBorders>
              <w:top w:val="single" w:sz="2" w:space="0" w:color="auto"/>
              <w:right w:val="nil"/>
            </w:tcBorders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612" w:type="dxa"/>
            <w:vMerge/>
            <w:tcBorders>
              <w:left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Пора ужинать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ужине как обязательном компоненте ежедневного рациона питания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ужине как обязательной части ежедневного меню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блюдах, которые могут быть включены в меню ужина 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Ужин, меню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об основных блюдах, подаваемых на ужин; основные правила приёма пищи во время ужина.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найти витамины весной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Витамины, фрукты, овощи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t>Урок  - блиц-турнир «Где прячутся витамины»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утолить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жажду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значении жидкости для организма человека, цености разнообразных напитков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воды для организма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разнообразии напитков, пользе различных видов напитков 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Жажда, здоровье,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Урок-игра «Посещение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воды»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-знать о вреде газированных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важности достаточного потребления воды</w:t>
            </w:r>
          </w:p>
        </w:tc>
        <w:tc>
          <w:tcPr>
            <w:tcW w:w="261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надо есть, если хочешь стать сильнее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связи рациона питания и образа жизни, о высококалорийных продуктах питания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роли спорта для сохранения и укрепления здоровья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спорт, питание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 игра «Мой день»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Знать, когда организм нуждается в дополнительном количестве жидкости, углеводах, а когда количество углеводов увеличивать не стоит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от неверного;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 давать эмоциональную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982370" w:rsidRPr="00821BB1" w:rsidRDefault="00982370" w:rsidP="004418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982370" w:rsidRPr="00A97091" w:rsidRDefault="00982370" w:rsidP="004418E9">
            <w:pPr>
              <w:pStyle w:val="a3"/>
            </w:pPr>
            <w:r w:rsidRPr="00A97091"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</w:rPr>
              <w:t>пересказывать</w:t>
            </w:r>
            <w:r w:rsidRPr="00A97091">
              <w:t xml:space="preserve"> небольшие тексты, называть их тему;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слушать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правилах общения и поведения в школе и следовать им;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их тему;</w:t>
            </w: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разнообразием вкусовых свойств различных продуктов и привить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навыки распознавания вкусовых качеств наиболее употребительных продуктов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разнообразием вкусовых свойств различных продуктов и блюд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том, как происходит распознавание вкуса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Вкус, блюда, продукты 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-знать, что школьнику важно соблюдать режим питания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Овощи, ягоды и фрукты — витаминные продукты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разнообразием фруктов, ягод, их значением для организма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пользе фруктов и овощей как об источниках витаминов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ассортименте блюд, которые могут быть приготовлены из растительной пищи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t>Урок – панорама  «Овощи, ягоды и фрукты – самые витаминные продукты»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витаминов и их значении для организма человека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Каждому овощу — свое время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разнообразием овощей, их полезными свойствами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пользе фруктов и овощей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сезонных фруктах и овощах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t>Урок  - блиц-турнир «Где прячутся витамины»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овощей;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уметь готовить витаминные  салаты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9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урожая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закрепить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2110" w:type="dxa"/>
            <w:gridSpan w:val="2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правильном питании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141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здоровье, блюда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8"/>
              <w:tabs>
                <w:tab w:val="left" w:pos="707"/>
              </w:tabs>
              <w:spacing w:after="0"/>
              <w:rPr>
                <w:rFonts w:ascii="Times New Roman" w:hAnsi="Times New Roman" w:cs="Times New Roman"/>
              </w:rPr>
            </w:pPr>
            <w:r w:rsidRPr="00A97091">
              <w:rPr>
                <w:rFonts w:ascii="Times New Roman" w:hAnsi="Times New Roman" w:cs="Times New Roman"/>
              </w:rPr>
              <w:lastRenderedPageBreak/>
              <w:t xml:space="preserve">Урок - ролевая </w:t>
            </w:r>
            <w:r w:rsidRPr="00A97091">
              <w:rPr>
                <w:rFonts w:ascii="Times New Roman" w:hAnsi="Times New Roman" w:cs="Times New Roman"/>
              </w:rPr>
              <w:lastRenderedPageBreak/>
              <w:t>игра «Русская трапеза»;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2 класс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здорового питания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pStyle w:val="a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7091">
        <w:rPr>
          <w:rFonts w:ascii="Times New Roman" w:hAnsi="Times New Roman" w:cs="Times New Roman"/>
          <w:sz w:val="24"/>
          <w:szCs w:val="24"/>
        </w:rPr>
        <w:t>ДВЕ НЕДЕЛИ В ЛАГЕРЕ ЗДОРОВЬЯ</w:t>
      </w:r>
    </w:p>
    <w:p w:rsidR="00982370" w:rsidRPr="00A97091" w:rsidRDefault="00982370" w:rsidP="00D218F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446"/>
        <w:gridCol w:w="1874"/>
        <w:gridCol w:w="2086"/>
        <w:gridCol w:w="1430"/>
        <w:gridCol w:w="1760"/>
        <w:gridCol w:w="1540"/>
        <w:gridCol w:w="1843"/>
        <w:gridCol w:w="2557"/>
      </w:tblGrid>
      <w:tr w:rsidR="00982370" w:rsidRPr="00821BB1">
        <w:tc>
          <w:tcPr>
            <w:tcW w:w="12435" w:type="dxa"/>
            <w:gridSpan w:val="8"/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8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7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познакомимся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основах рационального питания, полученные ими при изучении первой части программы;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темах «Двух недель в лагере здоровья»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имеющиеся у школьников представления о правилах питания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роли правильного питания для здоровья человека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питание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 –викторина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новых героев программы</w:t>
            </w:r>
          </w:p>
        </w:tc>
        <w:tc>
          <w:tcPr>
            <w:tcW w:w="2557" w:type="dxa"/>
            <w:vMerge w:val="restart"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называть их тему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проектом и с иллюстрацией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от неверного;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необходимости разнообразного питания как обязательного условия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об основных питательных веществах и их роли для организма человека,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продуктах и блюдах — источниках питательных веществ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важности разнообразного питания для здоровья человека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Белки, жиры, углеводы, витамины, минеральные вещества, рацион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знать об основных группах питательных веществ – белках, жирах, углеводах, витаминах и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солях, функциях этих веществ в организме.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питания в летний и зимний периоды, причинах, вызывающих изменения в рационе питания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сезонности питания — рационе питания в жаркое и холодное время года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значимости разнообразного питания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Питание, блюда, погода, кулинарные традиции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 – совместный с родителями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традициях своего народа;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овощей и фруктов.</w:t>
            </w:r>
          </w:p>
        </w:tc>
        <w:tc>
          <w:tcPr>
            <w:tcW w:w="2557" w:type="dxa"/>
            <w:vMerge w:val="restart"/>
            <w:tcBorders>
              <w:top w:val="nil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проговаривать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уроке;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правильно питаться, если занимаешься спортом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зависимости рациона питания от физической активности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зависимости рациона питания от физической активности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питание, спорт, рацион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Урок-рассказ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картинкам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свой рацион питания с учётом собственной физической активности;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роли питания и физической активности для здоровья человека.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982370" w:rsidRPr="00A97091" w:rsidRDefault="00982370" w:rsidP="004418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как готовят пищу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об основных правилах гигиены, которые необходимо соблюдать на кухне;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навыки осторожного поведения на кухне.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Кухня, техника безопасности, кулинария, бытовая техника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 кухне»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об основных предметах кухонного оборудования, о правилах гигиены.</w:t>
            </w:r>
          </w:p>
        </w:tc>
        <w:tc>
          <w:tcPr>
            <w:tcW w:w="2557" w:type="dxa"/>
            <w:tcBorders>
              <w:top w:val="nil"/>
            </w:tcBorders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детей о предметах сервировки стола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правилах сервировки стола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желание и готовность помогать родителям по дому (накрывать стол)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Сервировка, столовые приборы, столовая и кухонная посуда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знать правила сервировки стола,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-уметь применять эти правила.</w:t>
            </w:r>
          </w:p>
        </w:tc>
        <w:tc>
          <w:tcPr>
            <w:tcW w:w="2557" w:type="dxa"/>
            <w:vMerge w:val="restart"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молоке и молочных продуктах как обязательно компоненте ежедневного рациона.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молоке и молочных продуктах как обязательном компоненте ежедневного рациона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об ассортименте молочных продуктов, их пользе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Молоко, молочные продукты, кисломолочные продукты 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3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молока и молочных продуктах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12435" w:type="dxa"/>
            <w:gridSpan w:val="8"/>
          </w:tcPr>
          <w:p w:rsidR="00982370" w:rsidRPr="00A97091" w:rsidRDefault="00982370" w:rsidP="004418E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Блюда из зерна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многообразии ассортимента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продуктов, получаемых из зерна, необходимости их ежедневного включения в рацион.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представление о продуктах и блюдах, приготавливаемы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из зерна, как обязательном компоненте ежедневного рациона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пользе и значении продуктов и блюд, приготавливаемых из зерна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об ассортименте зерновых продуктов и блюд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Зерно, злаки, зерновые продукты и блюда,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хлебобулочные изделия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пользе продуктов, получаемых из зерна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Какую пищу можно найти в лесу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дикорастущих растенях как источниках полезных веществ, возможности включения их в рацион питания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дикорастущих съедобных растениях, их полезности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Дикорастущие растения, съедобные растения, растительные ресурсы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основные правила поведения в лесу, позволяющие избежать ситуаций, опасных для здоровья.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как можно приготовить из рыбы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об ассортименте рыбных блюд;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пользе и значении рыбных блюд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ассортименте блюд из рыбы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природных ресурсах своего края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Рыба, рыбные блюда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Викторина «По рыбным местам»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-знать о местной фауне, животных, мясо которых человек использует в пищу.</w:t>
            </w:r>
          </w:p>
        </w:tc>
        <w:tc>
          <w:tcPr>
            <w:tcW w:w="2557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называть их тему;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Дары моря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Морепродукты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 знать о пользе морепродуктов для улучшения здоровья детского организма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Кулинарное путешествие» по России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представлений о кулинарных традициях своего народа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кулинарных традициях и обычаях как составной части культуры народа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Кулинария, кулинарные традиции и обычаи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традициях своего края, о приготовлении некоторых национальных блюд</w:t>
            </w:r>
          </w:p>
        </w:tc>
        <w:tc>
          <w:tcPr>
            <w:tcW w:w="2557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можно приготовить, если выбор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продуктов ограничен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 о блюдах, которые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к организации ежедневного рациона питания.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представление о блюдах, которые могут быть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приготовлены из традиционных «обычных» продуктов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приготовлению пищи 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Кулинария, питание, здоровье, блюда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Урок- презентация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мир», 4 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основных требованиях, которые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к организации ежедневного рациона питания.</w:t>
            </w:r>
          </w:p>
        </w:tc>
        <w:tc>
          <w:tcPr>
            <w:tcW w:w="2557" w:type="dxa"/>
            <w:vMerge w:val="restart"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делать предварительный отбор источников информации: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1B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982370" w:rsidRPr="00821BB1">
        <w:tc>
          <w:tcPr>
            <w:tcW w:w="456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правильно вести себя за столом </w:t>
            </w:r>
          </w:p>
        </w:tc>
        <w:tc>
          <w:tcPr>
            <w:tcW w:w="1874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представлеий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086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праздничной сервировке стола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Этикет, правила поведения за столом, сервировка</w:t>
            </w:r>
          </w:p>
        </w:tc>
        <w:tc>
          <w:tcPr>
            <w:tcW w:w="176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4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«Окружающий мир», 4  класс</w:t>
            </w:r>
          </w:p>
        </w:tc>
        <w:tc>
          <w:tcPr>
            <w:tcW w:w="1843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правила поведения за столом</w:t>
            </w:r>
          </w:p>
        </w:tc>
        <w:tc>
          <w:tcPr>
            <w:tcW w:w="2557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7091">
        <w:rPr>
          <w:rFonts w:ascii="Times New Roman" w:hAnsi="Times New Roman" w:cs="Times New Roman"/>
          <w:sz w:val="24"/>
          <w:szCs w:val="24"/>
        </w:rPr>
        <w:t>ФОРМУЛА ПРАВИЛЬНОГО ПИТАНИЯ.</w:t>
      </w:r>
    </w:p>
    <w:p w:rsidR="00982370" w:rsidRPr="00A97091" w:rsidRDefault="00982370" w:rsidP="00D2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370" w:rsidRPr="00A97091" w:rsidRDefault="00982370" w:rsidP="00D2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430"/>
        <w:gridCol w:w="1870"/>
        <w:gridCol w:w="2090"/>
        <w:gridCol w:w="1418"/>
        <w:gridCol w:w="1772"/>
        <w:gridCol w:w="1558"/>
        <w:gridCol w:w="1852"/>
        <w:gridCol w:w="2530"/>
      </w:tblGrid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9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— это здорово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ценности здоровья и роли правильного питания в его сохранении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ценности здоровья и роли правильного питания в его сохранении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ответственности человека за свое здоровье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свой образ жизни, его соответствие понятию «здоровый»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Здоровье, питание, образ жизни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дискуссия, обсуждение; мини-проект.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о питательных веществах необходимых организму ребёнка;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оценивать характер своего питания, его соответствие понятию «рациональное», «здоровое»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роли правильного питания для здоровья человека;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представления о здоровье как одной из важнейших жизненных ценностей.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 разные нужны, блюда разные важны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питательными веществами и научить оценивать свой рацион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основных питательных веществах и их роли для организма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свой рацион питания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Белки, жиры, углеводы, витамины, минеральные вещества, рацион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ситуационные игры, дискуссия, мини-проект, мини-лекция.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питания;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свой рацион питания с точки зрения его соответствия принципам правильного питания.</w:t>
            </w:r>
          </w:p>
        </w:tc>
        <w:tc>
          <w:tcPr>
            <w:tcW w:w="2530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Выявлять в продуктах   основные источники белков, жиров и углеводов, а также витаминов и минеральных веществ.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свой день с учётом необходимости регулярного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роли регулярного питания для сохранения здоровья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разных типах режима питания 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планировать свой день с учетом необходимости регулярно питаться 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режим дня, образ жизни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учащихся, работа в группах,  мини-проект, мини-лекция.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рационе питания</w:t>
            </w:r>
          </w:p>
        </w:tc>
        <w:tc>
          <w:tcPr>
            <w:tcW w:w="2530" w:type="dxa"/>
            <w:vMerge/>
          </w:tcPr>
          <w:p w:rsidR="00982370" w:rsidRPr="00821BB1" w:rsidRDefault="00982370" w:rsidP="0044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 пищи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Научить определять энергетическую ценность продуктов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адекватности питания, его соответствии образу жизни, возрасту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влиянии питания на внешность 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пище как источнике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различной энергетической ценности продуктов питания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Калории, калорийность, высококалорийные и низкокалорийные продукты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 мини-проект, мини-лекция.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правилах гигиены питания, об энергетической ценности различных продуктов питания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 пищу как источник энергии для организма,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Моделировать питание в соответствии с весом, ростом. Возрастом, образом жизни человека.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как мы едим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правилах гигиены питания, важности полноценного питания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правилах гигиены питания, важности полноценного питания и опасности питания «всухомятку»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системе общественного питания, правилах, которые необходимо соблюдать во время посещения столовой, кафе и т.д.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правила гигиены, режим питания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ролевая и ситуационная игра, работа в группах,  мини-проект.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класс, биология –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структуре общественного питания,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О преимуществах полноценного питания и вреде питания «всухомятку», соблюдать осторожность при использовании в пищу незнакомых продуктов, а также продуктов, которые могут быть испорченными.  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Распознавать испорченные продукты, обосновывать правила гигиены во время еды вне дома.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— покупатель 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использовать информацию,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приведенную на упаковке товара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правах и обязанностях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покупателя, поведении в сложных ситуациях, которые могут возникать в процессе совершения покупки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информацию, приведенную на упаковке товара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Покупатель, потребитель, торговля,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покупателя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учащихся, ролевая игра,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покупателя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использовать информацию, приведённую на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 продукта, моделировать правила поведения покупателя.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готовишь себе и друзьям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правилах безопасного поведения на кухне во время приготовления пищи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правилах безопасного поведения на кухне, при использовании бытовых приборов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этикете и правилах сервировки стола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процессу приготовления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пищи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навыки приготовления пищи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Бытовая техника, кулинария, сервировка, этикет 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ролевая и ситуационная игра, работа в группах,  мини-лекция, викторины.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- 5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помогать на кухне, сервировать стол, 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правилах безопасного обращения с кухонной техникой, о правилах этикета </w:t>
            </w: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Моделировать сервировку стола для различных случаев жизни,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обобщать правила этикета, распределять обязанности гостя и хозяина, осваивать приготовление пищи дома.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Кухни разных народов</w:t>
            </w:r>
          </w:p>
        </w:tc>
        <w:tc>
          <w:tcPr>
            <w:tcW w:w="187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роли национальных кухонь в обеспечении полноценным питанием у жителей разных стран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факторах, которые влияют на особенности национальных кухонь (климат, географическое положение и т.д.)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национальных кухонь в обеспечении полноценным питанием у жителей разных стран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уважения и интереса к истории и культуре других народов 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Кулинария, кулинарные традиции и обычаи, климат, географическое положение, культура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работа в группах,  мини – лекция, проект. деятельность.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- 6 класс, география – 6 класс</w:t>
            </w:r>
          </w:p>
        </w:tc>
        <w:tc>
          <w:tcPr>
            <w:tcW w:w="1852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Знать о традициях и обычаях питания в разных страна, об истории и культуре питания на Руси и разных народов.</w:t>
            </w:r>
          </w:p>
        </w:tc>
        <w:tc>
          <w:tcPr>
            <w:tcW w:w="2530" w:type="dxa"/>
            <w:vMerge w:val="restart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Обобщать особенности национальной кухни,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питания на Руси,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Обосновывать роль нацинальной кухни в обеспечении полноценным питанием жителей той или иной местности</w:t>
            </w: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Кулинарн</w:t>
            </w: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ая история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</w:t>
            </w:r>
            <w:r w:rsidRPr="00A97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традициях и культуре питания в различные исторические эпохи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кулинарии как части культуры человечества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традициях и культуре питания в различные исторические эпохи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эпоха, культура, кулинария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учащихся, творческий проект, викторина.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 предмет «Технология» - 6 класс, история – 6 класс</w:t>
            </w:r>
          </w:p>
        </w:tc>
        <w:tc>
          <w:tcPr>
            <w:tcW w:w="185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кулинарии народов России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об истории кулинарии и истории своей страны, традициях и обычаях питания своего народа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чувство гордости и уважения к истории своей страны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История, кулинария, традиции, обычаи, культура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творческий проект, работа в группах.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- 6 класс, история – 6 класс</w:t>
            </w:r>
          </w:p>
        </w:tc>
        <w:tc>
          <w:tcPr>
            <w:tcW w:w="185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187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культуре питания как составляющем компоненте общей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человека</w:t>
            </w:r>
          </w:p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представления о культуре питания как составляющем компоненте общей культуры </w:t>
            </w: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развивать культурный кругозор учащихся, пробуждать интерес к различным видам искусства</w:t>
            </w:r>
          </w:p>
        </w:tc>
        <w:tc>
          <w:tcPr>
            <w:tcW w:w="1418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жанры живописи, музыкальные жанры, литература, кулинария</w:t>
            </w: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учащихся, экскурсия, работа в группах,  творческий </w:t>
            </w: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викторина.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Интегрирована в предмет «Технология» - 6 класс</w:t>
            </w:r>
          </w:p>
        </w:tc>
        <w:tc>
          <w:tcPr>
            <w:tcW w:w="1852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70" w:rsidRPr="00821BB1">
        <w:tc>
          <w:tcPr>
            <w:tcW w:w="43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Составляем формулу правильного питания</w:t>
            </w:r>
          </w:p>
        </w:tc>
        <w:tc>
          <w:tcPr>
            <w:tcW w:w="187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индивидуальную формулу питания. </w:t>
            </w:r>
          </w:p>
        </w:tc>
        <w:tc>
          <w:tcPr>
            <w:tcW w:w="2090" w:type="dxa"/>
          </w:tcPr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с учебно-методическим комплектом, подсчитать набранные баллы</w:t>
            </w:r>
          </w:p>
          <w:p w:rsidR="00982370" w:rsidRPr="00821BB1" w:rsidRDefault="00982370" w:rsidP="0044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B1"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уровень освоения материала, выделить темы, которые нуждаются в дополнительном изучении</w:t>
            </w:r>
          </w:p>
        </w:tc>
        <w:tc>
          <w:tcPr>
            <w:tcW w:w="141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8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1">
              <w:rPr>
                <w:rFonts w:ascii="Times New Roman" w:hAnsi="Times New Roman" w:cs="Times New Roman"/>
                <w:sz w:val="24"/>
                <w:szCs w:val="24"/>
              </w:rPr>
              <w:t>Интегрирована в предмет «Технология» - 6 класс</w:t>
            </w:r>
          </w:p>
        </w:tc>
        <w:tc>
          <w:tcPr>
            <w:tcW w:w="1852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82370" w:rsidRPr="00A97091" w:rsidRDefault="00982370" w:rsidP="004418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70" w:rsidRPr="00A97091" w:rsidRDefault="00982370" w:rsidP="00D218F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2370" w:rsidRPr="00D2148D" w:rsidRDefault="00982370" w:rsidP="00D218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8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VII. Литература: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Программа «Разговор о правильном питании» М.М.Безруких, Т.А.Филиппова, А.Г.Макеева М.ОЛМА Медиа Групп 2009.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Программа «Две недели в лагере здоровья» М.М.Безруких, Т.А.Филиппова, А.Г.Макеева М.ОЛМА Медиа Групп 2009.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Программа «Формула правильного питания» М.М.Безруких, Т.А.Филиппова, А.Г.Макеева М.ОЛМА Медиа Групп 2009.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«Примерная программа по окружающему миру» М.: «Просвещение», 2010.</w:t>
      </w:r>
    </w:p>
    <w:p w:rsidR="00982370" w:rsidRPr="00D2148D" w:rsidRDefault="00982370" w:rsidP="00D218FB">
      <w:pPr>
        <w:numPr>
          <w:ilvl w:val="0"/>
          <w:numId w:val="1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148D">
        <w:rPr>
          <w:rFonts w:ascii="Times New Roman" w:hAnsi="Times New Roman" w:cs="Times New Roman"/>
          <w:color w:val="333333"/>
          <w:sz w:val="28"/>
          <w:szCs w:val="28"/>
        </w:rPr>
        <w:t>«Программа по окружающему миру» Плешакова А. А. М.: «Просвещение», 2011.</w:t>
      </w:r>
    </w:p>
    <w:sectPr w:rsidR="00982370" w:rsidRPr="00D2148D" w:rsidSect="00D218FB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77" w:rsidRDefault="00FC6877" w:rsidP="006A48A7">
      <w:pPr>
        <w:spacing w:after="0" w:line="240" w:lineRule="auto"/>
      </w:pPr>
      <w:r>
        <w:separator/>
      </w:r>
    </w:p>
  </w:endnote>
  <w:endnote w:type="continuationSeparator" w:id="0">
    <w:p w:rsidR="00FC6877" w:rsidRDefault="00FC6877" w:rsidP="006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70" w:rsidRDefault="00FC687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3F1">
      <w:rPr>
        <w:noProof/>
      </w:rPr>
      <w:t>34</w:t>
    </w:r>
    <w:r>
      <w:rPr>
        <w:noProof/>
      </w:rPr>
      <w:fldChar w:fldCharType="end"/>
    </w:r>
  </w:p>
  <w:p w:rsidR="00982370" w:rsidRDefault="009823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77" w:rsidRDefault="00FC6877" w:rsidP="006A48A7">
      <w:pPr>
        <w:spacing w:after="0" w:line="240" w:lineRule="auto"/>
      </w:pPr>
      <w:r>
        <w:separator/>
      </w:r>
    </w:p>
  </w:footnote>
  <w:footnote w:type="continuationSeparator" w:id="0">
    <w:p w:rsidR="00FC6877" w:rsidRDefault="00FC6877" w:rsidP="006A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70" w:rsidRDefault="00982370" w:rsidP="006A48A7">
    <w:pPr>
      <w:shd w:val="clear" w:color="auto" w:fill="FFFFFF"/>
      <w:spacing w:after="0" w:line="240" w:lineRule="auto"/>
      <w:ind w:firstLine="567"/>
      <w:jc w:val="center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Муниципальное бюджетное общеобразовательное учреждение  средняя общеобразовательная школа № </w:t>
    </w:r>
    <w:r w:rsidR="00EB63F1">
      <w:rPr>
        <w:rFonts w:ascii="Times New Roman" w:hAnsi="Times New Roman" w:cs="Times New Roman"/>
        <w:b/>
        <w:bCs/>
        <w:color w:val="333333"/>
        <w:sz w:val="20"/>
        <w:szCs w:val="20"/>
      </w:rPr>
      <w:t>2</w:t>
    </w: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 с. Арзгир </w:t>
    </w:r>
  </w:p>
  <w:p w:rsidR="00982370" w:rsidRDefault="00982370" w:rsidP="006A48A7">
    <w:pPr>
      <w:shd w:val="clear" w:color="auto" w:fill="FFFFFF"/>
      <w:spacing w:after="0" w:line="240" w:lineRule="auto"/>
      <w:ind w:firstLine="567"/>
      <w:jc w:val="center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b/>
        <w:bCs/>
        <w:color w:val="333333"/>
        <w:sz w:val="20"/>
        <w:szCs w:val="20"/>
      </w:rPr>
      <w:t>Арзгирского района Ставропольского края</w:t>
    </w:r>
  </w:p>
  <w:p w:rsidR="00982370" w:rsidRDefault="00982370">
    <w:pPr>
      <w:pStyle w:val="aa"/>
    </w:pPr>
  </w:p>
  <w:p w:rsidR="00982370" w:rsidRDefault="00982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98"/>
    <w:multiLevelType w:val="multilevel"/>
    <w:tmpl w:val="AD5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B50EBF"/>
    <w:multiLevelType w:val="multilevel"/>
    <w:tmpl w:val="BB6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BC0111"/>
    <w:multiLevelType w:val="multilevel"/>
    <w:tmpl w:val="147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A10ED4"/>
    <w:multiLevelType w:val="multilevel"/>
    <w:tmpl w:val="251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8D7881"/>
    <w:multiLevelType w:val="multilevel"/>
    <w:tmpl w:val="67D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6DE3CC7"/>
    <w:multiLevelType w:val="multilevel"/>
    <w:tmpl w:val="E26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E9C461D"/>
    <w:multiLevelType w:val="multilevel"/>
    <w:tmpl w:val="2F2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ABF638D"/>
    <w:multiLevelType w:val="multilevel"/>
    <w:tmpl w:val="D126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EF1D16"/>
    <w:multiLevelType w:val="multilevel"/>
    <w:tmpl w:val="334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0E54509"/>
    <w:multiLevelType w:val="multilevel"/>
    <w:tmpl w:val="35DE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2F15CCD"/>
    <w:multiLevelType w:val="multilevel"/>
    <w:tmpl w:val="F86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B2470FA"/>
    <w:multiLevelType w:val="multilevel"/>
    <w:tmpl w:val="F54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8D"/>
    <w:rsid w:val="00266F09"/>
    <w:rsid w:val="004418E9"/>
    <w:rsid w:val="006A48A7"/>
    <w:rsid w:val="00760E4F"/>
    <w:rsid w:val="00821BB1"/>
    <w:rsid w:val="00902D29"/>
    <w:rsid w:val="00982370"/>
    <w:rsid w:val="00A97091"/>
    <w:rsid w:val="00CC5189"/>
    <w:rsid w:val="00D2148D"/>
    <w:rsid w:val="00D218FB"/>
    <w:rsid w:val="00EB63F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48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D2148D"/>
    <w:rPr>
      <w:b/>
      <w:bCs/>
    </w:rPr>
  </w:style>
  <w:style w:type="character" w:customStyle="1" w:styleId="apple-converted-space">
    <w:name w:val="apple-converted-space"/>
    <w:basedOn w:val="a0"/>
    <w:uiPriority w:val="99"/>
    <w:rsid w:val="00D2148D"/>
  </w:style>
  <w:style w:type="character" w:styleId="a5">
    <w:name w:val="Hyperlink"/>
    <w:uiPriority w:val="99"/>
    <w:semiHidden/>
    <w:rsid w:val="00D2148D"/>
    <w:rPr>
      <w:color w:val="0000FF"/>
      <w:u w:val="single"/>
    </w:rPr>
  </w:style>
  <w:style w:type="character" w:styleId="a6">
    <w:name w:val="Emphasis"/>
    <w:uiPriority w:val="99"/>
    <w:qFormat/>
    <w:rsid w:val="00D2148D"/>
    <w:rPr>
      <w:i/>
      <w:iCs/>
    </w:rPr>
  </w:style>
  <w:style w:type="paragraph" w:styleId="a7">
    <w:name w:val="No Spacing"/>
    <w:uiPriority w:val="99"/>
    <w:qFormat/>
    <w:rsid w:val="00D218FB"/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D218FB"/>
    <w:pPr>
      <w:widowControl w:val="0"/>
      <w:suppressAutoHyphens/>
      <w:spacing w:after="120" w:line="240" w:lineRule="auto"/>
    </w:pPr>
    <w:rPr>
      <w:rFonts w:ascii="DejaVu Sans" w:hAnsi="DejaVu Sans" w:cs="DejaVu Sans"/>
      <w:kern w:val="1"/>
      <w:sz w:val="24"/>
      <w:szCs w:val="24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D218FB"/>
    <w:rPr>
      <w:rFonts w:ascii="DejaVu Sans" w:eastAsia="Times New Roman" w:hAnsi="DejaVu Sans" w:cs="DejaVu Sans"/>
      <w:kern w:val="1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6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48A7"/>
  </w:style>
  <w:style w:type="paragraph" w:styleId="ac">
    <w:name w:val="footer"/>
    <w:basedOn w:val="a"/>
    <w:link w:val="ad"/>
    <w:uiPriority w:val="99"/>
    <w:rsid w:val="006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48A7"/>
  </w:style>
  <w:style w:type="paragraph" w:styleId="ae">
    <w:name w:val="Balloon Text"/>
    <w:basedOn w:val="a"/>
    <w:link w:val="af"/>
    <w:uiPriority w:val="99"/>
    <w:semiHidden/>
    <w:rsid w:val="006A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A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6023</Words>
  <Characters>34333</Characters>
  <Application>Microsoft Office Word</Application>
  <DocSecurity>0</DocSecurity>
  <Lines>286</Lines>
  <Paragraphs>80</Paragraphs>
  <ScaleCrop>false</ScaleCrop>
  <Company>МБОУ СОШ № 2</Company>
  <LinksUpToDate>false</LinksUpToDate>
  <CharactersWithSpaces>40276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lastPrinted>2019-11-25T07:01:00Z</cp:lastPrinted>
  <dcterms:created xsi:type="dcterms:W3CDTF">2017-11-21T17:21:00Z</dcterms:created>
  <dcterms:modified xsi:type="dcterms:W3CDTF">2021-05-10T11:18:00Z</dcterms:modified>
</cp:coreProperties>
</file>