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7" w:rsidRDefault="001D5E2F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D5E2F" w:rsidRDefault="001D5E2F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Платоновская средняя общеобразовательная школа</w:t>
      </w:r>
    </w:p>
    <w:p w:rsidR="001D5E2F" w:rsidRDefault="001D5E2F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Рассказовского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Тамбовской области</w:t>
      </w:r>
    </w:p>
    <w:p w:rsidR="001D5E2F" w:rsidRDefault="001D5E2F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E2F" w:rsidRDefault="001D5E2F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E2F" w:rsidRDefault="001D5E2F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3C8" w:rsidRDefault="005A53C8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3C8" w:rsidRDefault="005A53C8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3C8" w:rsidRDefault="005A53C8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3C8" w:rsidRDefault="005A53C8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3C8" w:rsidRDefault="005A53C8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3C8" w:rsidRDefault="005A53C8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E2F" w:rsidRDefault="001D5E2F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E2F" w:rsidRDefault="001D5E2F" w:rsidP="001D5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E2F" w:rsidRDefault="001D5E2F" w:rsidP="001D5E2F">
      <w:pPr>
        <w:spacing w:after="0" w:line="48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ДОПОЛНИТЕЛЬНАЯ ОБРАЗОВАТЕЛЬНАЯ ПРОГРАММА по физике</w:t>
      </w:r>
    </w:p>
    <w:p w:rsidR="001D5E2F" w:rsidRDefault="001D5E2F" w:rsidP="001D5E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E2F">
        <w:rPr>
          <w:rFonts w:ascii="Times New Roman" w:hAnsi="Times New Roman" w:cs="Times New Roman"/>
          <w:b/>
          <w:sz w:val="24"/>
          <w:szCs w:val="24"/>
        </w:rPr>
        <w:t>«РЕШЕНИЕ ЗАДАЧ ПОВЫШЕННОЙ СЛОЖНОСТИ»</w:t>
      </w:r>
    </w:p>
    <w:p w:rsidR="00EA1827" w:rsidRDefault="00EA1827" w:rsidP="001D5E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11 класса</w:t>
      </w:r>
    </w:p>
    <w:p w:rsidR="001D5E2F" w:rsidRDefault="001D5E2F" w:rsidP="001D5E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2F" w:rsidRDefault="001D5E2F" w:rsidP="001D5E2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C8" w:rsidRDefault="005A53C8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– 70 (2 часа в неделю)</w:t>
      </w:r>
    </w:p>
    <w:p w:rsidR="000B6B6B" w:rsidRDefault="000B6B6B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="00B85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B85AD2" w:rsidRDefault="00B85AD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85AD2" w:rsidRDefault="00B85AD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Н</w:t>
      </w:r>
      <w:r w:rsidR="005A53C8">
        <w:rPr>
          <w:rFonts w:ascii="Times New Roman" w:hAnsi="Times New Roman" w:cs="Times New Roman"/>
          <w:sz w:val="24"/>
          <w:szCs w:val="24"/>
        </w:rPr>
        <w:t>аталия Ивановна</w:t>
      </w:r>
      <w:r>
        <w:rPr>
          <w:rFonts w:ascii="Times New Roman" w:hAnsi="Times New Roman" w:cs="Times New Roman"/>
          <w:sz w:val="24"/>
          <w:szCs w:val="24"/>
        </w:rPr>
        <w:t>, учитель физики</w:t>
      </w:r>
    </w:p>
    <w:p w:rsidR="00B85AD2" w:rsidRDefault="00B85AD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43112" w:rsidRDefault="0014311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DC2962">
      <w:pPr>
        <w:spacing w:after="0" w:line="48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85AD2" w:rsidRDefault="00B85AD2" w:rsidP="00B85A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Платоновка</w:t>
      </w:r>
    </w:p>
    <w:p w:rsidR="005A53C8" w:rsidRDefault="005A53C8" w:rsidP="00B85AD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D94AF8" w:rsidRPr="00287019" w:rsidRDefault="00D94AF8" w:rsidP="00D94A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714E5" w:rsidRPr="00287019" w:rsidRDefault="005714E5" w:rsidP="005714E5">
      <w:pPr>
        <w:pStyle w:val="a3"/>
        <w:ind w:left="5670"/>
        <w:rPr>
          <w:sz w:val="28"/>
          <w:szCs w:val="28"/>
        </w:rPr>
      </w:pPr>
      <w:r w:rsidRPr="00287019">
        <w:rPr>
          <w:i/>
          <w:iCs/>
          <w:sz w:val="28"/>
          <w:szCs w:val="28"/>
        </w:rPr>
        <w:t>При изучении наук</w:t>
      </w:r>
    </w:p>
    <w:p w:rsidR="005714E5" w:rsidRPr="00287019" w:rsidRDefault="005714E5" w:rsidP="005714E5">
      <w:pPr>
        <w:pStyle w:val="a3"/>
        <w:ind w:left="5670"/>
        <w:rPr>
          <w:sz w:val="28"/>
          <w:szCs w:val="28"/>
        </w:rPr>
      </w:pPr>
      <w:r w:rsidRPr="00287019">
        <w:rPr>
          <w:i/>
          <w:iCs/>
          <w:sz w:val="28"/>
          <w:szCs w:val="28"/>
        </w:rPr>
        <w:t>Задачи полезнее правил.</w:t>
      </w:r>
    </w:p>
    <w:p w:rsidR="005714E5" w:rsidRPr="00287019" w:rsidRDefault="005714E5" w:rsidP="005714E5">
      <w:pPr>
        <w:pStyle w:val="a3"/>
        <w:tabs>
          <w:tab w:val="left" w:pos="7938"/>
        </w:tabs>
        <w:ind w:left="5670" w:right="1275"/>
        <w:jc w:val="right"/>
        <w:rPr>
          <w:sz w:val="28"/>
          <w:szCs w:val="28"/>
        </w:rPr>
      </w:pPr>
      <w:r w:rsidRPr="00287019">
        <w:rPr>
          <w:i/>
          <w:iCs/>
          <w:sz w:val="28"/>
          <w:szCs w:val="28"/>
        </w:rPr>
        <w:t>И. Ньютон.</w:t>
      </w:r>
    </w:p>
    <w:p w:rsidR="00DA19F0" w:rsidRPr="00287019" w:rsidRDefault="00FC681F" w:rsidP="005714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методической и учебной литературе под учебными физическими задачами понимают целесообразно подобранные упражнения, главное назначение которых заключается в изучении физических явлений, формировании понятий, развитии физического мышления учащихся и привитии им умений применять свои знания на практике.</w:t>
      </w:r>
      <w:r w:rsidR="00DA19F0" w:rsidRPr="00287019">
        <w:rPr>
          <w:rFonts w:ascii="Arial" w:hAnsi="Arial" w:cs="Arial"/>
          <w:sz w:val="28"/>
          <w:szCs w:val="28"/>
        </w:rPr>
        <w:t xml:space="preserve"> </w:t>
      </w:r>
    </w:p>
    <w:p w:rsidR="00FC681F" w:rsidRPr="00287019" w:rsidRDefault="00DA19F0" w:rsidP="00571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при обучении физике является обязательным элементом учебного процесса, позволяющим надежно усвоить и закрепить изучаемый материал, а также расширить естественнонаучный кругозор учащихся посредством широкого использования знаний из области математики, физики, химии, биологии и др. Через решение качественных и количественных задач осуществляется связь теории с практикой, развивается самостоятельность и целеустремленность, а также рациональные приемы мышления. В данном курсе поставлена цель познакомить уч</w:t>
      </w:r>
      <w:r w:rsidR="00580841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наиболее общими приемами и методами решения задач, которые формируют физическое мышление</w:t>
      </w:r>
      <w:r w:rsidR="00580841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умения и навыки. В основе курса положено изучение фундаментальных физических принципов.</w:t>
      </w:r>
    </w:p>
    <w:p w:rsidR="003E1D74" w:rsidRPr="00287019" w:rsidRDefault="00FC681F" w:rsidP="005714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Научить учащихся решать физические задачи - одна из сложнейших педагогических проблем. Решение и анализ задачи позволяют понять и запомнить основные законы и формулы физики, создают представление об их характерных особенностях и границах применени</w:t>
      </w:r>
      <w:r w:rsidR="007A3AC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Задачи развивают навык в использовании общих законов материального мира для решения конкретных вопросов, имеющих практическое и познавательное значение. Умение решать задачи является лучшим критерием оценки глубины изучения программного материала и его усвоения.</w:t>
      </w:r>
      <w:r w:rsidR="007A3AC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Неумение решать задачи является одной из основных причин снижения успеха в изучении физики</w:t>
      </w:r>
      <w:r w:rsidR="007A3AC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FC681F" w:rsidRPr="00287019" w:rsidRDefault="00FC681F" w:rsidP="005714E5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Решение задач в процессе обучения физики имеет многогранные функции:</w:t>
      </w:r>
    </w:p>
    <w:p w:rsidR="003E1D74" w:rsidRPr="00287019" w:rsidRDefault="003E1D74" w:rsidP="005714E5">
      <w:pPr>
        <w:pStyle w:val="a4"/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FC681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владение теоретическими знаниями</w:t>
      </w: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E1D74" w:rsidRPr="00287019" w:rsidRDefault="003E1D74" w:rsidP="005714E5">
      <w:pPr>
        <w:pStyle w:val="a4"/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FC681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владение понятиями о физических явлениях и величинах</w:t>
      </w: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E1D74" w:rsidRPr="00287019" w:rsidRDefault="003E1D74" w:rsidP="005714E5">
      <w:pPr>
        <w:pStyle w:val="a4"/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="00FC681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мственного развития, творческого мышления и специальных способностей учащихся</w:t>
      </w: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E1D74" w:rsidRPr="00287019" w:rsidRDefault="003E1D74" w:rsidP="005714E5">
      <w:pPr>
        <w:pStyle w:val="a4"/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FC681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накомит учащихся с достижениями науки и техники</w:t>
      </w: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3E1D74" w:rsidRPr="00287019" w:rsidRDefault="003E1D74" w:rsidP="005714E5">
      <w:pPr>
        <w:pStyle w:val="a4"/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FC681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оспитывает трудолюбие, настойчивость, волю, характер, целеустремленность</w:t>
      </w: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FC681F" w:rsidRPr="00287019" w:rsidRDefault="003E1D74" w:rsidP="005714E5">
      <w:pPr>
        <w:pStyle w:val="a4"/>
        <w:numPr>
          <w:ilvl w:val="0"/>
          <w:numId w:val="10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FC681F" w:rsidRPr="002870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вляется средством контроля за знаниями, умениями и навыками учащихся.</w:t>
      </w:r>
    </w:p>
    <w:p w:rsidR="001515A6" w:rsidRPr="00287019" w:rsidRDefault="00C64ADB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1D74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десятилетия наблюдается большая перегрузка школьной программы, связанная, в частности, с введением новых дисциплин, что приводит к сокращению числа часов, отводимое на изучение таких естественно - научных дисциплин, как химия, физика, биология. Это приводит к тому, что в обычных школах и классах у учителя не хватает времени на качественное и полно</w:t>
      </w:r>
      <w:r w:rsidR="001515A6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изложение вопросов программы: </w:t>
      </w:r>
      <w:r w:rsidR="003E1D74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уделяется изложению теоретических вопросов, а времени на практическое применение знаний не остается.</w:t>
      </w:r>
      <w:r w:rsidR="001515A6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среди учащихся изучающих физику на базовом уровне, всегда есть учащиеся, не исключающих возможность продолжения образования в техническом ВУЗе. </w:t>
      </w:r>
      <w:r w:rsidR="003E1D74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ликвидации </w:t>
      </w:r>
      <w:r w:rsidR="003E1D74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вышеуказанного несоответствия необходимо организовать дополнительное образование по физике, задачей которого является предоставление обучающимся, проявляющим интерес к физико-математическим, естественно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74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74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и техническим наукам, возможности получения углубленного образования высшего качества</w:t>
      </w:r>
      <w:r w:rsidR="001515A6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D74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ADB" w:rsidRPr="00287019" w:rsidRDefault="00C64ADB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«Решение задач повышенной сложности» рассчитана на учащихся </w:t>
      </w:r>
      <w:r w:rsidR="00C0743A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 </w:t>
      </w:r>
      <w:r w:rsidR="001515A6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согласован с базовым курсом физики и предполагает изучение предмета в несколько большем объеме по количеству задач и их типов по всем разделам физики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5A6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курса согласована с требованиями Государственного образовательного стандарта   в соответствие </w:t>
      </w:r>
      <w:proofErr w:type="gramStart"/>
      <w:r w:rsidR="001515A6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  требованиями</w:t>
      </w:r>
      <w:proofErr w:type="gramEnd"/>
      <w:r w:rsidR="001515A6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аттестации. Курс предполагает обобщение и углубление знаний, полученных на уроке, развития умений решать физическую задачу и через это более глубокое понимание физики.</w:t>
      </w:r>
    </w:p>
    <w:p w:rsidR="001515A6" w:rsidRPr="00287019" w:rsidRDefault="001515A6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тем видам задач, решению которых на уроках отводится мало времени, но которые всегда присутствуют в ЕГЭ.</w:t>
      </w:r>
    </w:p>
    <w:p w:rsidR="0035491E" w:rsidRPr="00287019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</w:t>
      </w:r>
      <w:r w:rsidR="00A84829" w:rsidRPr="002870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ь</w:t>
      </w: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курса</w:t>
      </w:r>
      <w:r w:rsidR="00A84829" w:rsidRPr="002870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35491E" w:rsidRPr="00287019" w:rsidRDefault="0035491E" w:rsidP="00571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учащихся интереса к изучению физики, интеллектуальных и творческих способностей, связанных с применением их к решению задач</w:t>
      </w:r>
      <w:r w:rsidR="0012386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сложности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91E" w:rsidRPr="00287019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курса:</w:t>
      </w:r>
    </w:p>
    <w:p w:rsidR="0035491E" w:rsidRPr="00287019" w:rsidRDefault="0035491E" w:rsidP="005714E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постановке, классификации, приемах и методах решения физических задач</w:t>
      </w:r>
      <w:r w:rsidR="0012386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91E" w:rsidRPr="00287019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умений решения задач с использованием различных приемов и методов</w:t>
      </w:r>
      <w:r w:rsidR="0012386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91E" w:rsidRPr="00287019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обучение решению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нестандартных  задач</w:t>
      </w:r>
      <w:proofErr w:type="gramEnd"/>
      <w:r w:rsidR="0012386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91E" w:rsidRPr="00287019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специальных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предусмотренных Стандартом образования</w:t>
      </w:r>
      <w:r w:rsidR="0012386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91E" w:rsidRPr="00287019" w:rsidRDefault="0035491E" w:rsidP="0057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логических умений: способностей к абстрагированию, индукции и дедукции</w:t>
      </w:r>
      <w:r w:rsidR="0012386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4E5" w:rsidRPr="00287019" w:rsidRDefault="0035491E" w:rsidP="00143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воспитание самостоятельности, развитие воли, внимания.</w:t>
      </w:r>
    </w:p>
    <w:p w:rsidR="005714E5" w:rsidRPr="00287019" w:rsidRDefault="005714E5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841" w:rsidRPr="00287019" w:rsidRDefault="00580841" w:rsidP="00571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580841" w:rsidRPr="00287019" w:rsidRDefault="00580841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E5" w:rsidRPr="00287019" w:rsidRDefault="00B85AD2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рассчитана на одну группу учащихся, </w:t>
      </w:r>
      <w:r w:rsidR="00580841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год, 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714E5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714E5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</w:t>
      </w:r>
      <w:r w:rsidR="00287019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80841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5714E5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0841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 группе - 15 человек. Возраст детей 1</w:t>
      </w:r>
      <w:r w:rsidR="005714E5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5714E5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5714E5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 Место проведения занятий М</w:t>
      </w:r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Платоновская СОШ </w:t>
      </w:r>
      <w:proofErr w:type="spellStart"/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Рассказовского</w:t>
      </w:r>
      <w:proofErr w:type="spellEnd"/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освоения знаний – углубленный.</w:t>
      </w:r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представлены в содержании. Основной тип занятий – практикум.</w:t>
      </w:r>
    </w:p>
    <w:p w:rsidR="005714E5" w:rsidRPr="00287019" w:rsidRDefault="00B85AD2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ведутся по </w:t>
      </w:r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следующему 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аправлению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глубление знаний по физике, заключающееся в решении задач разных типов и разного уровня сложности, подготовка к успешной сдачи экзамена</w:t>
      </w:r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112" w:rsidRPr="00287019" w:rsidRDefault="00B85AD2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обучения по данной программе состоит из теоретических и практических занятий.</w:t>
      </w:r>
      <w:r w:rsidR="005714E5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теоретических занятиях учащиеся получают теоретические знания, развивают самостоятельное мышление.</w:t>
      </w:r>
      <w:r w:rsidR="005F0478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учащиеся применяют полученные теоретические знания сначала для решения простых, а затем всё более сложных физических задач, приобретая ценные собственные практические навыки и умения обосновывать свои решения. Педагог выполняет функцию консультанта.</w:t>
      </w:r>
    </w:p>
    <w:p w:rsidR="00B85AD2" w:rsidRPr="00287019" w:rsidRDefault="00B85AD2" w:rsidP="0057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работы</w:t>
      </w:r>
    </w:p>
    <w:p w:rsidR="00C0743A" w:rsidRPr="00287019" w:rsidRDefault="00C0743A" w:rsidP="005714E5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5AD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еседы, консультации;</w:t>
      </w:r>
    </w:p>
    <w:p w:rsidR="00C0743A" w:rsidRPr="00287019" w:rsidRDefault="00C0743A" w:rsidP="005714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AD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работа с учащимися;</w:t>
      </w:r>
    </w:p>
    <w:p w:rsidR="00C0743A" w:rsidRPr="00287019" w:rsidRDefault="00C0743A" w:rsidP="005714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5AD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изучение материла;</w:t>
      </w:r>
    </w:p>
    <w:p w:rsidR="005714E5" w:rsidRPr="00287019" w:rsidRDefault="00C0743A" w:rsidP="005714E5">
      <w:pPr>
        <w:pStyle w:val="a4"/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5AD2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контроль полученных знаний.</w:t>
      </w:r>
    </w:p>
    <w:p w:rsidR="005714E5" w:rsidRPr="00287019" w:rsidRDefault="00C0743A" w:rsidP="005714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C0743A" w:rsidRPr="00287019" w:rsidRDefault="00C0743A" w:rsidP="005714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занятий учащиеся должны научиться:</w:t>
      </w:r>
    </w:p>
    <w:p w:rsidR="00C0743A" w:rsidRPr="00287019" w:rsidRDefault="00C0743A" w:rsidP="005714E5">
      <w:pPr>
        <w:pStyle w:val="a4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 задачи, находить скрытую информацию, трансформировать полученную информацию из одного вида в другой;</w:t>
      </w:r>
    </w:p>
    <w:p w:rsidR="00C0743A" w:rsidRPr="00287019" w:rsidRDefault="00C0743A" w:rsidP="005714E5">
      <w:pPr>
        <w:pStyle w:val="a4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обобщающие таблицы теоретического материала к задачам по разным темам;</w:t>
      </w:r>
    </w:p>
    <w:p w:rsidR="00C0743A" w:rsidRPr="00287019" w:rsidRDefault="00C0743A" w:rsidP="005714E5">
      <w:pPr>
        <w:pStyle w:val="a4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наглядно ситуацию, рассматриваемую в конкретной задаче в виде схемы, рисунка, чертежа;</w:t>
      </w:r>
    </w:p>
    <w:p w:rsidR="00C0743A" w:rsidRPr="00287019" w:rsidRDefault="00C0743A" w:rsidP="005714E5">
      <w:pPr>
        <w:pStyle w:val="a4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физические и математические модели, понимая их роль в физических задачах;</w:t>
      </w:r>
    </w:p>
    <w:p w:rsidR="00C0743A" w:rsidRPr="00287019" w:rsidRDefault="00C0743A" w:rsidP="005714E5">
      <w:pPr>
        <w:pStyle w:val="a4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решения конкретных задач и алгоритмы рассуждений для различных типов задач;</w:t>
      </w:r>
    </w:p>
    <w:p w:rsidR="00C0743A" w:rsidRPr="00287019" w:rsidRDefault="00C0743A" w:rsidP="005714E5">
      <w:pPr>
        <w:pStyle w:val="a4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общее в подходах к решению задач в различных видах, по различным темам;</w:t>
      </w:r>
    </w:p>
    <w:p w:rsidR="00C0743A" w:rsidRPr="00287019" w:rsidRDefault="00C0743A" w:rsidP="005714E5">
      <w:pPr>
        <w:pStyle w:val="a4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качественные методы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оценочные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суждения  при решении задач;</w:t>
      </w:r>
    </w:p>
    <w:p w:rsidR="00C0743A" w:rsidRPr="00287019" w:rsidRDefault="00C0743A" w:rsidP="005714E5">
      <w:pPr>
        <w:pStyle w:val="a4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уже решенные задачи для уточнения и углубления своих знаний;</w:t>
      </w:r>
    </w:p>
    <w:p w:rsidR="00143112" w:rsidRPr="00287019" w:rsidRDefault="00C0743A" w:rsidP="00EA1827">
      <w:pPr>
        <w:pStyle w:val="a4"/>
        <w:numPr>
          <w:ilvl w:val="0"/>
          <w:numId w:val="13"/>
        </w:numPr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физический смысл решений</w:t>
      </w:r>
      <w:bookmarkEnd w:id="0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AD2" w:rsidRPr="00287019" w:rsidRDefault="00B85AD2" w:rsidP="0014311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реализации дополнительной образовательной программы</w:t>
      </w:r>
    </w:p>
    <w:p w:rsidR="00C0743A" w:rsidRPr="00287019" w:rsidRDefault="00C0743A" w:rsidP="005714E5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каждого крупного раздела (кинематика, динамика, молекулярная физика и термодинамика, электродинамика) - промежуточная тестовая работа,</w:t>
      </w:r>
    </w:p>
    <w:p w:rsidR="00C0743A" w:rsidRPr="00287019" w:rsidRDefault="00B85AD2" w:rsidP="005714E5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научно-практических конференциях,</w:t>
      </w:r>
    </w:p>
    <w:p w:rsidR="00C0743A" w:rsidRPr="00287019" w:rsidRDefault="00B85AD2" w:rsidP="005714E5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физических вечеров</w:t>
      </w:r>
      <w:r w:rsidR="00C0743A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3112" w:rsidRPr="00287019" w:rsidRDefault="00B85AD2" w:rsidP="00EA1827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«Неделе физики» и др.</w:t>
      </w:r>
    </w:p>
    <w:p w:rsidR="00287019" w:rsidRPr="00287019" w:rsidRDefault="00287019" w:rsidP="00287019">
      <w:pPr>
        <w:pStyle w:val="a4"/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E5" w:rsidRPr="00287019" w:rsidRDefault="005714E5" w:rsidP="0057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Методическое обеспечение дополнительной образовательной программы </w:t>
      </w:r>
    </w:p>
    <w:p w:rsidR="005714E5" w:rsidRPr="00287019" w:rsidRDefault="005714E5" w:rsidP="005714E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лекции учителя по каждой из рассматриваемых тем дается теоретический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минимум,  позволяющий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 основные понятия и законы, формулы, которые используются при решении задач, рассматриваются и обсуждаются общие подходы к поиску решения физических задач, углубляются и обобщаются знания по различным разделам физики.</w:t>
      </w:r>
    </w:p>
    <w:p w:rsidR="005714E5" w:rsidRPr="00287019" w:rsidRDefault="005714E5" w:rsidP="005714E5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решение задач предполагает общую схему поиска решения: ознакомление с условием; словесное описание рассматриваемого физического явления, устройства  и т.д.; построение модели явления: выбор переменных, выбор физических законов, построение системы уравнений, формулировка дополнительных условий; качественный анализ полученной модели (разрешимость и единственность решения, поиск недостающих параметров и уравнений, качественное предсказание поведения системы в зависимости от ее параметров); математическое решение; анализ полученных результатов (проверка размерности, анализ предельных и частных случаев, правдоподобие полученных численных значений, анализ сделанных 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приближений и допущений); возможности совершенствования условия задачи, расширение общности, поиск аналогий с другими задачами из других разделов курса физики.</w:t>
      </w:r>
    </w:p>
    <w:p w:rsidR="005714E5" w:rsidRPr="00287019" w:rsidRDefault="005714E5" w:rsidP="0087227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учащихся предполагает дифференцированный подход к выбору задач и форм их решения (раздаточный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</w:t>
      </w:r>
      <w:r w:rsidR="00872277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ровневый</w:t>
      </w:r>
      <w:proofErr w:type="spellEnd"/>
      <w:r w:rsidR="00872277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материал)</w:t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неоднородность группы и индивидуальные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  учащихся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последние  могут самостоятельно выбирать уровень решаемых задач и постепенно переходить  от одного уровня сложности к другому.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  и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со стороны учителя  позволят сделать этот выбор в соответствие со знаниями учащихся, создадут ощущение успешности и комфорта. Каждая самостоятельная работа учащихся предполагает контроль и коррекцию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  учащихся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019" w:rsidRPr="00287019" w:rsidRDefault="00B85AD2" w:rsidP="005714E5">
      <w:pPr>
        <w:tabs>
          <w:tab w:val="num" w:pos="851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019"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7019" w:rsidRPr="00287019" w:rsidRDefault="00287019" w:rsidP="0028701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основных тем программы</w:t>
      </w:r>
    </w:p>
    <w:tbl>
      <w:tblPr>
        <w:tblW w:w="10315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5"/>
      </w:tblGrid>
      <w:tr w:rsidR="00287019" w:rsidRPr="00287019" w:rsidTr="00EA1827">
        <w:trPr>
          <w:trHeight w:val="4313"/>
          <w:tblCellSpacing w:w="0" w:type="dxa"/>
        </w:trPr>
        <w:tc>
          <w:tcPr>
            <w:tcW w:w="10315" w:type="dxa"/>
            <w:vAlign w:val="center"/>
            <w:hideMark/>
          </w:tcPr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Вводное занятие. Входной контроль.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I. Физическая задача.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физического познания. Физическая задача. Состав физической задачи. Значение задач в обучении и жизни. Классификация </w:t>
            </w:r>
            <w:proofErr w:type="spellStart"/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физичеюбских</w:t>
            </w:r>
            <w:proofErr w:type="spellEnd"/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по требованию, содержанию, способу задания, способу решения. Различия в подходах к решению теста и классической физической задачи.</w:t>
            </w: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II. Правила и приемы решения физических задач</w:t>
            </w:r>
          </w:p>
          <w:p w:rsidR="00287019" w:rsidRPr="00287019" w:rsidRDefault="00287019" w:rsidP="00EA1827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задача. Общее требование при решении физических задач. Этапы решения физических задач. Работа с текстом задач. Анализ физического явления; план решения. Выполнение плана решение задач. Единицы измерения и размерность физических величин. Анализ решения и его значение. Аналитическое и графическое решение задач. </w:t>
            </w:r>
          </w:p>
          <w:p w:rsidR="00287019" w:rsidRPr="00287019" w:rsidRDefault="00287019" w:rsidP="00EA1827">
            <w:pPr>
              <w:tabs>
                <w:tab w:val="num" w:pos="10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III. Кинематика</w:t>
            </w:r>
          </w:p>
          <w:p w:rsidR="00287019" w:rsidRPr="00287019" w:rsidRDefault="00287019" w:rsidP="00EA1827">
            <w:pPr>
              <w:tabs>
                <w:tab w:val="num" w:pos="24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Механическое движение. Система отсчета. Материальная точка. Траектория. Путь и перемещение</w:t>
            </w:r>
          </w:p>
          <w:p w:rsidR="00287019" w:rsidRPr="00287019" w:rsidRDefault="00287019" w:rsidP="00EA1827">
            <w:pPr>
              <w:tabs>
                <w:tab w:val="num" w:pos="24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и ускорение. Равномерное и равноускоренное прямолинейное движение. Относительность движения. Сложение скоростей. Свободное падение тел. Ускорение свободного падения. Графическое представление движения. Графики зависимости кинематических величин от времени при равномерном и равноускоренном движениях. Метод графического решения кинематических задач. Решение задач на уравнение движения с постоянным ускорением. Расчет средней скорости неравномерного движения. Кинематика вращательного движения. Равномерное движение по окружности. Линейная и угловая скорости.  Ускорение при равномерном движении тела по окружности (центростремительное ускорение).</w:t>
            </w:r>
          </w:p>
          <w:p w:rsidR="00287019" w:rsidRPr="00287019" w:rsidRDefault="00287019" w:rsidP="00EA1827">
            <w:pPr>
              <w:tabs>
                <w:tab w:val="num" w:pos="24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7019" w:rsidRPr="00287019" w:rsidRDefault="00287019" w:rsidP="00EA1827">
            <w:pPr>
              <w:tabs>
                <w:tab w:val="num" w:pos="24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IV. Основы динамики</w:t>
            </w:r>
          </w:p>
          <w:p w:rsidR="00287019" w:rsidRPr="00287019" w:rsidRDefault="00287019" w:rsidP="00EA1827">
            <w:pPr>
              <w:tabs>
                <w:tab w:val="num" w:pos="24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Законы Ньютона. Инерциальные системы отсчета. Принцип относительности Галилея. </w:t>
            </w:r>
          </w:p>
          <w:p w:rsidR="00287019" w:rsidRPr="00287019" w:rsidRDefault="00287019" w:rsidP="00EA1827">
            <w:pPr>
              <w:tabs>
                <w:tab w:val="num" w:pos="24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Масса. Сила.  Сложение сил. Момент силы. Условие равновесия тел. Центр масс. Сила упругости. Закон Гука. Сила трения покоя, скольжения и качения. Коэффициент трения. Гравитационные силы. Закон всемирного тяготения. Сила тяжести. Вес тела. Динамика материальной точки, движущейся по окружности.  Движение тела под действием силы тяжести и движение искусственных спутников.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V. Законы сохранения в механике</w:t>
            </w:r>
          </w:p>
          <w:p w:rsidR="00287019" w:rsidRPr="00287019" w:rsidRDefault="00287019" w:rsidP="00EA1827">
            <w:pPr>
              <w:tabs>
                <w:tab w:val="num" w:pos="10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 тела. Закон сохранения импульса. Механическая работа. Мощность. Кинетическая и потенциальная энергия. Закон сохранения энергии в механике. Коэффициент полезного действия машин и механизмов. Совместное использование законов сохранения импульса и механической энергии.</w:t>
            </w:r>
          </w:p>
          <w:p w:rsidR="00287019" w:rsidRPr="00287019" w:rsidRDefault="00287019" w:rsidP="00EA1827">
            <w:pPr>
              <w:tabs>
                <w:tab w:val="num" w:pos="10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Жидкости и газы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Давление. Закон Паскаля. Закон Архимеда. Условие плавания тел. Подъемная сила. Гидростатика</w:t>
            </w:r>
            <w:r w:rsidRPr="002870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Основы молекулярно-кинетической теории и термодинамики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Идеальный газ. Основное уравнение молекулярно-кинетической теории.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идеального газа. Уравнение состояния идеального газа (уравнение Менделеева-</w:t>
            </w:r>
            <w:proofErr w:type="spellStart"/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Клайперона</w:t>
            </w:r>
            <w:proofErr w:type="spellEnd"/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Диаграмма состояний, </w:t>
            </w:r>
            <w:proofErr w:type="spellStart"/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изопроцессы</w:t>
            </w:r>
            <w:proofErr w:type="spellEnd"/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Внутренняя энергия. Количество теплоты. Теплоемкость вещества. Работа в термодинамике. Закон сохранения энергии в термодинамике. 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применения первого закона термодинамики к различным </w:t>
            </w:r>
            <w:proofErr w:type="spellStart"/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изопроцессам</w:t>
            </w:r>
            <w:proofErr w:type="spellEnd"/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Принцип действия тепловых двигателей. КПД теплового двигателя.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реальных жидкостей и газов. Испарение и конденсация. Насыщенные и ненасыщенные пары. Кипение жидкостей. Влажность воздуха.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Поверхностное натяжение жидкостей. Сила поверхностного натяжения. Смачивание. Капиллярные явления.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Электродинамика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заряд. Закон сохранения электрического заряда. Закон Кулона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 поле, напряжённость поля. Работа сил электрического поля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ёмкость, конденсаторы. Энергия заряженного конденсатора.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ток. Законы постоянного тока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Тепловое действие тока, мощность тока.</w:t>
            </w:r>
          </w:p>
          <w:p w:rsidR="00287019" w:rsidRPr="00287019" w:rsidRDefault="00287019" w:rsidP="00EA18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электронная теория. Электропроводность электролитов. Ток в вакууме и газах.</w:t>
            </w:r>
          </w:p>
          <w:p w:rsidR="00287019" w:rsidRPr="00287019" w:rsidRDefault="00287019" w:rsidP="00EA1827">
            <w:pPr>
              <w:tabs>
                <w:tab w:val="num" w:pos="10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магниты, магнитное поле тока. Сила, действующая в магнитном поле на проводник с током</w:t>
            </w:r>
            <w:r w:rsidRPr="00287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28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Электромагнитная индукция.</w:t>
            </w:r>
          </w:p>
        </w:tc>
      </w:tr>
    </w:tbl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19" w:rsidRPr="00287019" w:rsidRDefault="00287019" w:rsidP="0028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78" w:rsidRPr="00287019" w:rsidRDefault="00B85AD2" w:rsidP="005714E5">
      <w:pPr>
        <w:tabs>
          <w:tab w:val="num" w:pos="851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5AD2" w:rsidRPr="00287019" w:rsidRDefault="00B85AD2" w:rsidP="0057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5AD2" w:rsidRPr="00287019" w:rsidRDefault="00B85AD2" w:rsidP="0057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D2" w:rsidRPr="00287019" w:rsidRDefault="00B85AD2" w:rsidP="0057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D2" w:rsidRPr="00287019" w:rsidRDefault="00B85AD2" w:rsidP="0057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AD2" w:rsidRPr="00287019" w:rsidRDefault="00B85AD2" w:rsidP="0057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A8" w:rsidRPr="00287019" w:rsidRDefault="00364042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</w:t>
      </w:r>
      <w:proofErr w:type="spellEnd"/>
      <w:r w:rsidR="00AF30A8"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6864"/>
        <w:gridCol w:w="1270"/>
        <w:gridCol w:w="1240"/>
      </w:tblGrid>
      <w:tr w:rsidR="00364042" w:rsidTr="001348C9">
        <w:tc>
          <w:tcPr>
            <w:tcW w:w="959" w:type="dxa"/>
            <w:vMerge w:val="restart"/>
          </w:tcPr>
          <w:p w:rsidR="00364042" w:rsidRDefault="00364042" w:rsidP="00AF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vMerge w:val="restart"/>
          </w:tcPr>
          <w:p w:rsidR="00364042" w:rsidRDefault="00364042" w:rsidP="00AF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16" w:type="dxa"/>
            <w:gridSpan w:val="2"/>
          </w:tcPr>
          <w:p w:rsidR="00364042" w:rsidRDefault="00364042" w:rsidP="00AF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64042" w:rsidTr="00AF30A8">
        <w:tc>
          <w:tcPr>
            <w:tcW w:w="959" w:type="dxa"/>
            <w:vMerge/>
          </w:tcPr>
          <w:p w:rsidR="00364042" w:rsidRDefault="00364042" w:rsidP="00AF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364042" w:rsidRDefault="00364042" w:rsidP="00AF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4042" w:rsidRDefault="00364042" w:rsidP="00AF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:rsidR="00364042" w:rsidRDefault="00364042" w:rsidP="00AF30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F30A8" w:rsidTr="00AF30A8">
        <w:tc>
          <w:tcPr>
            <w:tcW w:w="959" w:type="dxa"/>
          </w:tcPr>
          <w:p w:rsidR="00AF30A8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F30A8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технике безопасности. Вводное занятие. Входной контроль.</w:t>
            </w:r>
          </w:p>
        </w:tc>
        <w:tc>
          <w:tcPr>
            <w:tcW w:w="1275" w:type="dxa"/>
          </w:tcPr>
          <w:p w:rsidR="00AF30A8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1" w:type="dxa"/>
          </w:tcPr>
          <w:p w:rsidR="00AF30A8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64042" w:rsidTr="001348C9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vAlign w:val="center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задача.</w:t>
            </w:r>
          </w:p>
        </w:tc>
        <w:tc>
          <w:tcPr>
            <w:tcW w:w="1275" w:type="dxa"/>
            <w:vAlign w:val="center"/>
          </w:tcPr>
          <w:p w:rsidR="00364042" w:rsidRPr="00364042" w:rsidRDefault="00364042" w:rsidP="0036404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4042" w:rsidTr="001348C9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tabs>
                <w:tab w:val="num" w:pos="2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приемы решения физических задач</w:t>
            </w:r>
          </w:p>
        </w:tc>
        <w:tc>
          <w:tcPr>
            <w:tcW w:w="1275" w:type="dxa"/>
            <w:vAlign w:val="center"/>
          </w:tcPr>
          <w:p w:rsidR="00364042" w:rsidRPr="00364042" w:rsidRDefault="0014311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364042" w:rsidTr="001348C9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tabs>
                <w:tab w:val="num" w:pos="1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275" w:type="dxa"/>
            <w:vAlign w:val="center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364042" w:rsidRPr="00364042" w:rsidRDefault="00364042" w:rsidP="001348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динамики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сохранения в механике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Жидкости и газы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молекулярно-кинетической теории и термодинамики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квантовой физики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43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275" w:type="dxa"/>
          </w:tcPr>
          <w:p w:rsidR="00364042" w:rsidRPr="00364042" w:rsidRDefault="0014311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ядра и элементарных частиц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64042" w:rsidTr="00AF30A8">
        <w:tc>
          <w:tcPr>
            <w:tcW w:w="959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</w:tcPr>
          <w:p w:rsidR="00364042" w:rsidRPr="00364042" w:rsidRDefault="00364042" w:rsidP="003640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Решение тестов ЕГЭ.</w:t>
            </w:r>
          </w:p>
        </w:tc>
        <w:tc>
          <w:tcPr>
            <w:tcW w:w="1275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64042" w:rsidRPr="00364042" w:rsidRDefault="00364042" w:rsidP="003640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4042" w:rsidTr="001348C9">
        <w:tc>
          <w:tcPr>
            <w:tcW w:w="7905" w:type="dxa"/>
            <w:gridSpan w:val="2"/>
          </w:tcPr>
          <w:p w:rsidR="00364042" w:rsidRDefault="00364042" w:rsidP="00364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364042" w:rsidRDefault="00143112" w:rsidP="00364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64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41" w:type="dxa"/>
          </w:tcPr>
          <w:p w:rsidR="00364042" w:rsidRDefault="00364042" w:rsidP="00364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364042" w:rsidTr="001348C9">
        <w:tc>
          <w:tcPr>
            <w:tcW w:w="7905" w:type="dxa"/>
            <w:gridSpan w:val="2"/>
          </w:tcPr>
          <w:p w:rsidR="00364042" w:rsidRDefault="00364042" w:rsidP="00134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16" w:type="dxa"/>
            <w:gridSpan w:val="2"/>
          </w:tcPr>
          <w:p w:rsidR="00364042" w:rsidRDefault="00143112" w:rsidP="00364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AF30A8" w:rsidRDefault="00AF30A8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0A8" w:rsidRDefault="00AF30A8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C9" w:rsidRDefault="001348C9" w:rsidP="00143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112" w:rsidRDefault="00143112" w:rsidP="00143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277" w:rsidRPr="00AF30A8" w:rsidRDefault="00AF30A8" w:rsidP="00AF3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– тематический план</w:t>
      </w:r>
    </w:p>
    <w:tbl>
      <w:tblPr>
        <w:tblW w:w="10345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5812"/>
        <w:gridCol w:w="664"/>
        <w:gridCol w:w="754"/>
        <w:gridCol w:w="1254"/>
        <w:gridCol w:w="1254"/>
      </w:tblGrid>
      <w:tr w:rsidR="001348C9" w:rsidTr="001348C9">
        <w:trPr>
          <w:trHeight w:val="347"/>
          <w:tblCellSpacing w:w="0" w:type="dxa"/>
        </w:trPr>
        <w:tc>
          <w:tcPr>
            <w:tcW w:w="607" w:type="dxa"/>
            <w:vMerge w:val="restart"/>
            <w:vAlign w:val="center"/>
            <w:hideMark/>
          </w:tcPr>
          <w:p w:rsidR="001348C9" w:rsidRPr="008B6500" w:rsidRDefault="001348C9" w:rsidP="004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vAlign w:val="center"/>
            <w:hideMark/>
          </w:tcPr>
          <w:p w:rsidR="001348C9" w:rsidRDefault="001348C9" w:rsidP="008B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54" w:type="dxa"/>
            <w:vMerge w:val="restart"/>
            <w:vAlign w:val="center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приемы</w:t>
            </w:r>
          </w:p>
        </w:tc>
        <w:tc>
          <w:tcPr>
            <w:tcW w:w="1254" w:type="dxa"/>
            <w:vMerge w:val="restart"/>
            <w:vAlign w:val="center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проведен.</w:t>
            </w:r>
          </w:p>
        </w:tc>
      </w:tr>
      <w:tr w:rsidR="001348C9" w:rsidTr="00143112">
        <w:trPr>
          <w:trHeight w:val="347"/>
          <w:tblCellSpacing w:w="0" w:type="dxa"/>
        </w:trPr>
        <w:tc>
          <w:tcPr>
            <w:tcW w:w="607" w:type="dxa"/>
            <w:vMerge/>
            <w:vAlign w:val="center"/>
            <w:hideMark/>
          </w:tcPr>
          <w:p w:rsidR="001348C9" w:rsidRPr="008B6500" w:rsidRDefault="001348C9" w:rsidP="004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1348C9" w:rsidRPr="00BC5E92" w:rsidRDefault="001348C9" w:rsidP="008B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Align w:val="center"/>
            <w:hideMark/>
          </w:tcPr>
          <w:p w:rsidR="001348C9" w:rsidRPr="00BC5E92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</w:t>
            </w:r>
            <w:proofErr w:type="spellEnd"/>
          </w:p>
        </w:tc>
        <w:tc>
          <w:tcPr>
            <w:tcW w:w="754" w:type="dxa"/>
            <w:vAlign w:val="center"/>
            <w:hideMark/>
          </w:tcPr>
          <w:p w:rsidR="001348C9" w:rsidRPr="00BC5E92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5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BC5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dxa"/>
            <w:vMerge/>
          </w:tcPr>
          <w:p w:rsidR="001348C9" w:rsidRPr="00BC5E92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</w:tcPr>
          <w:p w:rsidR="001348C9" w:rsidRPr="00BC5E92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  <w:hideMark/>
          </w:tcPr>
          <w:p w:rsidR="001348C9" w:rsidRDefault="001348C9" w:rsidP="008B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 Входной контроль.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94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rHeight w:val="422"/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  <w:hideMark/>
          </w:tcPr>
          <w:p w:rsidR="001348C9" w:rsidRDefault="001348C9" w:rsidP="008B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Физическая задача.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348C9" w:rsidRPr="009463E4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</w:tcPr>
          <w:p w:rsidR="001348C9" w:rsidRPr="009463E4" w:rsidRDefault="001348C9" w:rsidP="001348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9463E4" w:rsidRDefault="001348C9" w:rsidP="001348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1348C9" w:rsidRDefault="001348C9" w:rsidP="008B6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физическая задача. Состав физической задачи. Значение задач в обучении и жизни.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9463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4" w:type="dxa"/>
            <w:vMerge w:val="restart"/>
          </w:tcPr>
          <w:p w:rsidR="001348C9" w:rsidRDefault="006D444E" w:rsidP="006D444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rHeight w:val="810"/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hideMark/>
          </w:tcPr>
          <w:p w:rsidR="001348C9" w:rsidRDefault="001348C9" w:rsidP="008B650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физических задач по требованию, содержанию, способу задания, способу решения. Примеры задач различных видов. Различия в подходах к решению теста и классической физической задачи.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4" w:type="dxa"/>
            <w:vAlign w:val="center"/>
            <w:hideMark/>
          </w:tcPr>
          <w:p w:rsidR="001348C9" w:rsidRDefault="001348C9" w:rsidP="009463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rHeight w:val="375"/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1348C9" w:rsidRDefault="001348C9" w:rsidP="008B6500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Правила и приемы решения физических задач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348C9" w:rsidRPr="00AF30A8" w:rsidRDefault="00143112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hideMark/>
          </w:tcPr>
          <w:p w:rsidR="001348C9" w:rsidRDefault="001348C9" w:rsidP="008B6500">
            <w:pPr>
              <w:tabs>
                <w:tab w:val="num" w:pos="0"/>
              </w:tabs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требование при решении физических задач. Этапы решения физических задач. Работа с текстом задач. Анализ физического явления; формулировка и ее решение (план решения). Выполнение плана решение задач. 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4" w:type="dxa"/>
            <w:vAlign w:val="center"/>
            <w:hideMark/>
          </w:tcPr>
          <w:p w:rsidR="001348C9" w:rsidRDefault="00143112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1348C9" w:rsidRPr="006D444E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лекция. Практикум по решению задач.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hideMark/>
          </w:tcPr>
          <w:p w:rsidR="001348C9" w:rsidRDefault="001348C9" w:rsidP="008B6500">
            <w:pPr>
              <w:tabs>
                <w:tab w:val="num" w:pos="102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измерения и размерность физических величин. Анализ решения и его значение. 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hideMark/>
          </w:tcPr>
          <w:p w:rsidR="001348C9" w:rsidRDefault="001348C9" w:rsidP="008B6500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Аналитическое и графическое решение задач. Оформление решения задач. 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hideMark/>
          </w:tcPr>
          <w:p w:rsidR="001348C9" w:rsidRPr="008B6500" w:rsidRDefault="001348C9" w:rsidP="008B6500">
            <w:pPr>
              <w:tabs>
                <w:tab w:val="num" w:pos="102"/>
              </w:tabs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Pr="008B6500" w:rsidRDefault="001348C9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1348C9" w:rsidRDefault="001348C9" w:rsidP="008B6500">
            <w:pPr>
              <w:tabs>
                <w:tab w:val="num" w:pos="1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Кинематика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348C9" w:rsidRPr="00AF30A8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Система отсчета. Материальная точка. Траектория. Путь и перемещение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6D444E" w:rsidRPr="006D444E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задач. Выделение типов задач. Самостоятельная работа учащихся при консультировании учителем</w:t>
            </w: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и ускорение. Равномерное и равноускоренное прямолинейное движение. Относительность движения. 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0"/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скоростей. Свободное падение тел. Ускорение свободного падения.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Графическое представление движения. Графики зависимости кинематических величин от времени при равномерном и равноускоренном движениях. 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графического решения кинематических задач.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уравнение движения с постоянным ускорением.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средней скорости неравномерного движения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102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Кинематика вращательного движения. Равномерное движение по окружности. Линейная и угловая скорости. 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102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при равномерном движении тела по окружности (центростремительное ускорение).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Pr="008B6500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812" w:type="dxa"/>
            <w:hideMark/>
          </w:tcPr>
          <w:p w:rsidR="006D444E" w:rsidRDefault="006D444E" w:rsidP="008B6500">
            <w:pPr>
              <w:tabs>
                <w:tab w:val="num" w:pos="0"/>
              </w:tabs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типовых задач.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44E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vAlign w:val="center"/>
            <w:hideMark/>
          </w:tcPr>
          <w:p w:rsidR="006D444E" w:rsidRDefault="006D444E" w:rsidP="008B6500">
            <w:pPr>
              <w:tabs>
                <w:tab w:val="num" w:pos="0"/>
              </w:tabs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66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6D444E" w:rsidRDefault="006D444E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6D444E" w:rsidRDefault="006D444E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1348C9" w:rsidRDefault="001348C9" w:rsidP="00AF30A8">
            <w:pPr>
              <w:tabs>
                <w:tab w:val="num" w:pos="243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Основы динамики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закон Ньютона. Инерциальные системы отсчета. Принцип относительности Галилея. 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1348C9" w:rsidRPr="006D444E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решение задач. Выделение типов задач. Самостоятельная работа учащихся при консультировании учителем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Сила. Второй закон Ньютона.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инерции. Сложение сил. Момент силы.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tabs>
                <w:tab w:val="num" w:pos="243"/>
              </w:tabs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равновесия тел. Центр масс. Третий закон Ньютона.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упругости. Закон Гука. Сила трения покоя, скольжения и качения. Коэффициент трения.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hideMark/>
          </w:tcPr>
          <w:p w:rsidR="001348C9" w:rsidRDefault="0013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решения задач на движение тела с учетом силы трения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12" w:type="dxa"/>
            <w:hideMark/>
          </w:tcPr>
          <w:p w:rsidR="001348C9" w:rsidRDefault="001348C9" w:rsidP="00AF3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Гравитационные силы. Закон всемирного тяготения. Сила тяжести. Вес тела. 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решения задач на динамику материальной точки, движущейся по окружности. 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тела под действием силы тяжести и движение искусственных спутников.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1348C9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Законы сохранения в механике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348C9" w:rsidRPr="00AF30A8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Закон сохранения импульса. Методика решения задач на закон сохранения импульса.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1348C9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решение задач. Выделение типов задач. Самостоятельная работа учащихся при консультировании учителем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работа. Мощность.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hideMark/>
          </w:tcPr>
          <w:p w:rsidR="001348C9" w:rsidRDefault="0013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Кинетическая и потенциальная энергия. Закон сохранения энергии в механике. Коэффициент полезного действия машин и механизмов.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hideMark/>
          </w:tcPr>
          <w:p w:rsidR="001348C9" w:rsidRDefault="0013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решения задач на закон сохранения механической энергии.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hideMark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решения задач на совместное использование законов сохранения импульса и механической энергии.</w:t>
            </w:r>
          </w:p>
        </w:tc>
        <w:tc>
          <w:tcPr>
            <w:tcW w:w="66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  <w:hideMark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1348C9" w:rsidRPr="00C05C0B" w:rsidRDefault="001348C9" w:rsidP="0013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48C9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Жидкости и газы</w:t>
            </w:r>
          </w:p>
        </w:tc>
        <w:tc>
          <w:tcPr>
            <w:tcW w:w="1418" w:type="dxa"/>
            <w:gridSpan w:val="2"/>
            <w:vAlign w:val="center"/>
          </w:tcPr>
          <w:p w:rsidR="001348C9" w:rsidRPr="00AF30A8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Закон Паскаля.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1348C9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решение задач. Выделение типов задач. Самостоятельная работа учащихся при консультировании учителем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1348C9" w:rsidRDefault="001348C9" w:rsidP="002F6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Архимеда. Условие плавания тел. Подъемная сила. 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решения задач по гидростатике.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:rsidR="001348C9" w:rsidRPr="00BD10B1" w:rsidRDefault="001348C9" w:rsidP="0013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48C9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Основы молекулярно-кинетической теории и термодинамики</w:t>
            </w:r>
          </w:p>
        </w:tc>
        <w:tc>
          <w:tcPr>
            <w:tcW w:w="1418" w:type="dxa"/>
            <w:gridSpan w:val="2"/>
            <w:vAlign w:val="center"/>
          </w:tcPr>
          <w:p w:rsidR="001348C9" w:rsidRPr="00AF30A8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Идеальный газ. Основное уравнение молекулярно-кинетической теории.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1348C9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задач. Выделение типов задач. </w:t>
            </w: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 учащихся при консультировании учителем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идеального газа. Уравнение состояния идеального газа (уравнение Менделеева-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Клайперона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Диаграмма состояний,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1348C9" w:rsidRDefault="001348C9" w:rsidP="00BD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энергия. Количество теплоты. Теплоемкость вещества.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</w:tcPr>
          <w:p w:rsidR="001348C9" w:rsidRDefault="001348C9" w:rsidP="00BD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термодинамике. Закон сохранения энергии в термодинамике (первый закон термодинамики). 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</w:tcPr>
          <w:p w:rsidR="001348C9" w:rsidRDefault="001348C9" w:rsidP="00BD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применения первого закона термодинамики к различным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</w:tcPr>
          <w:p w:rsidR="001348C9" w:rsidRDefault="001348C9" w:rsidP="0013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тепловых двигателей. КПД теплового двигателя.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</w:tcPr>
          <w:p w:rsidR="001348C9" w:rsidRDefault="001348C9" w:rsidP="00BD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знаний. Зачетное занятие.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</w:tcPr>
          <w:p w:rsidR="001348C9" w:rsidRDefault="001348C9" w:rsidP="00EE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реальных жидкостей и газов. Испарение и конденсация.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Насыщенные и ненасыщенные пары. Кипение жидкостей.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 воздуха.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</w:tcPr>
          <w:p w:rsidR="001348C9" w:rsidRDefault="001348C9" w:rsidP="00EE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натяжение жидкостей. Сила поверхностного натяжения. Смачивание. Решение задач на капиллярные явления.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</w:tcPr>
          <w:p w:rsidR="001348C9" w:rsidRPr="00EE5A03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48C9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Электродинамика</w:t>
            </w:r>
          </w:p>
        </w:tc>
        <w:tc>
          <w:tcPr>
            <w:tcW w:w="1418" w:type="dxa"/>
            <w:gridSpan w:val="2"/>
            <w:vAlign w:val="center"/>
          </w:tcPr>
          <w:p w:rsidR="001348C9" w:rsidRPr="00AF30A8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:rsidR="001348C9" w:rsidRDefault="001348C9" w:rsidP="001A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заряд. Закон сохранения электрического заряда.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1348C9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задач. Выделение типов задач. Самостоятельная работа учащихся при консультировании учителем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</w:tcPr>
          <w:p w:rsidR="001348C9" w:rsidRDefault="001348C9" w:rsidP="001A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поле, напряжённость поля.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</w:tcPr>
          <w:p w:rsidR="001348C9" w:rsidRDefault="001348C9" w:rsidP="0013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 электрического поля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</w:tcPr>
          <w:p w:rsidR="001348C9" w:rsidRDefault="001348C9" w:rsidP="001A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ёмкость, конденсаторы. Энергия заряженного конденсатора.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</w:tcPr>
          <w:p w:rsidR="001348C9" w:rsidRDefault="001348C9" w:rsidP="001A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Законы постоянного тока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</w:tcPr>
          <w:p w:rsidR="001348C9" w:rsidRDefault="001348C9" w:rsidP="0013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действие тока, мощность тока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</w:tcPr>
          <w:p w:rsidR="001348C9" w:rsidRDefault="001348C9" w:rsidP="001A6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электронная теория. Электропроводность электролитов.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 в вакууме и газах.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</w:tcPr>
          <w:p w:rsidR="001348C9" w:rsidRDefault="001348C9" w:rsidP="00EE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магниты, магнитное поле тока. Сила, действующая в магнитном поле на проводник с током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48C9" w:rsidRDefault="001348C9" w:rsidP="00EE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Основы квантовой физики</w:t>
            </w:r>
          </w:p>
        </w:tc>
        <w:tc>
          <w:tcPr>
            <w:tcW w:w="1418" w:type="dxa"/>
            <w:gridSpan w:val="2"/>
            <w:vAlign w:val="center"/>
          </w:tcPr>
          <w:p w:rsidR="001348C9" w:rsidRPr="00AF30A8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3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</w:tcPr>
          <w:p w:rsidR="001348C9" w:rsidRDefault="001348C9" w:rsidP="00BD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Фотон. Элементы квантовой механики. Строение атомов и молекул. 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 w:val="restart"/>
          </w:tcPr>
          <w:p w:rsidR="001348C9" w:rsidRPr="006D444E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лекция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свойства металлов и полупроводников.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AF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AF3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418" w:type="dxa"/>
            <w:gridSpan w:val="2"/>
            <w:vAlign w:val="center"/>
          </w:tcPr>
          <w:p w:rsidR="001348C9" w:rsidRPr="00AF30A8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43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колебания. Свободные колебания. Вынужденные колебания. Упругие волны.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1348C9" w:rsidRPr="006D444E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лекция. Практикум по решению задач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</w:tcPr>
          <w:p w:rsidR="001348C9" w:rsidRDefault="001348C9" w:rsidP="00BD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Интерференция и дифракция света. 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4" w:type="dxa"/>
            <w:vAlign w:val="center"/>
          </w:tcPr>
          <w:p w:rsidR="001348C9" w:rsidRDefault="00143112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и поглощение света. Поляризация света.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RPr="00AF30A8" w:rsidTr="001348C9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48C9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Физика ядра и элементарных частиц</w:t>
            </w:r>
          </w:p>
        </w:tc>
        <w:tc>
          <w:tcPr>
            <w:tcW w:w="1418" w:type="dxa"/>
            <w:gridSpan w:val="2"/>
            <w:vAlign w:val="center"/>
          </w:tcPr>
          <w:p w:rsidR="001348C9" w:rsidRPr="00AF30A8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</w:tcPr>
          <w:p w:rsidR="001348C9" w:rsidRDefault="001348C9" w:rsidP="00BD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ядра. Ядерные реакции.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348C9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Оптика</w:t>
            </w:r>
          </w:p>
        </w:tc>
        <w:tc>
          <w:tcPr>
            <w:tcW w:w="1418" w:type="dxa"/>
            <w:gridSpan w:val="2"/>
            <w:vAlign w:val="center"/>
          </w:tcPr>
          <w:p w:rsidR="001348C9" w:rsidRPr="00AF30A8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Pr="00AF30A8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812" w:type="dxa"/>
          </w:tcPr>
          <w:p w:rsidR="001348C9" w:rsidRDefault="001348C9" w:rsidP="004B5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света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прямолинейного распространения света, закон отражения света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 w:val="restart"/>
          </w:tcPr>
          <w:p w:rsidR="001348C9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</w:t>
            </w: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задач. 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</w:tcPr>
          <w:p w:rsidR="001348C9" w:rsidRDefault="001348C9" w:rsidP="00BD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Сферические зеркала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 на плоской границе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линзы, оптические системы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43112">
        <w:trPr>
          <w:tblCellSpacing w:w="0" w:type="dxa"/>
        </w:trPr>
        <w:tc>
          <w:tcPr>
            <w:tcW w:w="607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</w:tcPr>
          <w:p w:rsidR="001348C9" w:rsidRDefault="001348C9" w:rsidP="00C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занятие.</w:t>
            </w:r>
          </w:p>
        </w:tc>
        <w:tc>
          <w:tcPr>
            <w:tcW w:w="66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Align w:val="center"/>
          </w:tcPr>
          <w:p w:rsidR="001348C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vMerge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8C9" w:rsidTr="001348C9">
        <w:trPr>
          <w:tblCellSpacing w:w="0" w:type="dxa"/>
        </w:trPr>
        <w:tc>
          <w:tcPr>
            <w:tcW w:w="607" w:type="dxa"/>
            <w:vAlign w:val="center"/>
          </w:tcPr>
          <w:p w:rsidR="001348C9" w:rsidRPr="00287019" w:rsidRDefault="001348C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870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-70</w:t>
            </w:r>
          </w:p>
        </w:tc>
        <w:tc>
          <w:tcPr>
            <w:tcW w:w="5812" w:type="dxa"/>
          </w:tcPr>
          <w:p w:rsidR="001348C9" w:rsidRPr="00AF30A8" w:rsidRDefault="001348C9" w:rsidP="00AF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 Решение тестов ЕГЭ.</w:t>
            </w:r>
          </w:p>
        </w:tc>
        <w:tc>
          <w:tcPr>
            <w:tcW w:w="1418" w:type="dxa"/>
            <w:gridSpan w:val="2"/>
            <w:vAlign w:val="center"/>
          </w:tcPr>
          <w:p w:rsidR="001348C9" w:rsidRPr="00AF30A8" w:rsidRDefault="00287019" w:rsidP="004B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54" w:type="dxa"/>
          </w:tcPr>
          <w:p w:rsidR="001348C9" w:rsidRPr="006D444E" w:rsidRDefault="006D444E" w:rsidP="006D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учащихся</w:t>
            </w:r>
          </w:p>
        </w:tc>
        <w:tc>
          <w:tcPr>
            <w:tcW w:w="1254" w:type="dxa"/>
          </w:tcPr>
          <w:p w:rsidR="001348C9" w:rsidRDefault="001348C9" w:rsidP="0013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F64E8" w:rsidRDefault="002F64E8"/>
    <w:p w:rsidR="001348C9" w:rsidRDefault="001348C9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3112" w:rsidRDefault="00143112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3112" w:rsidRDefault="00143112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3112" w:rsidRDefault="00143112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3112" w:rsidRDefault="00143112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3112" w:rsidRDefault="00143112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43112" w:rsidRDefault="00143112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6C30" w:rsidRDefault="00776C30" w:rsidP="004E7E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7019" w:rsidRDefault="00287019" w:rsidP="0028701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776C30" w:rsidRPr="00287019" w:rsidRDefault="00776C30" w:rsidP="0014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поддержка курса</w:t>
      </w:r>
    </w:p>
    <w:p w:rsidR="00776C30" w:rsidRPr="00287019" w:rsidRDefault="00776C30" w:rsidP="005A53C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к решению задач по физике для слушателей подготовительных курсов. СПб. 2004г. Электротехнический университет «АЭТУ».</w:t>
      </w:r>
    </w:p>
    <w:p w:rsidR="00776C30" w:rsidRPr="00287019" w:rsidRDefault="00776C30" w:rsidP="005A53C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Л.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Беленок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Величко. Знаете ли вы физику? Вопросы и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ответы..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-Новосибирск: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 изд-во, 2004. (Готовимся к ЕГЭ)</w:t>
      </w:r>
    </w:p>
    <w:p w:rsidR="00776C30" w:rsidRPr="00287019" w:rsidRDefault="00776C30" w:rsidP="005A53C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Физика. Решение школьных и конкурсных задач. Уроки репетитора.  Издательство «Новая школа» Москва 1996г.</w:t>
      </w:r>
    </w:p>
    <w:p w:rsidR="00776C30" w:rsidRPr="00287019" w:rsidRDefault="00776C30" w:rsidP="005A53C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С. Бабаев, А. В.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Тарабанов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Универсальное учебное пособие по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физике.-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САГА, Азбука-классика,2005. </w:t>
      </w:r>
    </w:p>
    <w:p w:rsidR="00143112" w:rsidRPr="00287019" w:rsidRDefault="00776C30" w:rsidP="005A5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776C30" w:rsidRPr="00423462" w:rsidRDefault="00776C30" w:rsidP="00423462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 В.М. и др. Варианты физико-математических тестов. –Екатеринбург: Уральское издательство. 2001.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 В.С. Тестовые задания всех уровней. –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«Сага». 2004.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Л.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Беленок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Н. Величко. Знаете ли вы физику? Вопросы и ответы (Готовимся к ЕГЭ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Новосибирск: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унив., изд-во, 2004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В.Булынин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Физика. Тесты и задачи. М.: ТИД Континент-пресс, 2004.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К. Гладышева и др. Физика Тесты. 10-11. М. Дрофа, 2005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 2001-2008: Контрольные измерительные материалы: Физики/Авт.-сост.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В.А.Фролов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Н.К.Ханнанов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М-во образования РФ. – М.: Просвещение. 2002. 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О.Ф., Орлов В.А.,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Зильберман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Задачи по физике. М.: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Дрофа,   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9769C5" w:rsidRPr="00287019" w:rsidRDefault="009769C5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Ф.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И.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Кабардина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Орлов. Физика Тесты для школьников и поступающих в ВУЗы М. «Оникс 21 век», «Мир и образование», 2004</w:t>
      </w:r>
    </w:p>
    <w:p w:rsidR="009769C5" w:rsidRPr="00287019" w:rsidRDefault="009769C5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Ф.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Орлов. Физика Тесты. 10-11. М. Дрофа, 2000-2005</w:t>
      </w:r>
    </w:p>
    <w:p w:rsidR="009769C5" w:rsidRPr="00287019" w:rsidRDefault="009769C5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Е. Марон, Е. А. Марон дидактические материалы 10 класс М. «Дрофа», 2006</w:t>
      </w:r>
    </w:p>
    <w:p w:rsidR="009769C5" w:rsidRPr="00287019" w:rsidRDefault="009769C5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Е. Марон, Е. А. Марон дидактические материалы 11 класс М. «Дрофа», 2006</w:t>
      </w:r>
    </w:p>
    <w:p w:rsidR="009769C5" w:rsidRPr="00287019" w:rsidRDefault="009769C5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Малярова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Интенсивный курс физики для школьников. –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Victory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2004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В.А.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  Никифоров Г.Г. Учебно-тренировочные материалы для подготовки к ЕГЭ. Физика. М.: Интеллект-центр, 2004.</w:t>
      </w:r>
    </w:p>
    <w:p w:rsidR="009769C5" w:rsidRPr="00287019" w:rsidRDefault="009769C5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Н.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Олимпиада. физика. 10 класс. Волгоград, 2005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Турчина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3800 задач по физике. М.: Дрофа, 2000.</w:t>
      </w:r>
    </w:p>
    <w:p w:rsidR="009769C5" w:rsidRPr="00287019" w:rsidRDefault="009769C5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 по физике для учащихся 9-11 классов и поступающих в ВУЗы. Тренировочные задачи/ авт.-сост. В. А.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Шевцов.-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Учитель,2007.</w:t>
      </w:r>
    </w:p>
    <w:p w:rsidR="00776C30" w:rsidRPr="00287019" w:rsidRDefault="00776C30" w:rsidP="005A53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Универсальное учебное пособие по физике. СПб Издательство «Сага» 2005</w:t>
      </w:r>
    </w:p>
    <w:p w:rsidR="00776C30" w:rsidRPr="00287019" w:rsidRDefault="00776C30" w:rsidP="005A53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C30" w:rsidRPr="00287019" w:rsidRDefault="00776C30" w:rsidP="005A53C8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учащихся</w:t>
      </w:r>
    </w:p>
    <w:p w:rsidR="00776C30" w:rsidRPr="00287019" w:rsidRDefault="00776C30" w:rsidP="005A53C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Физика. Учебно-справочное пособие для учащихся. – М.: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Аст-Астрель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C30" w:rsidRPr="00287019" w:rsidRDefault="00776C30" w:rsidP="005A53C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Трофимова Т.И., Фирсов А.В. Физика: формулы, формулировки: справочник для учащихся и абитуриентов. – М.: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Вербум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-М. 2001. -176 с.</w:t>
      </w:r>
    </w:p>
    <w:p w:rsidR="00776C30" w:rsidRPr="00287019" w:rsidRDefault="00776C30" w:rsidP="005A53C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Гольдфарб Н.И. Физика. Задачник 9-11 классы. Пособие для общеобразовательных учебных заведений – М.: Дрофа. 2002.</w:t>
      </w:r>
    </w:p>
    <w:p w:rsidR="00776C30" w:rsidRPr="00287019" w:rsidRDefault="00776C30" w:rsidP="005A53C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Гринченка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Как решать задачи по физике для 9-11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семья.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Интерлайн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2000.</w:t>
      </w:r>
    </w:p>
    <w:p w:rsidR="00776C30" w:rsidRPr="00287019" w:rsidRDefault="00776C30" w:rsidP="005A53C8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Пособие по физике для поступающих в ВУЗы. Учебное пособие. </w:t>
      </w:r>
      <w:proofErr w:type="gram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Питер. 2004. -2008</w:t>
      </w:r>
    </w:p>
    <w:p w:rsidR="00776C30" w:rsidRPr="00287019" w:rsidRDefault="00776C30" w:rsidP="005A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CD-диски</w:t>
      </w:r>
    </w:p>
    <w:p w:rsidR="00776C30" w:rsidRPr="00287019" w:rsidRDefault="00776C30" w:rsidP="005A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C30" w:rsidRPr="00287019" w:rsidRDefault="00776C30" w:rsidP="005A53C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ЕГЭ «Физика».</w:t>
      </w:r>
    </w:p>
    <w:p w:rsidR="00776C30" w:rsidRPr="00287019" w:rsidRDefault="00776C30" w:rsidP="005A53C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Физика. Тесты. Кафедра физики НТМО</w:t>
      </w:r>
    </w:p>
    <w:p w:rsidR="00776C30" w:rsidRPr="00287019" w:rsidRDefault="00776C30" w:rsidP="005A53C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экзаменационных задач в интерактивном режиме.</w:t>
      </w:r>
    </w:p>
    <w:p w:rsidR="00776C30" w:rsidRPr="00287019" w:rsidRDefault="00776C30" w:rsidP="005A53C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компакт-диск «1С: Физика», 1С, 2003.</w:t>
      </w:r>
    </w:p>
    <w:p w:rsidR="00776C30" w:rsidRPr="00287019" w:rsidRDefault="00776C30" w:rsidP="005A53C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компакт-диск «Открытая физика 2.5», ФИЗИКОН, 2003.</w:t>
      </w:r>
    </w:p>
    <w:p w:rsidR="00776C30" w:rsidRPr="00287019" w:rsidRDefault="00776C30" w:rsidP="005A53C8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компакт-диск «Электронные уроки и тесты. Физика в школе.», Просвещение-МЕДИА, 2005.</w:t>
      </w:r>
    </w:p>
    <w:p w:rsidR="00776C30" w:rsidRPr="00287019" w:rsidRDefault="00776C30" w:rsidP="005A5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776C30" w:rsidRPr="00287019" w:rsidRDefault="00776C30" w:rsidP="005A53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C30" w:rsidRPr="00287019" w:rsidRDefault="00776C30" w:rsidP="005A53C8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 </w:t>
      </w:r>
      <w:proofErr w:type="spellStart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proofErr w:type="spellEnd"/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поддержки ЕГЭ. www.ege.ru.</w:t>
      </w:r>
    </w:p>
    <w:p w:rsidR="00776C30" w:rsidRPr="00287019" w:rsidRDefault="00776C30" w:rsidP="005A53C8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тестирования. www.ru.test.ru.</w:t>
      </w:r>
    </w:p>
    <w:sectPr w:rsidR="00776C30" w:rsidRPr="00287019" w:rsidSect="00287019">
      <w:pgSz w:w="11906" w:h="16838"/>
      <w:pgMar w:top="567" w:right="720" w:bottom="567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050"/>
    <w:multiLevelType w:val="multilevel"/>
    <w:tmpl w:val="66D44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A55"/>
    <w:multiLevelType w:val="multilevel"/>
    <w:tmpl w:val="5B3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B01DD"/>
    <w:multiLevelType w:val="multilevel"/>
    <w:tmpl w:val="6232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07620"/>
    <w:multiLevelType w:val="multilevel"/>
    <w:tmpl w:val="F6B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247DC"/>
    <w:multiLevelType w:val="multilevel"/>
    <w:tmpl w:val="301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67505"/>
    <w:multiLevelType w:val="multilevel"/>
    <w:tmpl w:val="36E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742AA"/>
    <w:multiLevelType w:val="multilevel"/>
    <w:tmpl w:val="5406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F4BAD"/>
    <w:multiLevelType w:val="multilevel"/>
    <w:tmpl w:val="FCF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B068D"/>
    <w:multiLevelType w:val="multilevel"/>
    <w:tmpl w:val="1D4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482664"/>
    <w:multiLevelType w:val="multilevel"/>
    <w:tmpl w:val="ED3472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97B6A"/>
    <w:multiLevelType w:val="multilevel"/>
    <w:tmpl w:val="D0D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56F75"/>
    <w:multiLevelType w:val="multilevel"/>
    <w:tmpl w:val="6918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61321"/>
    <w:multiLevelType w:val="multilevel"/>
    <w:tmpl w:val="160A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892B84"/>
    <w:multiLevelType w:val="multilevel"/>
    <w:tmpl w:val="5B58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51208"/>
    <w:multiLevelType w:val="multilevel"/>
    <w:tmpl w:val="E7E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5644F"/>
    <w:multiLevelType w:val="hybridMultilevel"/>
    <w:tmpl w:val="EEA0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20BC0"/>
    <w:multiLevelType w:val="multilevel"/>
    <w:tmpl w:val="CA4090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25D7D"/>
    <w:multiLevelType w:val="multilevel"/>
    <w:tmpl w:val="953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7756CC"/>
    <w:multiLevelType w:val="multilevel"/>
    <w:tmpl w:val="52E0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32DD6"/>
    <w:multiLevelType w:val="multilevel"/>
    <w:tmpl w:val="2F1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679B3"/>
    <w:multiLevelType w:val="multilevel"/>
    <w:tmpl w:val="26EE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AB2455"/>
    <w:multiLevelType w:val="multilevel"/>
    <w:tmpl w:val="3702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93C9A"/>
    <w:multiLevelType w:val="multilevel"/>
    <w:tmpl w:val="37D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624E22"/>
    <w:multiLevelType w:val="multilevel"/>
    <w:tmpl w:val="4866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67960"/>
    <w:multiLevelType w:val="multilevel"/>
    <w:tmpl w:val="3486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563BE1"/>
    <w:multiLevelType w:val="multilevel"/>
    <w:tmpl w:val="C70A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AA19A7"/>
    <w:multiLevelType w:val="multilevel"/>
    <w:tmpl w:val="B366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96689"/>
    <w:multiLevelType w:val="multilevel"/>
    <w:tmpl w:val="B1B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6201C5"/>
    <w:multiLevelType w:val="multilevel"/>
    <w:tmpl w:val="4302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D405C2"/>
    <w:multiLevelType w:val="multilevel"/>
    <w:tmpl w:val="3D94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13E2C"/>
    <w:multiLevelType w:val="multilevel"/>
    <w:tmpl w:val="D39A77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996415"/>
    <w:multiLevelType w:val="multilevel"/>
    <w:tmpl w:val="7DE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1D48E6"/>
    <w:multiLevelType w:val="multilevel"/>
    <w:tmpl w:val="DC3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6B5021"/>
    <w:multiLevelType w:val="multilevel"/>
    <w:tmpl w:val="853A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317737"/>
    <w:multiLevelType w:val="multilevel"/>
    <w:tmpl w:val="728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4F04C1"/>
    <w:multiLevelType w:val="multilevel"/>
    <w:tmpl w:val="30D2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01A9D"/>
    <w:multiLevelType w:val="multilevel"/>
    <w:tmpl w:val="811A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941520"/>
    <w:multiLevelType w:val="multilevel"/>
    <w:tmpl w:val="21F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2250CE"/>
    <w:multiLevelType w:val="multilevel"/>
    <w:tmpl w:val="486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FC28C8"/>
    <w:multiLevelType w:val="multilevel"/>
    <w:tmpl w:val="7A16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094432"/>
    <w:multiLevelType w:val="multilevel"/>
    <w:tmpl w:val="E38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426B0E"/>
    <w:multiLevelType w:val="multilevel"/>
    <w:tmpl w:val="301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8F44D3"/>
    <w:multiLevelType w:val="multilevel"/>
    <w:tmpl w:val="133E9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7967CE"/>
    <w:multiLevelType w:val="multilevel"/>
    <w:tmpl w:val="1C5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2F7756"/>
    <w:multiLevelType w:val="hybridMultilevel"/>
    <w:tmpl w:val="4E42B562"/>
    <w:lvl w:ilvl="0" w:tplc="CAFCC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613023"/>
    <w:multiLevelType w:val="hybridMultilevel"/>
    <w:tmpl w:val="CA0CE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71096"/>
    <w:multiLevelType w:val="hybridMultilevel"/>
    <w:tmpl w:val="23A2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A3904"/>
    <w:multiLevelType w:val="multilevel"/>
    <w:tmpl w:val="122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C33E41"/>
    <w:multiLevelType w:val="multilevel"/>
    <w:tmpl w:val="114A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17"/>
  </w:num>
  <w:num w:numId="5">
    <w:abstractNumId w:val="10"/>
  </w:num>
  <w:num w:numId="6">
    <w:abstractNumId w:val="5"/>
  </w:num>
  <w:num w:numId="7">
    <w:abstractNumId w:val="25"/>
  </w:num>
  <w:num w:numId="8">
    <w:abstractNumId w:val="7"/>
  </w:num>
  <w:num w:numId="9">
    <w:abstractNumId w:val="31"/>
  </w:num>
  <w:num w:numId="10">
    <w:abstractNumId w:val="15"/>
  </w:num>
  <w:num w:numId="11">
    <w:abstractNumId w:val="44"/>
  </w:num>
  <w:num w:numId="12">
    <w:abstractNumId w:val="46"/>
  </w:num>
  <w:num w:numId="13">
    <w:abstractNumId w:val="45"/>
  </w:num>
  <w:num w:numId="14">
    <w:abstractNumId w:val="37"/>
  </w:num>
  <w:num w:numId="15">
    <w:abstractNumId w:val="23"/>
  </w:num>
  <w:num w:numId="16">
    <w:abstractNumId w:val="19"/>
  </w:num>
  <w:num w:numId="17">
    <w:abstractNumId w:val="28"/>
  </w:num>
  <w:num w:numId="18">
    <w:abstractNumId w:val="39"/>
  </w:num>
  <w:num w:numId="19">
    <w:abstractNumId w:val="2"/>
  </w:num>
  <w:num w:numId="20">
    <w:abstractNumId w:val="36"/>
  </w:num>
  <w:num w:numId="21">
    <w:abstractNumId w:val="29"/>
  </w:num>
  <w:num w:numId="22">
    <w:abstractNumId w:val="26"/>
  </w:num>
  <w:num w:numId="23">
    <w:abstractNumId w:val="1"/>
  </w:num>
  <w:num w:numId="24">
    <w:abstractNumId w:val="18"/>
  </w:num>
  <w:num w:numId="25">
    <w:abstractNumId w:val="8"/>
  </w:num>
  <w:num w:numId="26">
    <w:abstractNumId w:val="22"/>
  </w:num>
  <w:num w:numId="27">
    <w:abstractNumId w:val="40"/>
  </w:num>
  <w:num w:numId="28">
    <w:abstractNumId w:val="24"/>
  </w:num>
  <w:num w:numId="29">
    <w:abstractNumId w:val="34"/>
  </w:num>
  <w:num w:numId="30">
    <w:abstractNumId w:val="3"/>
  </w:num>
  <w:num w:numId="31">
    <w:abstractNumId w:val="47"/>
  </w:num>
  <w:num w:numId="32">
    <w:abstractNumId w:val="43"/>
  </w:num>
  <w:num w:numId="33">
    <w:abstractNumId w:val="30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8"/>
  </w:num>
  <w:num w:numId="46">
    <w:abstractNumId w:val="16"/>
  </w:num>
  <w:num w:numId="47">
    <w:abstractNumId w:val="6"/>
  </w:num>
  <w:num w:numId="48">
    <w:abstractNumId w:val="4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2F"/>
    <w:rsid w:val="00023EDE"/>
    <w:rsid w:val="00046B08"/>
    <w:rsid w:val="000B6B6B"/>
    <w:rsid w:val="00106949"/>
    <w:rsid w:val="00123862"/>
    <w:rsid w:val="001272D6"/>
    <w:rsid w:val="001348C9"/>
    <w:rsid w:val="00143112"/>
    <w:rsid w:val="001515A6"/>
    <w:rsid w:val="001A6F13"/>
    <w:rsid w:val="001D5E2F"/>
    <w:rsid w:val="00287019"/>
    <w:rsid w:val="002B1F99"/>
    <w:rsid w:val="002F64E8"/>
    <w:rsid w:val="00310D61"/>
    <w:rsid w:val="0035491E"/>
    <w:rsid w:val="00364042"/>
    <w:rsid w:val="003E1D74"/>
    <w:rsid w:val="004000F1"/>
    <w:rsid w:val="00423462"/>
    <w:rsid w:val="0047166C"/>
    <w:rsid w:val="004B5D21"/>
    <w:rsid w:val="004E7E53"/>
    <w:rsid w:val="005714E5"/>
    <w:rsid w:val="00580841"/>
    <w:rsid w:val="005A53C8"/>
    <w:rsid w:val="005F0478"/>
    <w:rsid w:val="006D444E"/>
    <w:rsid w:val="00776C30"/>
    <w:rsid w:val="007A3ACF"/>
    <w:rsid w:val="007A3E11"/>
    <w:rsid w:val="007C09F9"/>
    <w:rsid w:val="00872277"/>
    <w:rsid w:val="008B6500"/>
    <w:rsid w:val="00921043"/>
    <w:rsid w:val="009463E4"/>
    <w:rsid w:val="009769C5"/>
    <w:rsid w:val="009A3AC5"/>
    <w:rsid w:val="00A84829"/>
    <w:rsid w:val="00AF30A8"/>
    <w:rsid w:val="00B85AD2"/>
    <w:rsid w:val="00BC5E92"/>
    <w:rsid w:val="00BD10B1"/>
    <w:rsid w:val="00BD1811"/>
    <w:rsid w:val="00C05C0B"/>
    <w:rsid w:val="00C0743A"/>
    <w:rsid w:val="00C17112"/>
    <w:rsid w:val="00C64ADB"/>
    <w:rsid w:val="00D40342"/>
    <w:rsid w:val="00D94AF8"/>
    <w:rsid w:val="00DA19F0"/>
    <w:rsid w:val="00DC2962"/>
    <w:rsid w:val="00E71F91"/>
    <w:rsid w:val="00EA1827"/>
    <w:rsid w:val="00EE5A03"/>
    <w:rsid w:val="00F841F8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CC3B-CB2B-4105-906A-4FDDFF2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F8"/>
  </w:style>
  <w:style w:type="paragraph" w:styleId="1">
    <w:name w:val="heading 1"/>
    <w:basedOn w:val="a"/>
    <w:link w:val="10"/>
    <w:uiPriority w:val="9"/>
    <w:qFormat/>
    <w:rsid w:val="00FC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E1D74"/>
    <w:pPr>
      <w:ind w:left="720"/>
      <w:contextualSpacing/>
    </w:pPr>
  </w:style>
  <w:style w:type="table" w:styleId="a5">
    <w:name w:val="Table Grid"/>
    <w:basedOn w:val="a1"/>
    <w:uiPriority w:val="59"/>
    <w:rsid w:val="00AF3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ECCA-AE10-47AE-96A3-CD6FDCB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14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9999999999999999999999999999999999999999999999999999</dc:creator>
  <cp:lastModifiedBy>Дмитрий</cp:lastModifiedBy>
  <cp:revision>6</cp:revision>
  <dcterms:created xsi:type="dcterms:W3CDTF">2016-09-13T17:55:00Z</dcterms:created>
  <dcterms:modified xsi:type="dcterms:W3CDTF">2016-11-01T15:18:00Z</dcterms:modified>
</cp:coreProperties>
</file>