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DF" w:rsidRDefault="003053DF" w:rsidP="003053DF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По работе школьной службы медиации.</w:t>
      </w:r>
    </w:p>
    <w:p w:rsidR="003053DF" w:rsidRDefault="003053DF" w:rsidP="003053DF">
      <w:pPr>
        <w:pStyle w:val="a3"/>
      </w:pPr>
      <w:r>
        <w:rPr>
          <w:b/>
          <w:bCs/>
          <w:sz w:val="27"/>
          <w:szCs w:val="27"/>
        </w:rPr>
        <w:t>Медиация</w:t>
      </w:r>
      <w:r>
        <w:rPr>
          <w:sz w:val="27"/>
          <w:szCs w:val="27"/>
        </w:rPr>
        <w:t> 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3053DF" w:rsidRDefault="003053DF" w:rsidP="003053DF">
      <w:pPr>
        <w:pStyle w:val="a3"/>
        <w:rPr>
          <w:sz w:val="27"/>
          <w:szCs w:val="27"/>
        </w:rPr>
      </w:pPr>
      <w:r>
        <w:rPr>
          <w:sz w:val="27"/>
          <w:szCs w:val="27"/>
        </w:rPr>
        <w:t>Школьная служба медиации МБОУ СШ № 1 создана 4 сентября 2017года. Служба медиации действует на основании действующего законодательства, Положения о школьной службе медиации. На сегодняшний день она состоит:</w:t>
      </w:r>
    </w:p>
    <w:p w:rsidR="003053DF" w:rsidRDefault="003053DF" w:rsidP="003053D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Хут</w:t>
      </w:r>
      <w:proofErr w:type="spellEnd"/>
      <w:r>
        <w:rPr>
          <w:sz w:val="27"/>
          <w:szCs w:val="27"/>
        </w:rPr>
        <w:t xml:space="preserve"> Ф.К.- </w:t>
      </w:r>
      <w:proofErr w:type="spellStart"/>
      <w:proofErr w:type="gramStart"/>
      <w:r>
        <w:rPr>
          <w:sz w:val="27"/>
          <w:szCs w:val="27"/>
        </w:rPr>
        <w:t>зам.директора</w:t>
      </w:r>
      <w:proofErr w:type="spellEnd"/>
      <w:proofErr w:type="gramEnd"/>
      <w:r>
        <w:rPr>
          <w:sz w:val="27"/>
          <w:szCs w:val="27"/>
        </w:rPr>
        <w:t xml:space="preserve"> по ВР, координатор;</w:t>
      </w:r>
    </w:p>
    <w:p w:rsidR="003053DF" w:rsidRDefault="003053DF" w:rsidP="003053DF">
      <w:pPr>
        <w:pStyle w:val="a3"/>
        <w:rPr>
          <w:sz w:val="27"/>
          <w:szCs w:val="27"/>
        </w:rPr>
      </w:pPr>
      <w:r>
        <w:rPr>
          <w:sz w:val="27"/>
          <w:szCs w:val="27"/>
        </w:rPr>
        <w:t>-</w:t>
      </w:r>
      <w:proofErr w:type="spellStart"/>
      <w:r>
        <w:rPr>
          <w:sz w:val="27"/>
          <w:szCs w:val="27"/>
        </w:rPr>
        <w:t>Сообцокова</w:t>
      </w:r>
      <w:proofErr w:type="spellEnd"/>
      <w:r>
        <w:rPr>
          <w:sz w:val="27"/>
          <w:szCs w:val="27"/>
        </w:rPr>
        <w:t xml:space="preserve"> М.В., педагог – психолог;</w:t>
      </w:r>
    </w:p>
    <w:p w:rsidR="003053DF" w:rsidRDefault="003053DF" w:rsidP="003053D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Сообцокова</w:t>
      </w:r>
      <w:proofErr w:type="spellEnd"/>
      <w:r>
        <w:rPr>
          <w:sz w:val="27"/>
          <w:szCs w:val="27"/>
        </w:rPr>
        <w:t xml:space="preserve"> З.А., социальный педагог школы;</w:t>
      </w:r>
    </w:p>
    <w:p w:rsidR="003053DF" w:rsidRDefault="003053DF" w:rsidP="003053D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Неужрок</w:t>
      </w:r>
      <w:proofErr w:type="spellEnd"/>
      <w:r>
        <w:rPr>
          <w:sz w:val="27"/>
          <w:szCs w:val="27"/>
        </w:rPr>
        <w:t xml:space="preserve"> Э.М. председатель общешкольного родительского комитета;</w:t>
      </w:r>
    </w:p>
    <w:p w:rsidR="003053DF" w:rsidRDefault="003053DF" w:rsidP="003053DF">
      <w:pPr>
        <w:pStyle w:val="a3"/>
        <w:rPr>
          <w:sz w:val="27"/>
          <w:szCs w:val="27"/>
        </w:rPr>
      </w:pPr>
      <w:r>
        <w:rPr>
          <w:sz w:val="27"/>
          <w:szCs w:val="27"/>
        </w:rPr>
        <w:t>- Туркав Б., ученица 11 класса.;</w:t>
      </w:r>
    </w:p>
    <w:p w:rsidR="003053DF" w:rsidRPr="00C17CA9" w:rsidRDefault="003053DF" w:rsidP="003053D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Ачох</w:t>
      </w:r>
      <w:proofErr w:type="spellEnd"/>
      <w:r>
        <w:rPr>
          <w:sz w:val="27"/>
          <w:szCs w:val="27"/>
        </w:rPr>
        <w:t xml:space="preserve"> З., ученик 11 </w:t>
      </w:r>
      <w:proofErr w:type="gramStart"/>
      <w:r>
        <w:rPr>
          <w:sz w:val="27"/>
          <w:szCs w:val="27"/>
        </w:rPr>
        <w:t>класса..</w:t>
      </w:r>
      <w:proofErr w:type="gramEnd"/>
      <w:r>
        <w:rPr>
          <w:sz w:val="27"/>
          <w:szCs w:val="27"/>
        </w:rPr>
        <w:t xml:space="preserve"> </w:t>
      </w:r>
    </w:p>
    <w:p w:rsidR="003053DF" w:rsidRDefault="003053DF" w:rsidP="003053DF">
      <w:pPr>
        <w:pStyle w:val="a3"/>
      </w:pPr>
      <w:r>
        <w:rPr>
          <w:sz w:val="27"/>
          <w:szCs w:val="27"/>
        </w:rPr>
        <w:t>С целью организации деятельности школьной службы примирения в сентябре 2017 года были изучены методические рекомендации "Организация деятельности служб примирения в образовательном учреждении".</w:t>
      </w:r>
    </w:p>
    <w:p w:rsidR="003053DF" w:rsidRDefault="003053DF" w:rsidP="003053DF">
      <w:pPr>
        <w:pStyle w:val="a3"/>
      </w:pPr>
      <w:r>
        <w:rPr>
          <w:sz w:val="27"/>
          <w:szCs w:val="27"/>
        </w:rPr>
        <w:t xml:space="preserve">Заседание школьной службы примирения проходит 1 раз в четверть, в кабинете педагога-психолога. Выход на классные часы по мере необходимости. </w:t>
      </w:r>
    </w:p>
    <w:p w:rsidR="003053DF" w:rsidRDefault="003053DF" w:rsidP="003053DF">
      <w:pPr>
        <w:pStyle w:val="a3"/>
      </w:pPr>
      <w:proofErr w:type="spellStart"/>
      <w:r>
        <w:rPr>
          <w:sz w:val="27"/>
          <w:szCs w:val="27"/>
        </w:rPr>
        <w:t>Обучащиеся</w:t>
      </w:r>
      <w:proofErr w:type="spellEnd"/>
      <w:r>
        <w:rPr>
          <w:sz w:val="27"/>
          <w:szCs w:val="27"/>
        </w:rPr>
        <w:t xml:space="preserve"> в школе уже знают о школьной службе. В трудную минуту, когда им кажется что мир к ним не справедлив, их мучают проблемы, они поругались или подрались, у них что-то украли, и они предполагают, кто это сделал и не рассматриваются сверстниками, как ЛИЧНОСТЬ, двери школьной службы медиации для них всегда открыты, т.к. основная задача, которую решает ШСМ нашей школы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</w:t>
      </w:r>
    </w:p>
    <w:p w:rsidR="003053DF" w:rsidRDefault="003053DF" w:rsidP="003053DF">
      <w:pPr>
        <w:pStyle w:val="a3"/>
      </w:pPr>
      <w:r>
        <w:rPr>
          <w:b/>
          <w:bCs/>
          <w:sz w:val="27"/>
          <w:szCs w:val="27"/>
        </w:rPr>
        <w:t>Целью деятельности ШСП</w:t>
      </w:r>
      <w:r>
        <w:rPr>
          <w:sz w:val="27"/>
          <w:szCs w:val="27"/>
        </w:rPr>
        <w:t> 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 </w:t>
      </w:r>
      <w:r>
        <w:rPr>
          <w:b/>
          <w:bCs/>
          <w:sz w:val="27"/>
          <w:szCs w:val="27"/>
        </w:rPr>
        <w:t>строится на</w:t>
      </w:r>
      <w:r>
        <w:rPr>
          <w:sz w:val="27"/>
          <w:szCs w:val="27"/>
        </w:rPr>
        <w:t> следующих </w:t>
      </w:r>
      <w:r>
        <w:rPr>
          <w:b/>
          <w:bCs/>
          <w:sz w:val="27"/>
          <w:szCs w:val="27"/>
        </w:rPr>
        <w:t xml:space="preserve">принципах: </w:t>
      </w:r>
      <w:r>
        <w:rPr>
          <w:sz w:val="27"/>
          <w:szCs w:val="27"/>
        </w:rPr>
        <w:t xml:space="preserve">добровольность,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</w:t>
      </w:r>
    </w:p>
    <w:p w:rsidR="003053DF" w:rsidRDefault="003053DF" w:rsidP="003053DF">
      <w:pPr>
        <w:pStyle w:val="a3"/>
      </w:pPr>
      <w:r>
        <w:rPr>
          <w:b/>
          <w:bCs/>
          <w:sz w:val="27"/>
          <w:szCs w:val="27"/>
        </w:rPr>
        <w:lastRenderedPageBreak/>
        <w:t xml:space="preserve">Координатор ШСМ </w:t>
      </w:r>
      <w:proofErr w:type="spellStart"/>
      <w:r>
        <w:rPr>
          <w:b/>
          <w:bCs/>
          <w:sz w:val="27"/>
          <w:szCs w:val="27"/>
        </w:rPr>
        <w:t>Хут</w:t>
      </w:r>
      <w:proofErr w:type="spellEnd"/>
      <w:r>
        <w:rPr>
          <w:b/>
          <w:bCs/>
          <w:sz w:val="27"/>
          <w:szCs w:val="27"/>
        </w:rPr>
        <w:t xml:space="preserve"> Ф.К. зам. по ВР</w:t>
      </w:r>
      <w:r>
        <w:rPr>
          <w:sz w:val="27"/>
          <w:szCs w:val="27"/>
        </w:rPr>
        <w:t> (по приказу директора школы) </w:t>
      </w:r>
      <w:r>
        <w:rPr>
          <w:b/>
          <w:bCs/>
          <w:sz w:val="27"/>
          <w:szCs w:val="27"/>
        </w:rPr>
        <w:t>организует</w:t>
      </w:r>
      <w:r>
        <w:rPr>
          <w:sz w:val="27"/>
          <w:szCs w:val="27"/>
        </w:rPr>
        <w:t> 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ситуаций, проводит общий анализ деятельности; организует и проводит поддерживающие мероприятия для участников ШСМ.</w:t>
      </w:r>
    </w:p>
    <w:p w:rsidR="003053DF" w:rsidRDefault="003053DF" w:rsidP="003053DF">
      <w:pPr>
        <w:pStyle w:val="a3"/>
      </w:pPr>
      <w:r>
        <w:rPr>
          <w:b/>
          <w:bCs/>
          <w:sz w:val="27"/>
          <w:szCs w:val="27"/>
        </w:rPr>
        <w:t>Классные часы:</w:t>
      </w:r>
      <w:r>
        <w:rPr>
          <w:sz w:val="27"/>
          <w:szCs w:val="27"/>
        </w:rPr>
        <w:t> «Давайте жить дружно!», «Друг. Дружба», «Пороки и добродетель», «Что такое толерантность» «Эмоции положительные и отрицательные в жизни младшего школьника», «Семейные традиции», «Давайте вместе учиться достойно, с минимальными потерями выходить из конфликтов!!!», «Выбор за тобой», «Дружба и взаимоотношения в коллективе», «Добро и зло», «Ты в этом мире не один», «Общественные дела – путь к взаимопониманию», «Я и мой мир», «Если в семье конфликт», «Моя семья», «Правда и ложь», «Будь справедлив в словах и поступках».</w:t>
      </w:r>
    </w:p>
    <w:p w:rsidR="003053DF" w:rsidRDefault="003053DF" w:rsidP="003053DF">
      <w:pPr>
        <w:pStyle w:val="a3"/>
      </w:pPr>
      <w:r>
        <w:rPr>
          <w:b/>
          <w:bCs/>
          <w:sz w:val="27"/>
          <w:szCs w:val="27"/>
        </w:rPr>
        <w:t xml:space="preserve">Родительские собрания: </w:t>
      </w:r>
      <w:r>
        <w:rPr>
          <w:sz w:val="27"/>
          <w:szCs w:val="27"/>
        </w:rPr>
        <w:t>«Законодательство для родителей о воспитании детей» (беседа), «Право ребёнка на защиту от всех форм жестокого обращения» (лекция), «Наши дети нуждаются в защите» (молния каждому родителю, 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 дети. Причины и последствия», «Ваш ребёнок взрослеет».</w:t>
      </w:r>
    </w:p>
    <w:p w:rsidR="003053DF" w:rsidRDefault="003053DF" w:rsidP="003053DF">
      <w:pPr>
        <w:pStyle w:val="a3"/>
      </w:pPr>
      <w:r>
        <w:rPr>
          <w:b/>
          <w:bCs/>
          <w:sz w:val="27"/>
          <w:szCs w:val="27"/>
        </w:rPr>
        <w:t>Беседы с обучающимися:</w:t>
      </w:r>
      <w:r>
        <w:rPr>
          <w:sz w:val="27"/>
          <w:szCs w:val="27"/>
        </w:rPr>
        <w:t> «Уважай старость», «Права ребёнка», «Права и обязанности подростков», «Поведение в общественных местах», «Общественные дела – путь к взаимопониманию», «Я и мой мир», «Чтобы радость людям дарить, нужно добрым и вежливым быть!»</w:t>
      </w:r>
    </w:p>
    <w:p w:rsidR="003053DF" w:rsidRDefault="003053DF" w:rsidP="003053DF">
      <w:pPr>
        <w:pStyle w:val="a3"/>
      </w:pPr>
      <w:r>
        <w:rPr>
          <w:b/>
          <w:bCs/>
          <w:sz w:val="27"/>
          <w:szCs w:val="27"/>
        </w:rPr>
        <w:t>Анкетирование среди учащихся с целью выявления случаев жестокого обращения.</w:t>
      </w:r>
    </w:p>
    <w:p w:rsidR="003053DF" w:rsidRDefault="003053DF" w:rsidP="003053DF">
      <w:pPr>
        <w:pStyle w:val="a3"/>
      </w:pPr>
      <w:r>
        <w:rPr>
          <w:sz w:val="27"/>
          <w:szCs w:val="27"/>
        </w:rPr>
        <w:t>1. Организация работы по профилактике раннего семейного неблагополучия.</w:t>
      </w:r>
    </w:p>
    <w:p w:rsidR="003053DF" w:rsidRDefault="003053DF" w:rsidP="003053DF">
      <w:pPr>
        <w:pStyle w:val="a3"/>
      </w:pPr>
      <w:r>
        <w:rPr>
          <w:sz w:val="27"/>
          <w:szCs w:val="27"/>
        </w:rPr>
        <w:t>2. Анкетирование по выявлению фактов жестокого обращения с детьми.</w:t>
      </w:r>
    </w:p>
    <w:p w:rsidR="003053DF" w:rsidRDefault="003053DF" w:rsidP="003053DF">
      <w:pPr>
        <w:pStyle w:val="a3"/>
      </w:pPr>
      <w:r>
        <w:rPr>
          <w:sz w:val="27"/>
          <w:szCs w:val="27"/>
        </w:rPr>
        <w:t>3. Самочувствие учащихся в коллективе.</w:t>
      </w:r>
    </w:p>
    <w:p w:rsidR="003053DF" w:rsidRDefault="003053DF" w:rsidP="003053DF">
      <w:pPr>
        <w:pStyle w:val="a3"/>
      </w:pPr>
      <w:r>
        <w:rPr>
          <w:sz w:val="27"/>
          <w:szCs w:val="27"/>
        </w:rPr>
        <w:t xml:space="preserve">4. Анкета для родителей </w:t>
      </w:r>
    </w:p>
    <w:p w:rsidR="003053DF" w:rsidRDefault="003053DF" w:rsidP="003053DF">
      <w:pPr>
        <w:pStyle w:val="a3"/>
      </w:pPr>
      <w:r>
        <w:rPr>
          <w:sz w:val="27"/>
          <w:szCs w:val="27"/>
        </w:rPr>
        <w:t>Потребности человека, с которыми работает школьная программа медиации: </w:t>
      </w:r>
    </w:p>
    <w:p w:rsidR="003053DF" w:rsidRDefault="003053DF" w:rsidP="003053DF">
      <w:pPr>
        <w:pStyle w:val="a3"/>
        <w:rPr>
          <w:sz w:val="27"/>
          <w:szCs w:val="27"/>
        </w:rPr>
      </w:pPr>
      <w:r>
        <w:rPr>
          <w:sz w:val="27"/>
          <w:szCs w:val="27"/>
        </w:rPr>
        <w:t>- помощь в разрешении конфликтных ситуации создание системы защиты, помощи, обеспечения гарантии прав и интересов детей.</w:t>
      </w:r>
    </w:p>
    <w:p w:rsidR="003053DF" w:rsidRDefault="003053DF" w:rsidP="003053DF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Составляются совместный план деятельности ведётся внутри школьный учет, сведения о которых предоставляется в комитет по делам несовершеннолетних.</w:t>
      </w:r>
    </w:p>
    <w:p w:rsidR="003053DF" w:rsidRPr="002918FA" w:rsidRDefault="003053DF" w:rsidP="003053D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Проводятся профилактические и коррекционные работы, направленные на снижения проявления </w:t>
      </w:r>
      <w:proofErr w:type="spellStart"/>
      <w:r>
        <w:rPr>
          <w:sz w:val="27"/>
          <w:szCs w:val="27"/>
        </w:rPr>
        <w:t>ассоциального</w:t>
      </w:r>
      <w:proofErr w:type="spellEnd"/>
      <w:r>
        <w:rPr>
          <w:sz w:val="27"/>
          <w:szCs w:val="27"/>
        </w:rPr>
        <w:t xml:space="preserve"> поведения учащихся.</w:t>
      </w:r>
    </w:p>
    <w:p w:rsidR="003053DF" w:rsidRDefault="003053DF" w:rsidP="003053DF">
      <w:pPr>
        <w:pStyle w:val="a3"/>
      </w:pPr>
      <w:r>
        <w:rPr>
          <w:b/>
          <w:bCs/>
          <w:sz w:val="27"/>
          <w:szCs w:val="27"/>
        </w:rPr>
        <w:t>Рекомендации: К чему должен быть готов медиатор-</w:t>
      </w:r>
      <w:proofErr w:type="gramStart"/>
      <w:r>
        <w:rPr>
          <w:b/>
          <w:bCs/>
          <w:sz w:val="27"/>
          <w:szCs w:val="27"/>
        </w:rPr>
        <w:t>ровесник :</w:t>
      </w:r>
      <w:proofErr w:type="gramEnd"/>
    </w:p>
    <w:p w:rsidR="003053DF" w:rsidRDefault="003053DF" w:rsidP="003053DF">
      <w:pPr>
        <w:pStyle w:val="a3"/>
      </w:pPr>
      <w:r>
        <w:rPr>
          <w:sz w:val="27"/>
          <w:szCs w:val="27"/>
        </w:rPr>
        <w:t>- Медиатор-ровесник должен уметь видеть конфликт, отличать его от обычной активности ребят (например, дружеской «возни»), уметь компетентно предложить свою помощь (кратко рассказав о принципах медиации и получив согласие от участников конфликта), выяснить историю конфликта, понять сможет ли он самостоятельно урегулировать конфликт, сориентироваться – урегулировать конфликт прямо сейчас, на месте или договориться встретиться с участниками позже, оперативно передать информацию о конфликте в службу.</w:t>
      </w:r>
    </w:p>
    <w:p w:rsidR="003053DF" w:rsidRDefault="003053DF" w:rsidP="003053DF">
      <w:pPr>
        <w:pStyle w:val="a3"/>
      </w:pPr>
      <w:r>
        <w:rPr>
          <w:sz w:val="27"/>
          <w:szCs w:val="27"/>
        </w:rPr>
        <w:t>- Медиатор-ровесник может встретиться с конфликтом на перемене, на внеклассных мероприятиях, в спортзале. В этом случае, в статусе дежурного – он вмешается в конфликт, а в статусе медиатора поможет участникам конфликта разрешить его более эффективным способом.</w:t>
      </w:r>
    </w:p>
    <w:p w:rsidR="003053DF" w:rsidRDefault="003053DF" w:rsidP="003053DF">
      <w:pPr>
        <w:pStyle w:val="a3"/>
      </w:pPr>
    </w:p>
    <w:p w:rsidR="003053DF" w:rsidRDefault="003053DF" w:rsidP="003053DF">
      <w:pPr>
        <w:pStyle w:val="a3"/>
      </w:pPr>
    </w:p>
    <w:p w:rsidR="003053DF" w:rsidRDefault="003053DF" w:rsidP="003053DF">
      <w:pPr>
        <w:pStyle w:val="a3"/>
      </w:pPr>
    </w:p>
    <w:p w:rsidR="003053DF" w:rsidRDefault="003053DF" w:rsidP="003053DF">
      <w:pPr>
        <w:pStyle w:val="a3"/>
      </w:pPr>
    </w:p>
    <w:p w:rsidR="003053DF" w:rsidRDefault="003053DF" w:rsidP="003053DF">
      <w:pPr>
        <w:pStyle w:val="a3"/>
      </w:pPr>
    </w:p>
    <w:p w:rsidR="003053DF" w:rsidRDefault="003053DF" w:rsidP="003053DF">
      <w:pPr>
        <w:pStyle w:val="a3"/>
      </w:pPr>
    </w:p>
    <w:p w:rsidR="003053DF" w:rsidRDefault="003053DF" w:rsidP="003053DF">
      <w:pPr>
        <w:pStyle w:val="a3"/>
      </w:pPr>
    </w:p>
    <w:p w:rsidR="003053DF" w:rsidRDefault="003053DF" w:rsidP="003053DF">
      <w:pPr>
        <w:pStyle w:val="a3"/>
      </w:pPr>
    </w:p>
    <w:p w:rsidR="003053DF" w:rsidRDefault="003053DF" w:rsidP="003053DF">
      <w:pPr>
        <w:pStyle w:val="a3"/>
      </w:pPr>
    </w:p>
    <w:p w:rsidR="003053DF" w:rsidRDefault="003053DF" w:rsidP="003053DF">
      <w:pPr>
        <w:pStyle w:val="a3"/>
      </w:pPr>
    </w:p>
    <w:p w:rsidR="00AA29B0" w:rsidRPr="003053DF" w:rsidRDefault="00AA29B0" w:rsidP="003053DF">
      <w:pPr>
        <w:spacing w:after="0"/>
        <w:rPr>
          <w:sz w:val="28"/>
          <w:szCs w:val="28"/>
        </w:rPr>
      </w:pPr>
      <w:bookmarkStart w:id="0" w:name="_GoBack"/>
      <w:bookmarkEnd w:id="0"/>
    </w:p>
    <w:sectPr w:rsidR="00AA29B0" w:rsidRPr="003053DF" w:rsidSect="003053D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E6"/>
    <w:rsid w:val="003053DF"/>
    <w:rsid w:val="00AA29B0"/>
    <w:rsid w:val="00B0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50AD-EACD-4C57-8B36-1416D89B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2018-03-21T09:40:00Z</dcterms:created>
  <dcterms:modified xsi:type="dcterms:W3CDTF">2018-03-21T09:41:00Z</dcterms:modified>
</cp:coreProperties>
</file>