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BE" w:rsidRPr="007630BE" w:rsidRDefault="007630BE" w:rsidP="007630BE">
      <w:pPr>
        <w:spacing w:after="0" w:line="345" w:lineRule="atLeast"/>
        <w:jc w:val="center"/>
        <w:textAlignment w:val="top"/>
        <w:outlineLvl w:val="0"/>
        <w:rPr>
          <w:rFonts w:ascii="REG" w:hAnsi="REG"/>
          <w:b/>
          <w:bCs/>
          <w:caps/>
          <w:color w:val="000000"/>
          <w:kern w:val="36"/>
          <w:sz w:val="27"/>
          <w:szCs w:val="27"/>
        </w:rPr>
      </w:pPr>
      <w:r w:rsidRPr="007630BE">
        <w:rPr>
          <w:rFonts w:ascii="REG" w:hAnsi="REG"/>
          <w:b/>
          <w:bCs/>
          <w:i/>
          <w:iCs/>
          <w:caps/>
          <w:color w:val="000000"/>
          <w:kern w:val="36"/>
          <w:sz w:val="27"/>
          <w:szCs w:val="27"/>
          <w:bdr w:val="none" w:sz="0" w:space="0" w:color="auto" w:frame="1"/>
        </w:rPr>
        <w:t>ПРИМЕНЕНИЕ КЛОУЗ-ТЕСТИРОВАНИЯ КАК ЭФФЕКТИВНОГО СРЕДСТВА КОНТРОЛЯ ОБУЧЕННОСТИ НА ЗАНЯТИЯХ ИНОСТРАННОГО ЯЗЫКА</w:t>
      </w:r>
    </w:p>
    <w:p w:rsidR="007630BE" w:rsidRDefault="007630BE" w:rsidP="00083A4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D69A2" w:rsidRPr="00634ED3" w:rsidRDefault="001D69A2" w:rsidP="00083A4C">
      <w:pPr>
        <w:rPr>
          <w:rFonts w:ascii="Times New Roman" w:hAnsi="Times New Roman"/>
          <w:b/>
          <w:sz w:val="28"/>
          <w:szCs w:val="28"/>
        </w:rPr>
      </w:pPr>
      <w:r w:rsidRPr="00634ED3">
        <w:rPr>
          <w:rFonts w:ascii="Times New Roman" w:hAnsi="Times New Roman"/>
          <w:b/>
          <w:sz w:val="28"/>
          <w:szCs w:val="28"/>
        </w:rPr>
        <w:t xml:space="preserve">2 слайд </w:t>
      </w:r>
    </w:p>
    <w:p w:rsidR="00076811" w:rsidRPr="00634ED3" w:rsidRDefault="001D69A2" w:rsidP="00083A4C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34ED3">
        <w:rPr>
          <w:rFonts w:cs="Times New Roman"/>
          <w:sz w:val="28"/>
          <w:szCs w:val="28"/>
        </w:rPr>
        <w:t xml:space="preserve">Как известно, традиционные приемы проверки </w:t>
      </w:r>
      <w:r w:rsidR="00634ED3">
        <w:rPr>
          <w:rFonts w:cs="Times New Roman"/>
          <w:sz w:val="28"/>
          <w:szCs w:val="28"/>
        </w:rPr>
        <w:t>предметных результатов</w:t>
      </w:r>
      <w:r w:rsidRPr="00634ED3">
        <w:rPr>
          <w:rFonts w:cs="Times New Roman"/>
          <w:sz w:val="28"/>
          <w:szCs w:val="28"/>
        </w:rPr>
        <w:t xml:space="preserve"> учащихся, применяемые в учебном процессе, не всегда отвечают требованиям, предъявляемым к рациональному контролю. </w:t>
      </w:r>
      <w:r w:rsidRPr="00634ED3">
        <w:rPr>
          <w:rFonts w:cs="Times New Roman"/>
          <w:sz w:val="28"/>
          <w:szCs w:val="28"/>
          <w:lang w:eastAsia="ar-SA" w:bidi="ar-SA"/>
        </w:rPr>
        <w:t xml:space="preserve">Методика преподавания иностранных языков располагает значительным теоретическим  багажом и практическим опытом в организации контроля. </w:t>
      </w:r>
      <w:r w:rsidRPr="00634ED3">
        <w:rPr>
          <w:rFonts w:cs="Times New Roman"/>
          <w:sz w:val="28"/>
          <w:szCs w:val="28"/>
        </w:rPr>
        <w:t xml:space="preserve">Наиболее экономной формой контроля и более объективным показателем степени усвоения всеми учащимися языкового материала являются тесты, одним из разновидностей которых является так </w:t>
      </w:r>
      <w:proofErr w:type="gramStart"/>
      <w:r w:rsidRPr="00634ED3">
        <w:rPr>
          <w:rFonts w:cs="Times New Roman"/>
          <w:sz w:val="28"/>
          <w:szCs w:val="28"/>
        </w:rPr>
        <w:t>наз</w:t>
      </w:r>
      <w:r w:rsidR="00076811" w:rsidRPr="00634ED3">
        <w:rPr>
          <w:rFonts w:cs="Times New Roman"/>
          <w:sz w:val="28"/>
          <w:szCs w:val="28"/>
        </w:rPr>
        <w:t>ываемый</w:t>
      </w:r>
      <w:proofErr w:type="gramEnd"/>
      <w:r w:rsidR="00076811" w:rsidRPr="00634ED3">
        <w:rPr>
          <w:rFonts w:cs="Times New Roman"/>
          <w:sz w:val="28"/>
          <w:szCs w:val="28"/>
        </w:rPr>
        <w:t xml:space="preserve"> </w:t>
      </w:r>
      <w:proofErr w:type="spellStart"/>
      <w:r w:rsidR="00076811" w:rsidRPr="00634ED3">
        <w:rPr>
          <w:rFonts w:cs="Times New Roman"/>
          <w:sz w:val="28"/>
          <w:szCs w:val="28"/>
        </w:rPr>
        <w:t>клоуз</w:t>
      </w:r>
      <w:proofErr w:type="spellEnd"/>
      <w:r w:rsidR="00076811" w:rsidRPr="00634ED3">
        <w:rPr>
          <w:rFonts w:cs="Times New Roman"/>
          <w:sz w:val="28"/>
          <w:szCs w:val="28"/>
        </w:rPr>
        <w:t>-тест (</w:t>
      </w:r>
      <w:proofErr w:type="spellStart"/>
      <w:r w:rsidR="00076811" w:rsidRPr="00634ED3">
        <w:rPr>
          <w:rFonts w:cs="Times New Roman"/>
          <w:sz w:val="28"/>
          <w:szCs w:val="28"/>
        </w:rPr>
        <w:t>cloze-test</w:t>
      </w:r>
      <w:proofErr w:type="spellEnd"/>
      <w:r w:rsidR="00076811" w:rsidRPr="00634ED3">
        <w:rPr>
          <w:rFonts w:cs="Times New Roman"/>
          <w:sz w:val="28"/>
          <w:szCs w:val="28"/>
        </w:rPr>
        <w:t xml:space="preserve">), </w:t>
      </w:r>
    </w:p>
    <w:p w:rsidR="00076811" w:rsidRPr="00634ED3" w:rsidRDefault="00076811" w:rsidP="00083A4C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634ED3">
        <w:rPr>
          <w:rFonts w:cs="Times New Roman"/>
          <w:b/>
          <w:sz w:val="28"/>
          <w:szCs w:val="28"/>
        </w:rPr>
        <w:t>3 слайд</w:t>
      </w:r>
      <w:r w:rsidRPr="00634ED3">
        <w:rPr>
          <w:rFonts w:cs="Times New Roman"/>
          <w:sz w:val="28"/>
          <w:szCs w:val="28"/>
        </w:rPr>
        <w:t xml:space="preserve"> </w:t>
      </w:r>
    </w:p>
    <w:p w:rsidR="00076811" w:rsidRPr="00634ED3" w:rsidRDefault="00634ED3" w:rsidP="00083A4C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076811" w:rsidRPr="00634ED3">
        <w:rPr>
          <w:rFonts w:cs="Times New Roman"/>
          <w:sz w:val="28"/>
          <w:szCs w:val="28"/>
        </w:rPr>
        <w:t>менно фактор экономии времени является причиной выбора моей темы для самообразовани</w:t>
      </w:r>
      <w:proofErr w:type="gramStart"/>
      <w:r w:rsidR="00076811" w:rsidRPr="00634ED3">
        <w:rPr>
          <w:rFonts w:cs="Times New Roman"/>
          <w:sz w:val="28"/>
          <w:szCs w:val="28"/>
        </w:rPr>
        <w:t>я-</w:t>
      </w:r>
      <w:proofErr w:type="gramEnd"/>
      <w:r w:rsidR="00076811" w:rsidRPr="00634ED3">
        <w:rPr>
          <w:rFonts w:cs="Times New Roman"/>
          <w:b/>
          <w:bCs/>
          <w:sz w:val="28"/>
          <w:szCs w:val="28"/>
        </w:rPr>
        <w:t>«</w:t>
      </w:r>
      <w:proofErr w:type="spellStart"/>
      <w:r w:rsidR="00076811" w:rsidRPr="00634ED3">
        <w:rPr>
          <w:rFonts w:cs="Times New Roman"/>
          <w:b/>
          <w:bCs/>
          <w:sz w:val="28"/>
          <w:szCs w:val="28"/>
        </w:rPr>
        <w:t>Клоуз</w:t>
      </w:r>
      <w:proofErr w:type="spellEnd"/>
      <w:r w:rsidR="00076811" w:rsidRPr="00634ED3">
        <w:rPr>
          <w:rFonts w:cs="Times New Roman"/>
          <w:b/>
          <w:bCs/>
          <w:sz w:val="28"/>
          <w:szCs w:val="28"/>
        </w:rPr>
        <w:t xml:space="preserve">-тест как средство контроля при обучении иностранному языку». </w:t>
      </w:r>
      <w:r w:rsidR="001D69A2" w:rsidRPr="00634ED3">
        <w:rPr>
          <w:rFonts w:cs="Times New Roman"/>
          <w:sz w:val="28"/>
          <w:szCs w:val="28"/>
        </w:rPr>
        <w:t xml:space="preserve"> Этот вид теста описан в методической литературе еще как тест дополнения или восстановления. </w:t>
      </w:r>
    </w:p>
    <w:p w:rsidR="00076811" w:rsidRPr="00634ED3" w:rsidRDefault="00076811" w:rsidP="00083A4C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634ED3">
        <w:rPr>
          <w:rFonts w:cs="Times New Roman"/>
          <w:b/>
          <w:sz w:val="28"/>
          <w:szCs w:val="28"/>
        </w:rPr>
        <w:t>4 слайд</w:t>
      </w:r>
      <w:r w:rsidRPr="00634ED3">
        <w:rPr>
          <w:rFonts w:cs="Times New Roman"/>
          <w:sz w:val="28"/>
          <w:szCs w:val="28"/>
        </w:rPr>
        <w:t xml:space="preserve"> </w:t>
      </w:r>
    </w:p>
    <w:p w:rsidR="001D69A2" w:rsidRPr="00634ED3" w:rsidRDefault="001D69A2" w:rsidP="00083A4C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634ED3">
        <w:rPr>
          <w:rFonts w:cs="Times New Roman"/>
          <w:sz w:val="28"/>
          <w:szCs w:val="28"/>
        </w:rPr>
        <w:t>Клоуз</w:t>
      </w:r>
      <w:proofErr w:type="spellEnd"/>
      <w:r w:rsidRPr="00634ED3">
        <w:rPr>
          <w:rFonts w:cs="Times New Roman"/>
          <w:sz w:val="28"/>
          <w:szCs w:val="28"/>
        </w:rPr>
        <w:t xml:space="preserve">-тест был разработан и предложен американским ученым В.Тейлором для определения того, насколько труден тот или иной текст для чтения и понимания, а также того, насколько этот текст интересен </w:t>
      </w:r>
      <w:proofErr w:type="gramStart"/>
      <w:r w:rsidRPr="00634ED3">
        <w:rPr>
          <w:rFonts w:cs="Times New Roman"/>
          <w:sz w:val="28"/>
          <w:szCs w:val="28"/>
        </w:rPr>
        <w:t>для</w:t>
      </w:r>
      <w:proofErr w:type="gramEnd"/>
      <w:r w:rsidRPr="00634ED3">
        <w:rPr>
          <w:rFonts w:cs="Times New Roman"/>
          <w:sz w:val="28"/>
          <w:szCs w:val="28"/>
        </w:rPr>
        <w:t xml:space="preserve"> читающего. С тех пор </w:t>
      </w:r>
      <w:proofErr w:type="spellStart"/>
      <w:r w:rsidRPr="00634ED3">
        <w:rPr>
          <w:rFonts w:cs="Times New Roman"/>
          <w:sz w:val="28"/>
          <w:szCs w:val="28"/>
        </w:rPr>
        <w:t>клоуз</w:t>
      </w:r>
      <w:proofErr w:type="spellEnd"/>
      <w:r w:rsidRPr="00634ED3">
        <w:rPr>
          <w:rFonts w:cs="Times New Roman"/>
          <w:sz w:val="28"/>
          <w:szCs w:val="28"/>
        </w:rPr>
        <w:t>-тест находит широкое применение в практике обучения родному и иностранному языкам в качестве эффективного приема контроля, выполняемого преимущественно в письменном виде.</w:t>
      </w:r>
    </w:p>
    <w:p w:rsidR="00AE54F0" w:rsidRPr="00634ED3" w:rsidRDefault="00AE54F0" w:rsidP="00083A4C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7630BE">
        <w:rPr>
          <w:rFonts w:cs="Times New Roman"/>
          <w:b/>
          <w:sz w:val="28"/>
          <w:szCs w:val="28"/>
        </w:rPr>
        <w:t>5</w:t>
      </w:r>
      <w:r w:rsidRPr="00634ED3">
        <w:rPr>
          <w:rFonts w:cs="Times New Roman"/>
          <w:b/>
          <w:sz w:val="28"/>
          <w:szCs w:val="28"/>
        </w:rPr>
        <w:t xml:space="preserve"> слайд</w:t>
      </w:r>
      <w:r w:rsidRPr="00634ED3">
        <w:rPr>
          <w:rFonts w:cs="Times New Roman"/>
          <w:sz w:val="28"/>
          <w:szCs w:val="28"/>
        </w:rPr>
        <w:t xml:space="preserve"> </w:t>
      </w:r>
    </w:p>
    <w:p w:rsidR="00AE54F0" w:rsidRPr="007630BE" w:rsidRDefault="00AE54F0" w:rsidP="00083A4C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634ED3">
        <w:rPr>
          <w:sz w:val="28"/>
          <w:szCs w:val="28"/>
        </w:rPr>
        <w:t xml:space="preserve">Среди тестов, используемых для измерения </w:t>
      </w:r>
      <w:proofErr w:type="spellStart"/>
      <w:r w:rsidRPr="00634ED3">
        <w:rPr>
          <w:sz w:val="28"/>
          <w:szCs w:val="28"/>
        </w:rPr>
        <w:t>обученности</w:t>
      </w:r>
      <w:proofErr w:type="spellEnd"/>
      <w:r w:rsidRPr="00634ED3">
        <w:rPr>
          <w:sz w:val="28"/>
          <w:szCs w:val="28"/>
        </w:rPr>
        <w:t xml:space="preserve"> учащихся по различным предметам, различаются стандартизованные и </w:t>
      </w:r>
      <w:proofErr w:type="spellStart"/>
      <w:r w:rsidRPr="00634ED3">
        <w:rPr>
          <w:sz w:val="28"/>
          <w:szCs w:val="28"/>
        </w:rPr>
        <w:t>нестандартизованные</w:t>
      </w:r>
      <w:proofErr w:type="spellEnd"/>
      <w:r w:rsidRPr="00634ED3">
        <w:rPr>
          <w:sz w:val="28"/>
          <w:szCs w:val="28"/>
        </w:rPr>
        <w:t xml:space="preserve"> (учительские) тесты. В методике обучения иностранным языкам стандартизованные языковые тесты обычно составляются довольно многочисленной группой специалистов. Они охватывают, как правило, довольно значительные разделы учебного курса или даже курса в целом и носят комплексный характер.</w:t>
      </w:r>
    </w:p>
    <w:p w:rsidR="00AE54F0" w:rsidRPr="00634ED3" w:rsidRDefault="00AE54F0" w:rsidP="00083A4C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7630BE">
        <w:rPr>
          <w:rFonts w:cs="Times New Roman"/>
          <w:b/>
          <w:sz w:val="28"/>
          <w:szCs w:val="28"/>
        </w:rPr>
        <w:t>6</w:t>
      </w:r>
      <w:r w:rsidRPr="00634ED3">
        <w:rPr>
          <w:rFonts w:cs="Times New Roman"/>
          <w:b/>
          <w:sz w:val="28"/>
          <w:szCs w:val="28"/>
        </w:rPr>
        <w:t xml:space="preserve"> слайд</w:t>
      </w:r>
      <w:r w:rsidRPr="00634ED3">
        <w:rPr>
          <w:rFonts w:cs="Times New Roman"/>
          <w:sz w:val="28"/>
          <w:szCs w:val="28"/>
        </w:rPr>
        <w:t xml:space="preserve"> </w:t>
      </w:r>
    </w:p>
    <w:p w:rsidR="00AE54F0" w:rsidRPr="007630BE" w:rsidRDefault="00AE54F0" w:rsidP="00083A4C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634ED3">
        <w:rPr>
          <w:sz w:val="28"/>
          <w:szCs w:val="28"/>
        </w:rPr>
        <w:t xml:space="preserve">Преподавательские тесты составляются одним-двумя преподавателями для контроля знаний, умений и навыков учащихся, которых они обучают. Цель применения преподавательских тестов состоит, как правило, в проверке усвоения небольшого </w:t>
      </w:r>
      <w:r w:rsidRPr="00634ED3">
        <w:rPr>
          <w:sz w:val="28"/>
          <w:szCs w:val="28"/>
        </w:rPr>
        <w:lastRenderedPageBreak/>
        <w:t>фрагмента учебного материала (грамматических тем, лексики нескольких уроков учебника, понимания текстов и т.п.)</w:t>
      </w:r>
    </w:p>
    <w:p w:rsidR="00AE54F0" w:rsidRPr="00634ED3" w:rsidRDefault="00AE54F0" w:rsidP="00083A4C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 w:rsidRPr="007630BE">
        <w:rPr>
          <w:rFonts w:cs="Times New Roman"/>
          <w:b/>
          <w:sz w:val="28"/>
          <w:szCs w:val="28"/>
        </w:rPr>
        <w:t>7</w:t>
      </w:r>
      <w:r w:rsidRPr="00634ED3">
        <w:rPr>
          <w:rFonts w:cs="Times New Roman"/>
          <w:b/>
          <w:sz w:val="28"/>
          <w:szCs w:val="28"/>
        </w:rPr>
        <w:t xml:space="preserve"> слайд</w:t>
      </w:r>
      <w:r w:rsidRPr="00634ED3">
        <w:rPr>
          <w:rFonts w:cs="Times New Roman"/>
          <w:sz w:val="28"/>
          <w:szCs w:val="28"/>
        </w:rPr>
        <w:t xml:space="preserve"> </w:t>
      </w:r>
    </w:p>
    <w:p w:rsidR="00AE54F0" w:rsidRPr="00634ED3" w:rsidRDefault="00AE54F0" w:rsidP="00083A4C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634ED3">
        <w:rPr>
          <w:sz w:val="28"/>
          <w:szCs w:val="28"/>
        </w:rPr>
        <w:t>Преподавательские тесты имеют свои преимущества, т.к. сравнительно быстро могут реагировать на возникшую в них потребность, в то время как для составления стандартизованного теста необходимо несколько лет.</w:t>
      </w:r>
    </w:p>
    <w:p w:rsidR="00AE54F0" w:rsidRPr="00634ED3" w:rsidRDefault="00AE54F0" w:rsidP="00083A4C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634ED3">
        <w:rPr>
          <w:sz w:val="28"/>
          <w:szCs w:val="28"/>
        </w:rPr>
        <w:t xml:space="preserve">Таким образом, преподавательские тесты более гибки, учитывают реальную ситуацию, отвечают насущным нуждам обучения и проверки знаний учащихся в конкретных </w:t>
      </w:r>
      <w:proofErr w:type="spellStart"/>
      <w:r w:rsidRPr="00634ED3">
        <w:rPr>
          <w:sz w:val="28"/>
          <w:szCs w:val="28"/>
        </w:rPr>
        <w:t>ситуациях</w:t>
      </w:r>
      <w:proofErr w:type="gramStart"/>
      <w:r w:rsidRPr="00634ED3">
        <w:rPr>
          <w:sz w:val="28"/>
          <w:szCs w:val="28"/>
        </w:rPr>
        <w:t>.О</w:t>
      </w:r>
      <w:proofErr w:type="gramEnd"/>
      <w:r w:rsidRPr="00634ED3">
        <w:rPr>
          <w:sz w:val="28"/>
          <w:szCs w:val="28"/>
        </w:rPr>
        <w:t>дной</w:t>
      </w:r>
      <w:proofErr w:type="spellEnd"/>
      <w:r w:rsidRPr="00634ED3">
        <w:rPr>
          <w:sz w:val="28"/>
          <w:szCs w:val="28"/>
        </w:rPr>
        <w:t xml:space="preserve"> из разновидностей преподавательских тестов как раз и является так называемый </w:t>
      </w:r>
      <w:proofErr w:type="spellStart"/>
      <w:r w:rsidRPr="00634ED3">
        <w:rPr>
          <w:sz w:val="28"/>
          <w:szCs w:val="28"/>
        </w:rPr>
        <w:t>клоуз</w:t>
      </w:r>
      <w:proofErr w:type="spellEnd"/>
      <w:r w:rsidRPr="00634ED3">
        <w:rPr>
          <w:sz w:val="28"/>
          <w:szCs w:val="28"/>
        </w:rPr>
        <w:t>-тест (</w:t>
      </w:r>
      <w:proofErr w:type="spellStart"/>
      <w:r w:rsidRPr="00634ED3">
        <w:rPr>
          <w:sz w:val="28"/>
          <w:szCs w:val="28"/>
        </w:rPr>
        <w:t>cloze-test</w:t>
      </w:r>
      <w:proofErr w:type="spellEnd"/>
      <w:r w:rsidRPr="00634ED3">
        <w:rPr>
          <w:sz w:val="28"/>
          <w:szCs w:val="28"/>
        </w:rPr>
        <w:t>).</w:t>
      </w:r>
    </w:p>
    <w:p w:rsidR="003402E2" w:rsidRPr="00634ED3" w:rsidRDefault="003402E2" w:rsidP="00083A4C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  <w:r w:rsidRPr="00634ED3">
        <w:rPr>
          <w:b/>
          <w:sz w:val="28"/>
          <w:szCs w:val="28"/>
        </w:rPr>
        <w:t>8 слайд</w:t>
      </w:r>
    </w:p>
    <w:p w:rsidR="003402E2" w:rsidRDefault="00634ED3" w:rsidP="00083A4C">
      <w:pPr>
        <w:pStyle w:val="a6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Существует несколько типов </w:t>
      </w:r>
      <w:proofErr w:type="spellStart"/>
      <w:r>
        <w:rPr>
          <w:sz w:val="28"/>
          <w:szCs w:val="28"/>
          <w:shd w:val="clear" w:color="auto" w:fill="FFFFFF"/>
        </w:rPr>
        <w:t>клоуз</w:t>
      </w:r>
      <w:proofErr w:type="spellEnd"/>
      <w:r>
        <w:rPr>
          <w:sz w:val="28"/>
          <w:szCs w:val="28"/>
          <w:shd w:val="clear" w:color="auto" w:fill="FFFFFF"/>
        </w:rPr>
        <w:t xml:space="preserve">-тестов - </w:t>
      </w:r>
      <w:r w:rsidR="00ED6B22" w:rsidRPr="00634ED3">
        <w:rPr>
          <w:sz w:val="28"/>
          <w:szCs w:val="28"/>
          <w:shd w:val="clear" w:color="auto" w:fill="FFFFFF"/>
        </w:rPr>
        <w:t xml:space="preserve"> </w:t>
      </w:r>
      <w:proofErr w:type="spellStart"/>
      <w:r w:rsidR="00ED6B22" w:rsidRPr="00634ED3">
        <w:rPr>
          <w:sz w:val="28"/>
          <w:szCs w:val="28"/>
          <w:shd w:val="clear" w:color="auto" w:fill="FFFFFF"/>
        </w:rPr>
        <w:t>аудиоклоуз</w:t>
      </w:r>
      <w:proofErr w:type="spellEnd"/>
      <w:r w:rsidR="00ED6B22" w:rsidRPr="00634ED3">
        <w:rPr>
          <w:sz w:val="28"/>
          <w:szCs w:val="28"/>
          <w:shd w:val="clear" w:color="auto" w:fill="FFFFFF"/>
        </w:rPr>
        <w:t>-тест, Б-</w:t>
      </w:r>
      <w:proofErr w:type="spellStart"/>
      <w:r w:rsidR="00ED6B22" w:rsidRPr="00634ED3">
        <w:rPr>
          <w:sz w:val="28"/>
          <w:szCs w:val="28"/>
          <w:shd w:val="clear" w:color="auto" w:fill="FFFFFF"/>
        </w:rPr>
        <w:t>клоуз</w:t>
      </w:r>
      <w:proofErr w:type="spellEnd"/>
      <w:r w:rsidR="00ED6B22" w:rsidRPr="00634ED3">
        <w:rPr>
          <w:sz w:val="28"/>
          <w:szCs w:val="28"/>
          <w:shd w:val="clear" w:color="auto" w:fill="FFFFFF"/>
        </w:rPr>
        <w:t>-тест и гибкий Б-тест, С-</w:t>
      </w:r>
      <w:proofErr w:type="spellStart"/>
      <w:r w:rsidR="00ED6B22" w:rsidRPr="00634ED3">
        <w:rPr>
          <w:sz w:val="28"/>
          <w:szCs w:val="28"/>
          <w:shd w:val="clear" w:color="auto" w:fill="FFFFFF"/>
        </w:rPr>
        <w:t>клоуз</w:t>
      </w:r>
      <w:proofErr w:type="spellEnd"/>
      <w:r w:rsidR="00ED6B22" w:rsidRPr="00634ED3">
        <w:rPr>
          <w:sz w:val="28"/>
          <w:szCs w:val="28"/>
          <w:shd w:val="clear" w:color="auto" w:fill="FFFFFF"/>
        </w:rPr>
        <w:t xml:space="preserve">-тест, тест редактирования. Средний шаг пропуска колеблется от каждого второго слова (С-тест) до каждого восьмого (гибкий </w:t>
      </w:r>
      <w:proofErr w:type="spellStart"/>
      <w:r w:rsidR="00ED6B22" w:rsidRPr="00634ED3">
        <w:rPr>
          <w:sz w:val="28"/>
          <w:szCs w:val="28"/>
          <w:shd w:val="clear" w:color="auto" w:fill="FFFFFF"/>
        </w:rPr>
        <w:t>клоуз</w:t>
      </w:r>
      <w:proofErr w:type="spellEnd"/>
      <w:r w:rsidR="00ED6B22" w:rsidRPr="00634ED3">
        <w:rPr>
          <w:sz w:val="28"/>
          <w:szCs w:val="28"/>
          <w:shd w:val="clear" w:color="auto" w:fill="FFFFFF"/>
        </w:rPr>
        <w:t xml:space="preserve">-тест) — десятого (тест редактирования). В </w:t>
      </w:r>
      <w:proofErr w:type="spellStart"/>
      <w:r>
        <w:rPr>
          <w:sz w:val="28"/>
          <w:szCs w:val="28"/>
          <w:shd w:val="clear" w:color="auto" w:fill="FFFFFF"/>
        </w:rPr>
        <w:t>клоуз</w:t>
      </w:r>
      <w:proofErr w:type="spellEnd"/>
      <w:r>
        <w:rPr>
          <w:sz w:val="28"/>
          <w:szCs w:val="28"/>
          <w:shd w:val="clear" w:color="auto" w:fill="FFFFFF"/>
        </w:rPr>
        <w:t>-тестах</w:t>
      </w:r>
      <w:r w:rsidR="00ED6B22" w:rsidRPr="00634ED3">
        <w:rPr>
          <w:sz w:val="28"/>
          <w:szCs w:val="28"/>
          <w:shd w:val="clear" w:color="auto" w:fill="FFFFFF"/>
        </w:rPr>
        <w:t xml:space="preserve"> допускается либо фиксированный пропуск слов</w:t>
      </w:r>
      <w:r>
        <w:rPr>
          <w:sz w:val="28"/>
          <w:szCs w:val="28"/>
          <w:shd w:val="clear" w:color="auto" w:fill="FFFFFF"/>
        </w:rPr>
        <w:t>, или целенаправленная выборка</w:t>
      </w:r>
      <w:r w:rsidR="00ED6B22" w:rsidRPr="00634ED3">
        <w:rPr>
          <w:sz w:val="28"/>
          <w:szCs w:val="28"/>
          <w:shd w:val="clear" w:color="auto" w:fill="FFFFFF"/>
        </w:rPr>
        <w:t xml:space="preserve">; в других случаях может использоваться нефиксированный пропуск слов, когда пропуск осуществляется в зависимости не от порядкового номера слова, а от выбранного критерия (опускаются слова с наибольшей информационной нагрузкой). При оценивании засчитываются в качестве </w:t>
      </w:r>
      <w:proofErr w:type="gramStart"/>
      <w:r w:rsidR="00ED6B22" w:rsidRPr="00634ED3">
        <w:rPr>
          <w:sz w:val="28"/>
          <w:szCs w:val="28"/>
          <w:shd w:val="clear" w:color="auto" w:fill="FFFFFF"/>
        </w:rPr>
        <w:t>правильных</w:t>
      </w:r>
      <w:proofErr w:type="gramEnd"/>
      <w:r w:rsidR="00ED6B22" w:rsidRPr="00634ED3">
        <w:rPr>
          <w:sz w:val="28"/>
          <w:szCs w:val="28"/>
          <w:shd w:val="clear" w:color="auto" w:fill="FFFFFF"/>
        </w:rPr>
        <w:t xml:space="preserve"> либо точно восстановленные слова, либо близкие, удовлетворяющие контексту. В </w:t>
      </w:r>
      <w:proofErr w:type="spellStart"/>
      <w:r>
        <w:rPr>
          <w:sz w:val="28"/>
          <w:szCs w:val="28"/>
          <w:shd w:val="clear" w:color="auto" w:fill="FFFFFF"/>
        </w:rPr>
        <w:t>клоуз</w:t>
      </w:r>
      <w:proofErr w:type="spellEnd"/>
      <w:r>
        <w:rPr>
          <w:sz w:val="28"/>
          <w:szCs w:val="28"/>
          <w:shd w:val="clear" w:color="auto" w:fill="FFFFFF"/>
        </w:rPr>
        <w:t xml:space="preserve">-тестах </w:t>
      </w:r>
      <w:r w:rsidR="00ED6B22" w:rsidRPr="00634ED3">
        <w:rPr>
          <w:sz w:val="28"/>
          <w:szCs w:val="28"/>
          <w:shd w:val="clear" w:color="auto" w:fill="FFFFFF"/>
        </w:rPr>
        <w:t xml:space="preserve">используются разные типы </w:t>
      </w:r>
      <w:r>
        <w:rPr>
          <w:sz w:val="28"/>
          <w:szCs w:val="28"/>
          <w:shd w:val="clear" w:color="auto" w:fill="FFFFFF"/>
        </w:rPr>
        <w:t>ответов: свободно конструируемые ил</w:t>
      </w:r>
      <w:r w:rsidR="00ED6B22" w:rsidRPr="00634ED3">
        <w:rPr>
          <w:sz w:val="28"/>
          <w:szCs w:val="28"/>
          <w:shd w:val="clear" w:color="auto" w:fill="FFFFFF"/>
        </w:rPr>
        <w:t>и заданны</w:t>
      </w:r>
      <w:r>
        <w:rPr>
          <w:sz w:val="28"/>
          <w:szCs w:val="28"/>
          <w:shd w:val="clear" w:color="auto" w:fill="FFFFFF"/>
        </w:rPr>
        <w:t>е ответы</w:t>
      </w:r>
      <w:r w:rsidR="00ED6B22" w:rsidRPr="00634ED3">
        <w:rPr>
          <w:sz w:val="28"/>
          <w:szCs w:val="28"/>
          <w:shd w:val="clear" w:color="auto" w:fill="FFFFFF"/>
        </w:rPr>
        <w:t>.</w:t>
      </w:r>
    </w:p>
    <w:p w:rsidR="00083A4C" w:rsidRPr="00083A4C" w:rsidRDefault="00083A4C" w:rsidP="00083A4C">
      <w:pPr>
        <w:pStyle w:val="a6"/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83A4C">
        <w:rPr>
          <w:b/>
          <w:sz w:val="28"/>
          <w:szCs w:val="28"/>
          <w:shd w:val="clear" w:color="auto" w:fill="FFFFFF"/>
        </w:rPr>
        <w:t>Работа с тестами</w:t>
      </w:r>
      <w:r>
        <w:rPr>
          <w:b/>
          <w:sz w:val="28"/>
          <w:szCs w:val="28"/>
          <w:shd w:val="clear" w:color="auto" w:fill="FFFFFF"/>
        </w:rPr>
        <w:t xml:space="preserve"> (слайд 9-12)</w:t>
      </w:r>
    </w:p>
    <w:p w:rsidR="00083A4C" w:rsidRPr="00634ED3" w:rsidRDefault="00083A4C" w:rsidP="00083A4C">
      <w:pPr>
        <w:pStyle w:val="a6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73E1">
        <w:rPr>
          <w:sz w:val="28"/>
          <w:szCs w:val="28"/>
        </w:rPr>
        <w:t xml:space="preserve">Внедрение в практику создания </w:t>
      </w:r>
      <w:proofErr w:type="spellStart"/>
      <w:r w:rsidRPr="006973E1">
        <w:rPr>
          <w:sz w:val="28"/>
          <w:szCs w:val="28"/>
        </w:rPr>
        <w:t>клоуз</w:t>
      </w:r>
      <w:proofErr w:type="spellEnd"/>
      <w:r w:rsidRPr="006973E1">
        <w:rPr>
          <w:sz w:val="28"/>
          <w:szCs w:val="28"/>
        </w:rPr>
        <w:t xml:space="preserve">-теста намного расширит возможности преподавателя при организации текущего контроля, </w:t>
      </w:r>
      <w:r>
        <w:rPr>
          <w:sz w:val="28"/>
          <w:szCs w:val="28"/>
        </w:rPr>
        <w:t>т.к.</w:t>
      </w:r>
      <w:r w:rsidRPr="006973E1">
        <w:rPr>
          <w:sz w:val="28"/>
          <w:szCs w:val="28"/>
        </w:rPr>
        <w:t xml:space="preserve"> он может подготовить несколько </w:t>
      </w:r>
      <w:proofErr w:type="spellStart"/>
      <w:r w:rsidRPr="006973E1">
        <w:rPr>
          <w:sz w:val="28"/>
          <w:szCs w:val="28"/>
        </w:rPr>
        <w:t>клоуз</w:t>
      </w:r>
      <w:proofErr w:type="spellEnd"/>
      <w:r w:rsidRPr="006973E1">
        <w:rPr>
          <w:sz w:val="28"/>
          <w:szCs w:val="28"/>
        </w:rPr>
        <w:t>-тестов за время изучения определенной темы и таким об</w:t>
      </w:r>
      <w:r>
        <w:rPr>
          <w:sz w:val="28"/>
          <w:szCs w:val="28"/>
        </w:rPr>
        <w:t>разом проверить усвоение всего</w:t>
      </w:r>
      <w:r w:rsidRPr="006973E1">
        <w:rPr>
          <w:sz w:val="28"/>
          <w:szCs w:val="28"/>
        </w:rPr>
        <w:t xml:space="preserve"> материала в ее пределах более экономным путем. </w:t>
      </w:r>
    </w:p>
    <w:p w:rsidR="005D07B8" w:rsidRDefault="005D07B8" w:rsidP="00083A4C">
      <w:pPr>
        <w:pStyle w:val="a6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83A4C" w:rsidRDefault="00083A4C" w:rsidP="005D07B8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</w:p>
    <w:p w:rsidR="00083A4C" w:rsidRDefault="00083A4C" w:rsidP="005D07B8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</w:p>
    <w:p w:rsidR="00083A4C" w:rsidRDefault="00083A4C" w:rsidP="005D07B8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</w:p>
    <w:p w:rsidR="00083A4C" w:rsidRDefault="00083A4C" w:rsidP="005D07B8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</w:p>
    <w:p w:rsidR="00083A4C" w:rsidRDefault="00083A4C" w:rsidP="005D07B8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</w:p>
    <w:p w:rsidR="00083A4C" w:rsidRDefault="00083A4C" w:rsidP="005D07B8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</w:p>
    <w:p w:rsidR="00083A4C" w:rsidRDefault="00083A4C" w:rsidP="005D07B8">
      <w:pPr>
        <w:pStyle w:val="a6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Практикум</w:t>
      </w:r>
    </w:p>
    <w:p w:rsidR="005D07B8" w:rsidRPr="00634ED3" w:rsidRDefault="00F1666C" w:rsidP="005D07B8">
      <w:pPr>
        <w:pStyle w:val="a6"/>
        <w:ind w:firstLine="709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634ED3">
        <w:rPr>
          <w:b/>
          <w:sz w:val="28"/>
          <w:szCs w:val="28"/>
          <w:shd w:val="clear" w:color="auto" w:fill="FFFFFF"/>
        </w:rPr>
        <w:t>Аудиоклоуз</w:t>
      </w:r>
      <w:proofErr w:type="spellEnd"/>
      <w:r w:rsidRPr="00634ED3">
        <w:rPr>
          <w:b/>
          <w:sz w:val="28"/>
          <w:szCs w:val="28"/>
          <w:shd w:val="clear" w:color="auto" w:fill="FFFFFF"/>
        </w:rPr>
        <w:t>-тест</w:t>
      </w:r>
    </w:p>
    <w:p w:rsidR="005D07B8" w:rsidRPr="00083A4C" w:rsidRDefault="003408AD" w:rsidP="003408AD">
      <w:pPr>
        <w:pStyle w:val="a6"/>
        <w:ind w:firstLine="709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083A4C">
        <w:rPr>
          <w:b/>
          <w:sz w:val="28"/>
          <w:szCs w:val="28"/>
          <w:u w:val="single"/>
          <w:shd w:val="clear" w:color="auto" w:fill="FFFFFF"/>
        </w:rPr>
        <w:t>Чудеса света</w:t>
      </w:r>
    </w:p>
    <w:p w:rsidR="00F1666C" w:rsidRPr="00634ED3" w:rsidRDefault="005D07B8" w:rsidP="00083A4C">
      <w:pPr>
        <w:pStyle w:val="a6"/>
        <w:ind w:firstLine="709"/>
        <w:jc w:val="both"/>
        <w:rPr>
          <w:b/>
          <w:bCs/>
          <w:color w:val="252525"/>
          <w:sz w:val="28"/>
          <w:szCs w:val="28"/>
        </w:rPr>
      </w:pPr>
      <w:r w:rsidRPr="00634ED3">
        <w:rPr>
          <w:sz w:val="28"/>
          <w:szCs w:val="28"/>
          <w:shd w:val="clear" w:color="auto" w:fill="FFFFFF"/>
        </w:rPr>
        <w:t>Н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Pr="00634ED3">
        <w:rPr>
          <w:sz w:val="28"/>
          <w:szCs w:val="28"/>
          <w:shd w:val="clear" w:color="auto" w:fill="FFFFFF"/>
        </w:rPr>
        <w:t xml:space="preserve"> </w:t>
      </w:r>
      <w:r w:rsidR="00F1666C" w:rsidRPr="00634ED3">
        <w:rPr>
          <w:sz w:val="28"/>
          <w:szCs w:val="28"/>
          <w:shd w:val="clear" w:color="auto" w:fill="FFFFFF"/>
        </w:rPr>
        <w:t xml:space="preserve"> Й… </w:t>
      </w:r>
      <w:r w:rsidRPr="00634ED3">
        <w:rPr>
          <w:sz w:val="28"/>
          <w:szCs w:val="28"/>
          <w:shd w:val="clear" w:color="auto" w:fill="FFFFFF"/>
        </w:rPr>
        <w:t>– один из крупнейших и самых оживленных г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Pr="00634ED3">
        <w:rPr>
          <w:sz w:val="28"/>
          <w:szCs w:val="28"/>
          <w:shd w:val="clear" w:color="auto" w:fill="FFFFFF"/>
        </w:rPr>
        <w:t xml:space="preserve"> м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>, бурлящий 24 часа в сутки мегаполис, известный своими каменными джунглями – башнями из х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 xml:space="preserve"> и с</w:t>
      </w:r>
      <w:r w:rsidR="00F1666C" w:rsidRPr="00634ED3">
        <w:rPr>
          <w:sz w:val="28"/>
          <w:szCs w:val="28"/>
          <w:shd w:val="clear" w:color="auto" w:fill="FFFFFF"/>
        </w:rPr>
        <w:t>…</w:t>
      </w:r>
      <w:proofErr w:type="gramStart"/>
      <w:r w:rsidR="00F1666C" w:rsidRPr="00634ED3">
        <w:rPr>
          <w:sz w:val="28"/>
          <w:szCs w:val="28"/>
          <w:shd w:val="clear" w:color="auto" w:fill="FFFFFF"/>
        </w:rPr>
        <w:t xml:space="preserve"> </w:t>
      </w:r>
      <w:r w:rsidR="003408AD" w:rsidRPr="00634ED3">
        <w:rPr>
          <w:sz w:val="28"/>
          <w:szCs w:val="28"/>
          <w:shd w:val="clear" w:color="auto" w:fill="FFFFFF"/>
        </w:rPr>
        <w:t>.</w:t>
      </w:r>
      <w:proofErr w:type="gramEnd"/>
      <w:r w:rsidR="003408AD" w:rsidRPr="00634ED3">
        <w:rPr>
          <w:sz w:val="28"/>
          <w:szCs w:val="28"/>
          <w:shd w:val="clear" w:color="auto" w:fill="FFFFFF"/>
        </w:rPr>
        <w:t xml:space="preserve"> Б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 xml:space="preserve"> я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 xml:space="preserve"> имеет много известных всем отличительных черт – неоновые вывески Т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 xml:space="preserve"> С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>, вездесущие ж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 xml:space="preserve"> т</w:t>
      </w:r>
      <w:r w:rsidR="00F1666C" w:rsidRPr="00634ED3">
        <w:rPr>
          <w:sz w:val="28"/>
          <w:szCs w:val="28"/>
          <w:shd w:val="clear" w:color="auto" w:fill="FFFFFF"/>
        </w:rPr>
        <w:t xml:space="preserve">… </w:t>
      </w:r>
      <w:r w:rsidR="003408AD" w:rsidRPr="00634ED3">
        <w:rPr>
          <w:sz w:val="28"/>
          <w:szCs w:val="28"/>
          <w:shd w:val="clear" w:color="auto" w:fill="FFFFFF"/>
        </w:rPr>
        <w:t>. Но</w:t>
      </w:r>
      <w:r w:rsidR="00F1666C" w:rsidRPr="00634ED3">
        <w:rPr>
          <w:sz w:val="28"/>
          <w:szCs w:val="28"/>
          <w:shd w:val="clear" w:color="auto" w:fill="FFFFFF"/>
        </w:rPr>
        <w:t>,</w:t>
      </w:r>
      <w:r w:rsidR="003408AD" w:rsidRPr="00634ED3">
        <w:rPr>
          <w:sz w:val="28"/>
          <w:szCs w:val="28"/>
          <w:shd w:val="clear" w:color="auto" w:fill="FFFFFF"/>
        </w:rPr>
        <w:t xml:space="preserve"> кроме того, символ, который воплощает в себе все с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>, г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 xml:space="preserve"> и н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 xml:space="preserve"> нации – объект, хорошо известный всему миру. Это наше чудо – ж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 xml:space="preserve"> – самый известный всему миру с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 xml:space="preserve"> </w:t>
      </w:r>
      <w:proofErr w:type="gramStart"/>
      <w:r w:rsidR="003408AD" w:rsidRPr="00634ED3">
        <w:rPr>
          <w:sz w:val="28"/>
          <w:szCs w:val="28"/>
          <w:shd w:val="clear" w:color="auto" w:fill="FFFFFF"/>
        </w:rPr>
        <w:t>Нью Йорка</w:t>
      </w:r>
      <w:proofErr w:type="gramEnd"/>
      <w:r w:rsidR="003408AD" w:rsidRPr="00634ED3">
        <w:rPr>
          <w:sz w:val="28"/>
          <w:szCs w:val="28"/>
          <w:shd w:val="clear" w:color="auto" w:fill="FFFFFF"/>
        </w:rPr>
        <w:t>, затмевающий все остальные. Конечно, это С</w:t>
      </w:r>
      <w:r w:rsidR="00F1666C" w:rsidRPr="00634ED3">
        <w:rPr>
          <w:sz w:val="28"/>
          <w:szCs w:val="28"/>
          <w:shd w:val="clear" w:color="auto" w:fill="FFFFFF"/>
        </w:rPr>
        <w:t>…</w:t>
      </w:r>
      <w:r w:rsidR="003408AD" w:rsidRPr="00634ED3">
        <w:rPr>
          <w:sz w:val="28"/>
          <w:szCs w:val="28"/>
          <w:shd w:val="clear" w:color="auto" w:fill="FFFFFF"/>
        </w:rPr>
        <w:t xml:space="preserve"> </w:t>
      </w:r>
      <w:proofErr w:type="gramStart"/>
      <w:r w:rsidR="003408AD" w:rsidRPr="00634ED3">
        <w:rPr>
          <w:sz w:val="28"/>
          <w:szCs w:val="28"/>
          <w:shd w:val="clear" w:color="auto" w:fill="FFFFFF"/>
        </w:rPr>
        <w:t>С</w:t>
      </w:r>
      <w:proofErr w:type="gramEnd"/>
      <w:r w:rsidR="00F1666C" w:rsidRPr="00634ED3">
        <w:rPr>
          <w:sz w:val="28"/>
          <w:szCs w:val="28"/>
          <w:shd w:val="clear" w:color="auto" w:fill="FFFFFF"/>
        </w:rPr>
        <w:t xml:space="preserve">… </w:t>
      </w:r>
      <w:r w:rsidR="003408AD" w:rsidRPr="00634ED3">
        <w:rPr>
          <w:sz w:val="28"/>
          <w:szCs w:val="28"/>
          <w:shd w:val="clear" w:color="auto" w:fill="FFFFFF"/>
        </w:rPr>
        <w:t>.</w:t>
      </w:r>
    </w:p>
    <w:p w:rsidR="003B37CA" w:rsidRPr="00634ED3" w:rsidRDefault="003B37CA" w:rsidP="003B37CA">
      <w:pPr>
        <w:pStyle w:val="a6"/>
        <w:shd w:val="clear" w:color="auto" w:fill="FFFFFF"/>
        <w:spacing w:before="120" w:beforeAutospacing="0" w:after="120" w:afterAutospacing="0" w:line="336" w:lineRule="atLeast"/>
        <w:rPr>
          <w:b/>
          <w:bCs/>
          <w:color w:val="252525"/>
          <w:sz w:val="28"/>
          <w:szCs w:val="28"/>
        </w:rPr>
      </w:pPr>
      <w:r w:rsidRPr="00634ED3">
        <w:rPr>
          <w:b/>
          <w:bCs/>
          <w:color w:val="252525"/>
          <w:sz w:val="28"/>
          <w:szCs w:val="28"/>
        </w:rPr>
        <w:t>Гибкий Б-тест</w:t>
      </w:r>
    </w:p>
    <w:p w:rsidR="00F1666C" w:rsidRPr="00083A4C" w:rsidRDefault="00F1666C" w:rsidP="003B37CA">
      <w:pPr>
        <w:pStyle w:val="a6"/>
        <w:shd w:val="clear" w:color="auto" w:fill="FFFFFF"/>
        <w:spacing w:before="120" w:beforeAutospacing="0" w:after="120" w:afterAutospacing="0" w:line="336" w:lineRule="atLeast"/>
        <w:jc w:val="center"/>
        <w:rPr>
          <w:color w:val="252525"/>
          <w:sz w:val="28"/>
          <w:szCs w:val="28"/>
          <w:u w:val="single"/>
        </w:rPr>
      </w:pPr>
      <w:proofErr w:type="spellStart"/>
      <w:proofErr w:type="gramStart"/>
      <w:r w:rsidRPr="00083A4C">
        <w:rPr>
          <w:b/>
          <w:bCs/>
          <w:color w:val="252525"/>
          <w:sz w:val="28"/>
          <w:szCs w:val="28"/>
          <w:u w:val="single"/>
        </w:rPr>
        <w:t>Та́уэр</w:t>
      </w:r>
      <w:proofErr w:type="spellEnd"/>
      <w:proofErr w:type="gramEnd"/>
    </w:p>
    <w:p w:rsidR="00F1666C" w:rsidRPr="00634ED3" w:rsidRDefault="00F1666C" w:rsidP="003B37CA">
      <w:pPr>
        <w:pStyle w:val="a6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52525"/>
          <w:sz w:val="28"/>
          <w:szCs w:val="28"/>
        </w:rPr>
      </w:pPr>
      <w:r w:rsidRPr="00634ED3">
        <w:rPr>
          <w:color w:val="252525"/>
          <w:sz w:val="28"/>
          <w:szCs w:val="28"/>
        </w:rPr>
        <w:t>Лондонский Тауэр — один из главных символов</w:t>
      </w:r>
      <w:proofErr w:type="gramStart"/>
      <w:r w:rsidRPr="00634ED3">
        <w:rPr>
          <w:rStyle w:val="apple-converted-space"/>
          <w:rFonts w:eastAsia="SimSun"/>
          <w:color w:val="252525"/>
          <w:sz w:val="28"/>
          <w:szCs w:val="28"/>
        </w:rPr>
        <w:t> </w:t>
      </w:r>
      <w:hyperlink r:id="rId6" w:tooltip="Великобритания" w:history="1">
        <w:r w:rsidRPr="00634ED3">
          <w:rPr>
            <w:rStyle w:val="a7"/>
            <w:color w:val="auto"/>
            <w:sz w:val="28"/>
            <w:szCs w:val="28"/>
            <w:u w:val="none"/>
          </w:rPr>
          <w:t>В</w:t>
        </w:r>
        <w:proofErr w:type="gramEnd"/>
      </w:hyperlink>
      <w:r w:rsidRPr="00634ED3">
        <w:rPr>
          <w:color w:val="252525"/>
          <w:sz w:val="28"/>
          <w:szCs w:val="28"/>
        </w:rPr>
        <w:t xml:space="preserve">…, занимающий особое место в </w:t>
      </w:r>
      <w:proofErr w:type="spellStart"/>
      <w:r w:rsidRPr="00634ED3">
        <w:rPr>
          <w:color w:val="252525"/>
          <w:sz w:val="28"/>
          <w:szCs w:val="28"/>
        </w:rPr>
        <w:t>и</w:t>
      </w:r>
      <w:r w:rsidR="003B37CA" w:rsidRPr="00634ED3">
        <w:rPr>
          <w:color w:val="252525"/>
          <w:sz w:val="28"/>
          <w:szCs w:val="28"/>
        </w:rPr>
        <w:t>с</w:t>
      </w:r>
      <w:proofErr w:type="spellEnd"/>
      <w:r w:rsidRPr="00634ED3">
        <w:rPr>
          <w:color w:val="252525"/>
          <w:sz w:val="28"/>
          <w:szCs w:val="28"/>
        </w:rPr>
        <w:t xml:space="preserve">… </w:t>
      </w:r>
      <w:r w:rsidRPr="00634ED3">
        <w:rPr>
          <w:rStyle w:val="apple-converted-space"/>
          <w:rFonts w:eastAsia="SimSun"/>
          <w:color w:val="252525"/>
          <w:sz w:val="28"/>
          <w:szCs w:val="28"/>
        </w:rPr>
        <w:t> </w:t>
      </w:r>
      <w:hyperlink r:id="rId7" w:tooltip="Англия" w:history="1">
        <w:r w:rsidRPr="00634ED3">
          <w:rPr>
            <w:rStyle w:val="a7"/>
            <w:color w:val="auto"/>
            <w:sz w:val="28"/>
            <w:szCs w:val="28"/>
            <w:u w:val="none"/>
          </w:rPr>
          <w:t>а</w:t>
        </w:r>
        <w:r w:rsidR="003B37CA" w:rsidRPr="00634ED3">
          <w:rPr>
            <w:rStyle w:val="a7"/>
            <w:color w:val="auto"/>
            <w:sz w:val="28"/>
            <w:szCs w:val="28"/>
            <w:u w:val="none"/>
          </w:rPr>
          <w:t>н</w:t>
        </w:r>
        <w:r w:rsidRPr="00634ED3">
          <w:rPr>
            <w:rStyle w:val="a7"/>
            <w:color w:val="auto"/>
            <w:sz w:val="28"/>
            <w:szCs w:val="28"/>
            <w:u w:val="none"/>
          </w:rPr>
          <w:t>…</w:t>
        </w:r>
      </w:hyperlink>
      <w:r w:rsidRPr="00634ED3">
        <w:rPr>
          <w:sz w:val="28"/>
          <w:szCs w:val="28"/>
        </w:rPr>
        <w:t xml:space="preserve"> </w:t>
      </w:r>
      <w:r w:rsidRPr="00634ED3">
        <w:rPr>
          <w:rStyle w:val="apple-converted-space"/>
          <w:rFonts w:eastAsia="SimSun"/>
          <w:sz w:val="28"/>
          <w:szCs w:val="28"/>
        </w:rPr>
        <w:t> </w:t>
      </w:r>
      <w:r w:rsidRPr="00634ED3">
        <w:rPr>
          <w:sz w:val="28"/>
          <w:szCs w:val="28"/>
        </w:rPr>
        <w:t>нации. Тауэр, крепость, стоящая на северном берегу</w:t>
      </w:r>
      <w:r w:rsidRPr="00634ED3">
        <w:rPr>
          <w:rStyle w:val="apple-converted-space"/>
          <w:rFonts w:eastAsia="SimSun"/>
          <w:sz w:val="28"/>
          <w:szCs w:val="28"/>
        </w:rPr>
        <w:t> </w:t>
      </w:r>
      <w:hyperlink r:id="rId8" w:tooltip="Темза" w:history="1">
        <w:r w:rsidRPr="00634ED3">
          <w:rPr>
            <w:rStyle w:val="a7"/>
            <w:color w:val="auto"/>
            <w:sz w:val="28"/>
            <w:szCs w:val="28"/>
            <w:u w:val="none"/>
          </w:rPr>
          <w:t>Т…</w:t>
        </w:r>
      </w:hyperlink>
      <w:r w:rsidRPr="00634ED3">
        <w:rPr>
          <w:sz w:val="28"/>
          <w:szCs w:val="28"/>
        </w:rPr>
        <w:t>, — исторический центр</w:t>
      </w:r>
      <w:r w:rsidRPr="00634ED3">
        <w:rPr>
          <w:rStyle w:val="apple-converted-space"/>
          <w:rFonts w:eastAsia="SimSun"/>
          <w:sz w:val="28"/>
          <w:szCs w:val="28"/>
        </w:rPr>
        <w:t> </w:t>
      </w:r>
      <w:hyperlink r:id="rId9" w:tooltip="Лондон" w:history="1">
        <w:r w:rsidRPr="00634ED3">
          <w:rPr>
            <w:rStyle w:val="a7"/>
            <w:color w:val="auto"/>
            <w:sz w:val="28"/>
            <w:szCs w:val="28"/>
            <w:u w:val="none"/>
          </w:rPr>
          <w:t>Л…,</w:t>
        </w:r>
      </w:hyperlink>
      <w:r w:rsidRPr="00634ED3">
        <w:rPr>
          <w:rStyle w:val="apple-converted-space"/>
          <w:rFonts w:eastAsia="SimSun"/>
          <w:sz w:val="28"/>
          <w:szCs w:val="28"/>
        </w:rPr>
        <w:t> </w:t>
      </w:r>
      <w:r w:rsidRPr="00634ED3">
        <w:rPr>
          <w:sz w:val="28"/>
          <w:szCs w:val="28"/>
        </w:rPr>
        <w:t>и одно</w:t>
      </w:r>
      <w:r w:rsidRPr="00634ED3">
        <w:rPr>
          <w:color w:val="252525"/>
          <w:sz w:val="28"/>
          <w:szCs w:val="28"/>
        </w:rPr>
        <w:t xml:space="preserve"> из </w:t>
      </w:r>
      <w:proofErr w:type="gramStart"/>
      <w:r w:rsidRPr="00634ED3">
        <w:rPr>
          <w:color w:val="252525"/>
          <w:sz w:val="28"/>
          <w:szCs w:val="28"/>
        </w:rPr>
        <w:t>с</w:t>
      </w:r>
      <w:r w:rsidR="003B37CA" w:rsidRPr="00634ED3">
        <w:rPr>
          <w:color w:val="252525"/>
          <w:sz w:val="28"/>
          <w:szCs w:val="28"/>
        </w:rPr>
        <w:t>т</w:t>
      </w:r>
      <w:proofErr w:type="gramEnd"/>
      <w:r w:rsidR="003B37CA" w:rsidRPr="00634ED3">
        <w:rPr>
          <w:color w:val="252525"/>
          <w:sz w:val="28"/>
          <w:szCs w:val="28"/>
        </w:rPr>
        <w:t>…</w:t>
      </w:r>
      <w:r w:rsidRPr="00634ED3">
        <w:rPr>
          <w:color w:val="252525"/>
          <w:sz w:val="28"/>
          <w:szCs w:val="28"/>
        </w:rPr>
        <w:t xml:space="preserve"> сооружений Англии. Как писа</w:t>
      </w:r>
      <w:r w:rsidRPr="00634ED3">
        <w:rPr>
          <w:sz w:val="28"/>
          <w:szCs w:val="28"/>
        </w:rPr>
        <w:t>л</w:t>
      </w:r>
      <w:r w:rsidRPr="00634ED3">
        <w:rPr>
          <w:rStyle w:val="apple-converted-space"/>
          <w:rFonts w:eastAsia="SimSun"/>
          <w:sz w:val="28"/>
          <w:szCs w:val="28"/>
        </w:rPr>
        <w:t> </w:t>
      </w:r>
      <w:hyperlink r:id="rId10" w:tooltip="Герцог Эдинбургский" w:history="1">
        <w:r w:rsidRPr="00634ED3">
          <w:rPr>
            <w:rStyle w:val="a7"/>
            <w:color w:val="auto"/>
            <w:sz w:val="28"/>
            <w:szCs w:val="28"/>
            <w:u w:val="none"/>
          </w:rPr>
          <w:t xml:space="preserve">герцог </w:t>
        </w:r>
        <w:proofErr w:type="spellStart"/>
        <w:r w:rsidRPr="00634ED3">
          <w:rPr>
            <w:rStyle w:val="a7"/>
            <w:color w:val="auto"/>
            <w:sz w:val="28"/>
            <w:szCs w:val="28"/>
            <w:u w:val="none"/>
          </w:rPr>
          <w:t>Эдинбургский</w:t>
        </w:r>
        <w:proofErr w:type="spellEnd"/>
      </w:hyperlink>
      <w:r w:rsidRPr="00634ED3">
        <w:rPr>
          <w:rStyle w:val="apple-converted-space"/>
          <w:rFonts w:eastAsia="SimSun"/>
          <w:color w:val="252525"/>
          <w:sz w:val="28"/>
          <w:szCs w:val="28"/>
        </w:rPr>
        <w:t> </w:t>
      </w:r>
      <w:r w:rsidRPr="00634ED3">
        <w:rPr>
          <w:color w:val="252525"/>
          <w:sz w:val="28"/>
          <w:szCs w:val="28"/>
        </w:rPr>
        <w:t>в своей книге, посвященной 900-летию Тауэра, «за свою истори</w:t>
      </w:r>
      <w:r w:rsidR="003B37CA" w:rsidRPr="00634ED3">
        <w:rPr>
          <w:color w:val="252525"/>
          <w:sz w:val="28"/>
          <w:szCs w:val="28"/>
        </w:rPr>
        <w:t xml:space="preserve">ю Лондонский Тауэр был </w:t>
      </w:r>
      <w:proofErr w:type="spellStart"/>
      <w:r w:rsidR="003B37CA" w:rsidRPr="00634ED3">
        <w:rPr>
          <w:color w:val="252525"/>
          <w:sz w:val="28"/>
          <w:szCs w:val="28"/>
        </w:rPr>
        <w:t>кр</w:t>
      </w:r>
      <w:proofErr w:type="spellEnd"/>
      <w:r w:rsidR="003B37CA" w:rsidRPr="00634ED3">
        <w:rPr>
          <w:color w:val="252525"/>
          <w:sz w:val="28"/>
          <w:szCs w:val="28"/>
        </w:rPr>
        <w:t>…</w:t>
      </w:r>
      <w:r w:rsidRPr="00634ED3">
        <w:rPr>
          <w:color w:val="252525"/>
          <w:sz w:val="28"/>
          <w:szCs w:val="28"/>
        </w:rPr>
        <w:t xml:space="preserve">, </w:t>
      </w:r>
      <w:proofErr w:type="spellStart"/>
      <w:r w:rsidRPr="00634ED3">
        <w:rPr>
          <w:color w:val="252525"/>
          <w:sz w:val="28"/>
          <w:szCs w:val="28"/>
        </w:rPr>
        <w:t>д</w:t>
      </w:r>
      <w:r w:rsidR="003B37CA" w:rsidRPr="00634ED3">
        <w:rPr>
          <w:color w:val="252525"/>
          <w:sz w:val="28"/>
          <w:szCs w:val="28"/>
        </w:rPr>
        <w:t>в</w:t>
      </w:r>
      <w:proofErr w:type="spellEnd"/>
      <w:r w:rsidR="003B37CA" w:rsidRPr="00634ED3">
        <w:rPr>
          <w:color w:val="252525"/>
          <w:sz w:val="28"/>
          <w:szCs w:val="28"/>
        </w:rPr>
        <w:t xml:space="preserve">…, хранилищем </w:t>
      </w:r>
      <w:proofErr w:type="spellStart"/>
      <w:r w:rsidR="003B37CA" w:rsidRPr="00634ED3">
        <w:rPr>
          <w:color w:val="252525"/>
          <w:sz w:val="28"/>
          <w:szCs w:val="28"/>
        </w:rPr>
        <w:t>кор</w:t>
      </w:r>
      <w:proofErr w:type="spellEnd"/>
      <w:r w:rsidR="003B37CA" w:rsidRPr="00634ED3">
        <w:rPr>
          <w:color w:val="252525"/>
          <w:sz w:val="28"/>
          <w:szCs w:val="28"/>
        </w:rPr>
        <w:t>…</w:t>
      </w:r>
      <w:r w:rsidRPr="00634ED3">
        <w:rPr>
          <w:color w:val="252525"/>
          <w:sz w:val="28"/>
          <w:szCs w:val="28"/>
        </w:rPr>
        <w:t xml:space="preserve"> </w:t>
      </w:r>
      <w:proofErr w:type="spellStart"/>
      <w:r w:rsidRPr="00634ED3">
        <w:rPr>
          <w:color w:val="252525"/>
          <w:sz w:val="28"/>
          <w:szCs w:val="28"/>
        </w:rPr>
        <w:t>д</w:t>
      </w:r>
      <w:r w:rsidR="003B37CA" w:rsidRPr="00634ED3">
        <w:rPr>
          <w:color w:val="252525"/>
          <w:sz w:val="28"/>
          <w:szCs w:val="28"/>
        </w:rPr>
        <w:t>ра</w:t>
      </w:r>
      <w:proofErr w:type="spellEnd"/>
      <w:r w:rsidR="003B37CA" w:rsidRPr="00634ED3">
        <w:rPr>
          <w:color w:val="252525"/>
          <w:sz w:val="28"/>
          <w:szCs w:val="28"/>
        </w:rPr>
        <w:t>…</w:t>
      </w:r>
      <w:r w:rsidRPr="00634ED3">
        <w:rPr>
          <w:color w:val="252525"/>
          <w:sz w:val="28"/>
          <w:szCs w:val="28"/>
        </w:rPr>
        <w:t xml:space="preserve">, арсеналом, </w:t>
      </w:r>
      <w:proofErr w:type="spellStart"/>
      <w:r w:rsidRPr="00634ED3">
        <w:rPr>
          <w:color w:val="252525"/>
          <w:sz w:val="28"/>
          <w:szCs w:val="28"/>
        </w:rPr>
        <w:t>м</w:t>
      </w:r>
      <w:r w:rsidR="003B37CA" w:rsidRPr="00634ED3">
        <w:rPr>
          <w:color w:val="252525"/>
          <w:sz w:val="28"/>
          <w:szCs w:val="28"/>
        </w:rPr>
        <w:t>он</w:t>
      </w:r>
      <w:proofErr w:type="spellEnd"/>
      <w:r w:rsidR="003B37CA" w:rsidRPr="00634ED3">
        <w:rPr>
          <w:color w:val="252525"/>
          <w:sz w:val="28"/>
          <w:szCs w:val="28"/>
        </w:rPr>
        <w:t>…</w:t>
      </w:r>
      <w:r w:rsidRPr="00634ED3">
        <w:rPr>
          <w:color w:val="252525"/>
          <w:sz w:val="28"/>
          <w:szCs w:val="28"/>
        </w:rPr>
        <w:t xml:space="preserve"> </w:t>
      </w:r>
      <w:proofErr w:type="spellStart"/>
      <w:r w:rsidRPr="00634ED3">
        <w:rPr>
          <w:color w:val="252525"/>
          <w:sz w:val="28"/>
          <w:szCs w:val="28"/>
        </w:rPr>
        <w:t>д</w:t>
      </w:r>
      <w:r w:rsidR="003B37CA" w:rsidRPr="00634ED3">
        <w:rPr>
          <w:color w:val="252525"/>
          <w:sz w:val="28"/>
          <w:szCs w:val="28"/>
        </w:rPr>
        <w:t>в</w:t>
      </w:r>
      <w:proofErr w:type="spellEnd"/>
      <w:r w:rsidR="003B37CA" w:rsidRPr="00634ED3">
        <w:rPr>
          <w:color w:val="252525"/>
          <w:sz w:val="28"/>
          <w:szCs w:val="28"/>
        </w:rPr>
        <w:t>…</w:t>
      </w:r>
      <w:r w:rsidRPr="00634ED3">
        <w:rPr>
          <w:color w:val="252525"/>
          <w:sz w:val="28"/>
          <w:szCs w:val="28"/>
        </w:rPr>
        <w:t xml:space="preserve">, </w:t>
      </w:r>
      <w:proofErr w:type="spellStart"/>
      <w:r w:rsidRPr="00634ED3">
        <w:rPr>
          <w:color w:val="252525"/>
          <w:sz w:val="28"/>
          <w:szCs w:val="28"/>
        </w:rPr>
        <w:t>т</w:t>
      </w:r>
      <w:r w:rsidR="003B37CA" w:rsidRPr="00634ED3">
        <w:rPr>
          <w:color w:val="252525"/>
          <w:sz w:val="28"/>
          <w:szCs w:val="28"/>
        </w:rPr>
        <w:t>ю</w:t>
      </w:r>
      <w:proofErr w:type="spellEnd"/>
      <w:r w:rsidR="003B37CA" w:rsidRPr="00634ED3">
        <w:rPr>
          <w:color w:val="252525"/>
          <w:sz w:val="28"/>
          <w:szCs w:val="28"/>
        </w:rPr>
        <w:t>…</w:t>
      </w:r>
      <w:r w:rsidRPr="00634ED3">
        <w:rPr>
          <w:color w:val="252525"/>
          <w:sz w:val="28"/>
          <w:szCs w:val="28"/>
        </w:rPr>
        <w:t xml:space="preserve">, обсерваторией, </w:t>
      </w:r>
      <w:proofErr w:type="spellStart"/>
      <w:r w:rsidRPr="00634ED3">
        <w:rPr>
          <w:color w:val="252525"/>
          <w:sz w:val="28"/>
          <w:szCs w:val="28"/>
        </w:rPr>
        <w:t>зо</w:t>
      </w:r>
      <w:proofErr w:type="spellEnd"/>
      <w:r w:rsidR="003B37CA" w:rsidRPr="00634ED3">
        <w:rPr>
          <w:color w:val="252525"/>
          <w:sz w:val="28"/>
          <w:szCs w:val="28"/>
        </w:rPr>
        <w:t>…</w:t>
      </w:r>
      <w:r w:rsidRPr="00634ED3">
        <w:rPr>
          <w:color w:val="252525"/>
          <w:sz w:val="28"/>
          <w:szCs w:val="28"/>
        </w:rPr>
        <w:t>, местом привлекающим ту</w:t>
      </w:r>
      <w:r w:rsidR="003B37CA" w:rsidRPr="00634ED3">
        <w:rPr>
          <w:color w:val="252525"/>
          <w:sz w:val="28"/>
          <w:szCs w:val="28"/>
        </w:rPr>
        <w:t>…</w:t>
      </w:r>
      <w:r w:rsidRPr="00634ED3">
        <w:rPr>
          <w:color w:val="252525"/>
          <w:sz w:val="28"/>
          <w:szCs w:val="28"/>
        </w:rPr>
        <w:t>».</w:t>
      </w:r>
    </w:p>
    <w:p w:rsidR="00F1666C" w:rsidRPr="00634ED3" w:rsidRDefault="00F1666C" w:rsidP="003B37CA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34ED3">
        <w:rPr>
          <w:sz w:val="28"/>
          <w:szCs w:val="28"/>
        </w:rPr>
        <w:t xml:space="preserve">Великобритании, истории, английской, Темзы, </w:t>
      </w:r>
      <w:r w:rsidR="003B37CA" w:rsidRPr="00634ED3">
        <w:rPr>
          <w:sz w:val="28"/>
          <w:szCs w:val="28"/>
        </w:rPr>
        <w:t>Лондона, сооружений, крепостью, дворцом, королевских, драгоценностей, монетным, двором, тюрьмой, зоопарком, туристов.</w:t>
      </w:r>
      <w:proofErr w:type="gramEnd"/>
    </w:p>
    <w:p w:rsidR="003B37CA" w:rsidRPr="00634ED3" w:rsidRDefault="003B37CA" w:rsidP="003B37CA">
      <w:pPr>
        <w:pStyle w:val="a6"/>
        <w:ind w:firstLine="709"/>
        <w:jc w:val="both"/>
        <w:rPr>
          <w:b/>
          <w:sz w:val="28"/>
          <w:szCs w:val="28"/>
        </w:rPr>
      </w:pPr>
      <w:r w:rsidRPr="00634ED3">
        <w:rPr>
          <w:b/>
          <w:sz w:val="28"/>
          <w:szCs w:val="28"/>
        </w:rPr>
        <w:t>Тест редактирования</w:t>
      </w:r>
    </w:p>
    <w:p w:rsidR="00634ED3" w:rsidRPr="00083A4C" w:rsidRDefault="00634ED3" w:rsidP="00634ED3">
      <w:pPr>
        <w:pStyle w:val="a6"/>
        <w:ind w:firstLine="709"/>
        <w:jc w:val="center"/>
        <w:rPr>
          <w:b/>
          <w:sz w:val="28"/>
          <w:szCs w:val="28"/>
          <w:u w:val="single"/>
        </w:rPr>
      </w:pPr>
      <w:r w:rsidRPr="00083A4C">
        <w:rPr>
          <w:b/>
          <w:sz w:val="28"/>
          <w:szCs w:val="28"/>
          <w:u w:val="single"/>
        </w:rPr>
        <w:t>АНГЛИЙСКИЙ ЯЗЫК</w:t>
      </w:r>
    </w:p>
    <w:p w:rsidR="00634ED3" w:rsidRPr="00083A4C" w:rsidRDefault="00634ED3" w:rsidP="00083A4C">
      <w:pPr>
        <w:pStyle w:val="a6"/>
        <w:ind w:firstLine="709"/>
        <w:jc w:val="both"/>
        <w:rPr>
          <w:sz w:val="28"/>
          <w:szCs w:val="28"/>
        </w:rPr>
      </w:pPr>
      <w:r w:rsidRPr="00083A4C">
        <w:rPr>
          <w:sz w:val="28"/>
          <w:szCs w:val="28"/>
        </w:rPr>
        <w:tab/>
      </w:r>
      <w:r w:rsidRPr="00083A4C">
        <w:rPr>
          <w:sz w:val="28"/>
          <w:szCs w:val="28"/>
        </w:rPr>
        <w:tab/>
        <w:t xml:space="preserve">Самым ____1_____ языком является английский. Английский язык - это глобальный язык. Он является интернациональным языком в таких ____2_____, как наука, бизнес, авиация, развлечения, СМИ и дипломатия. Влияние английского языка  на русский язык ____3_____. Он используется во многих сферах общественной и научной жизни. И проблема  увеличивающегося влияния англо-американской культуры на российскую культуру очевидна. Стало модно называть магазины, фирмы, используя англоязычную лексику. ____4_____ иностранных слов - один из способов развития современного языка. </w:t>
      </w:r>
    </w:p>
    <w:p w:rsidR="004B2612" w:rsidRPr="00083A4C" w:rsidRDefault="007D3F5C" w:rsidP="00634E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083A4C">
        <w:rPr>
          <w:sz w:val="28"/>
          <w:szCs w:val="28"/>
        </w:rPr>
        <w:lastRenderedPageBreak/>
        <w:t>Распространять</w:t>
      </w:r>
    </w:p>
    <w:p w:rsidR="004B2612" w:rsidRPr="00083A4C" w:rsidRDefault="007D3F5C" w:rsidP="00634E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083A4C">
        <w:rPr>
          <w:sz w:val="28"/>
          <w:szCs w:val="28"/>
        </w:rPr>
        <w:t>Область</w:t>
      </w:r>
    </w:p>
    <w:p w:rsidR="004B2612" w:rsidRPr="00083A4C" w:rsidRDefault="007D3F5C" w:rsidP="00634E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083A4C">
        <w:rPr>
          <w:sz w:val="28"/>
          <w:szCs w:val="28"/>
        </w:rPr>
        <w:t xml:space="preserve">Возрастать </w:t>
      </w:r>
    </w:p>
    <w:p w:rsidR="00634ED3" w:rsidRPr="00083A4C" w:rsidRDefault="00634ED3" w:rsidP="00083A4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83A4C">
        <w:rPr>
          <w:sz w:val="28"/>
          <w:szCs w:val="28"/>
        </w:rPr>
        <w:t>Заимствовать</w:t>
      </w:r>
    </w:p>
    <w:sectPr w:rsidR="00634ED3" w:rsidRPr="00083A4C" w:rsidSect="00634ED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23A"/>
    <w:multiLevelType w:val="hybridMultilevel"/>
    <w:tmpl w:val="946A4C9E"/>
    <w:lvl w:ilvl="0" w:tplc="BA62D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6B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CA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6A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C6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A2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4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9A2"/>
    <w:rsid w:val="000456A7"/>
    <w:rsid w:val="00070125"/>
    <w:rsid w:val="00076811"/>
    <w:rsid w:val="00083A4C"/>
    <w:rsid w:val="000D4017"/>
    <w:rsid w:val="00163FC3"/>
    <w:rsid w:val="001B09DE"/>
    <w:rsid w:val="001D69A2"/>
    <w:rsid w:val="00221646"/>
    <w:rsid w:val="002313DE"/>
    <w:rsid w:val="00262425"/>
    <w:rsid w:val="0029675D"/>
    <w:rsid w:val="002E5CE6"/>
    <w:rsid w:val="003277B3"/>
    <w:rsid w:val="0033068C"/>
    <w:rsid w:val="003402E2"/>
    <w:rsid w:val="003408AD"/>
    <w:rsid w:val="003B37CA"/>
    <w:rsid w:val="003F482C"/>
    <w:rsid w:val="00400D1D"/>
    <w:rsid w:val="0040263B"/>
    <w:rsid w:val="00444CBF"/>
    <w:rsid w:val="004464E4"/>
    <w:rsid w:val="0046700C"/>
    <w:rsid w:val="00476E4E"/>
    <w:rsid w:val="0048581D"/>
    <w:rsid w:val="00490FA4"/>
    <w:rsid w:val="004B2612"/>
    <w:rsid w:val="004C35BA"/>
    <w:rsid w:val="00505217"/>
    <w:rsid w:val="005076FA"/>
    <w:rsid w:val="0053113A"/>
    <w:rsid w:val="00551286"/>
    <w:rsid w:val="00563603"/>
    <w:rsid w:val="00583E11"/>
    <w:rsid w:val="005D07B8"/>
    <w:rsid w:val="00634ED3"/>
    <w:rsid w:val="00690E57"/>
    <w:rsid w:val="007040EF"/>
    <w:rsid w:val="007630BE"/>
    <w:rsid w:val="007A776E"/>
    <w:rsid w:val="007C765F"/>
    <w:rsid w:val="007D3F5C"/>
    <w:rsid w:val="008122B8"/>
    <w:rsid w:val="00884917"/>
    <w:rsid w:val="008E04F7"/>
    <w:rsid w:val="00925BF5"/>
    <w:rsid w:val="00977DFC"/>
    <w:rsid w:val="009A05D1"/>
    <w:rsid w:val="009C11EE"/>
    <w:rsid w:val="009F76E1"/>
    <w:rsid w:val="00A04AAD"/>
    <w:rsid w:val="00A121A2"/>
    <w:rsid w:val="00A170C1"/>
    <w:rsid w:val="00A56ABD"/>
    <w:rsid w:val="00A91CFC"/>
    <w:rsid w:val="00AA06DE"/>
    <w:rsid w:val="00AC50A9"/>
    <w:rsid w:val="00AE3826"/>
    <w:rsid w:val="00AE54F0"/>
    <w:rsid w:val="00B21B21"/>
    <w:rsid w:val="00B40558"/>
    <w:rsid w:val="00B40B95"/>
    <w:rsid w:val="00B638DC"/>
    <w:rsid w:val="00B8044A"/>
    <w:rsid w:val="00B96B1F"/>
    <w:rsid w:val="00BB436D"/>
    <w:rsid w:val="00BD44D3"/>
    <w:rsid w:val="00C04E47"/>
    <w:rsid w:val="00C63F7A"/>
    <w:rsid w:val="00C8604D"/>
    <w:rsid w:val="00CF4FFF"/>
    <w:rsid w:val="00CF708D"/>
    <w:rsid w:val="00D16EC5"/>
    <w:rsid w:val="00D2484A"/>
    <w:rsid w:val="00D53877"/>
    <w:rsid w:val="00D671EE"/>
    <w:rsid w:val="00DA6E3D"/>
    <w:rsid w:val="00E57362"/>
    <w:rsid w:val="00E66007"/>
    <w:rsid w:val="00EA2D3C"/>
    <w:rsid w:val="00EB0DA1"/>
    <w:rsid w:val="00EB0E48"/>
    <w:rsid w:val="00EC5A02"/>
    <w:rsid w:val="00ED1AB7"/>
    <w:rsid w:val="00ED6B22"/>
    <w:rsid w:val="00EE2741"/>
    <w:rsid w:val="00F0468D"/>
    <w:rsid w:val="00F1048F"/>
    <w:rsid w:val="00F1666C"/>
    <w:rsid w:val="00F2673C"/>
    <w:rsid w:val="00F26F21"/>
    <w:rsid w:val="00FB7077"/>
    <w:rsid w:val="00FD08E7"/>
    <w:rsid w:val="00FD57B5"/>
    <w:rsid w:val="00FF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630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9A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D69A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E54F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5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1666C"/>
  </w:style>
  <w:style w:type="character" w:styleId="a7">
    <w:name w:val="Hyperlink"/>
    <w:basedOn w:val="a0"/>
    <w:uiPriority w:val="99"/>
    <w:semiHidden/>
    <w:unhideWhenUsed/>
    <w:rsid w:val="00F16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4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7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C%D0%B7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D%D0%B3%D0%BB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E%D0%B1%D1%80%D0%B8%D1%82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5%D1%80%D1%86%D0%BE%D0%B3_%D0%AD%D0%B4%D0%B8%D0%BD%D0%B1%D1%83%D1%80%D0%B3%D1%81%D0%BA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E%D0%BD%D0%B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Рукалеева</dc:creator>
  <cp:lastModifiedBy>Пользователь</cp:lastModifiedBy>
  <cp:revision>3</cp:revision>
  <dcterms:created xsi:type="dcterms:W3CDTF">2014-10-06T16:04:00Z</dcterms:created>
  <dcterms:modified xsi:type="dcterms:W3CDTF">2018-11-08T15:23:00Z</dcterms:modified>
</cp:coreProperties>
</file>