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F" w:rsidRPr="00DC2CE3" w:rsidRDefault="00DC2CE3" w:rsidP="00DC2CE3">
      <w:pPr>
        <w:rPr>
          <w:rFonts w:ascii="Times New Roman" w:hAnsi="Times New Roman" w:cs="Times New Roman"/>
          <w:b/>
          <w:sz w:val="24"/>
          <w:szCs w:val="24"/>
        </w:rPr>
      </w:pPr>
      <w:r w:rsidRPr="00DC2CE3">
        <w:rPr>
          <w:rFonts w:ascii="Times New Roman" w:hAnsi="Times New Roman" w:cs="Times New Roman"/>
          <w:b/>
          <w:sz w:val="24"/>
          <w:szCs w:val="24"/>
        </w:rPr>
        <w:t xml:space="preserve">Окружающий мир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C2CE3">
        <w:rPr>
          <w:rFonts w:ascii="Times New Roman" w:hAnsi="Times New Roman" w:cs="Times New Roman"/>
          <w:b/>
          <w:sz w:val="24"/>
          <w:szCs w:val="24"/>
        </w:rPr>
        <w:t xml:space="preserve">                               Урок №                                                                                 Дата__________</w:t>
      </w:r>
    </w:p>
    <w:p w:rsidR="00D6055F" w:rsidRPr="00362341" w:rsidRDefault="00F3690E" w:rsidP="00DC2CE3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Пресные воды суши. Реки и люди.</w:t>
      </w:r>
    </w:p>
    <w:p w:rsidR="00D6055F" w:rsidRPr="00524E09" w:rsidRDefault="00524E09" w:rsidP="00524E09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F3690E" w:rsidRPr="00F3690E">
        <w:rPr>
          <w:rFonts w:ascii="Times New Roman" w:eastAsia="Calibri" w:hAnsi="Times New Roman" w:cs="Times New Roman"/>
          <w:iCs/>
          <w:sz w:val="24"/>
          <w:szCs w:val="24"/>
        </w:rPr>
        <w:t>ознакомить с особенностями рек (исток, устье, берега и т.п.), с причинами течения рек, их полноводностью, научить находить важнейшие реки на карте и их правильно показывать, ознакомить с особенностями озёр, научить находить важнейшие озёра на карте и их правильно показывать.</w:t>
      </w:r>
    </w:p>
    <w:p w:rsidR="00407679" w:rsidRPr="00362341" w:rsidRDefault="00407679" w:rsidP="00D6055F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07679" w:rsidRDefault="00407679" w:rsidP="009A5DBB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BB">
        <w:rPr>
          <w:rFonts w:ascii="Times New Roman" w:hAnsi="Times New Roman" w:cs="Times New Roman"/>
          <w:sz w:val="24"/>
          <w:szCs w:val="24"/>
        </w:rPr>
        <w:t xml:space="preserve"> </w:t>
      </w:r>
      <w:r w:rsidR="00524E09" w:rsidRPr="00524E09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 формирование устойчивого учебно-познавательного интереса к новым способам решения задач, желание продолжать учебу;</w:t>
      </w:r>
    </w:p>
    <w:p w:rsidR="0074204F" w:rsidRDefault="009A5DBB" w:rsidP="009A5DBB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623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2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BB">
        <w:rPr>
          <w:rFonts w:ascii="Times New Roman" w:hAnsi="Times New Roman" w:cs="Times New Roman"/>
          <w:sz w:val="24"/>
          <w:szCs w:val="24"/>
        </w:rPr>
        <w:t xml:space="preserve">Учиться планировать </w:t>
      </w: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уроке; </w:t>
      </w:r>
      <w:r w:rsidR="00F3690E">
        <w:rPr>
          <w:rFonts w:ascii="Times New Roman" w:hAnsi="Times New Roman" w:cs="Times New Roman"/>
          <w:sz w:val="24"/>
          <w:szCs w:val="24"/>
        </w:rPr>
        <w:t>в</w:t>
      </w:r>
      <w:r w:rsidRPr="009A5DBB">
        <w:rPr>
          <w:rFonts w:ascii="Times New Roman" w:hAnsi="Times New Roman" w:cs="Times New Roman"/>
          <w:sz w:val="24"/>
          <w:szCs w:val="24"/>
        </w:rPr>
        <w:t>ысказывать свою версию, пытаться предлагать способ её проверки (на основе пр</w:t>
      </w:r>
      <w:r w:rsidR="0074204F">
        <w:rPr>
          <w:rFonts w:ascii="Times New Roman" w:hAnsi="Times New Roman" w:cs="Times New Roman"/>
          <w:sz w:val="24"/>
          <w:szCs w:val="24"/>
        </w:rPr>
        <w:t xml:space="preserve">одуктивных заданий в учебнике); </w:t>
      </w:r>
      <w:r w:rsidR="00F3690E">
        <w:rPr>
          <w:rFonts w:ascii="Times New Roman" w:hAnsi="Times New Roman" w:cs="Times New Roman"/>
          <w:sz w:val="24"/>
          <w:szCs w:val="24"/>
        </w:rPr>
        <w:t>р</w:t>
      </w:r>
      <w:r w:rsidRPr="009A5DBB">
        <w:rPr>
          <w:rFonts w:ascii="Times New Roman" w:hAnsi="Times New Roman" w:cs="Times New Roman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74204F" w:rsidRDefault="009A5DBB" w:rsidP="0074204F">
      <w:r w:rsidRPr="00362341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09">
        <w:rPr>
          <w:rFonts w:ascii="Times New Roman" w:hAnsi="Times New Roman" w:cs="Times New Roman"/>
          <w:sz w:val="24"/>
          <w:szCs w:val="24"/>
        </w:rPr>
        <w:t>учащиеся научатся обсуждать вопросы</w:t>
      </w:r>
      <w:r w:rsidR="0074204F">
        <w:rPr>
          <w:rFonts w:ascii="Times New Roman" w:hAnsi="Times New Roman" w:cs="Times New Roman"/>
          <w:sz w:val="24"/>
          <w:szCs w:val="24"/>
        </w:rPr>
        <w:t xml:space="preserve">, аргументировать, делать  </w:t>
      </w:r>
      <w:r w:rsidR="0074204F" w:rsidRPr="0074204F">
        <w:rPr>
          <w:rFonts w:ascii="Times New Roman" w:hAnsi="Times New Roman" w:cs="Times New Roman"/>
          <w:sz w:val="24"/>
          <w:szCs w:val="24"/>
        </w:rPr>
        <w:t>выводы.</w:t>
      </w:r>
      <w:r w:rsidR="0074204F" w:rsidRPr="0074204F">
        <w:t xml:space="preserve"> </w:t>
      </w:r>
    </w:p>
    <w:p w:rsidR="00524E09" w:rsidRDefault="0074204F" w:rsidP="0074204F">
      <w:pPr>
        <w:rPr>
          <w:rFonts w:ascii="Times New Roman" w:hAnsi="Times New Roman" w:cs="Times New Roman"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4204F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524E09">
        <w:rPr>
          <w:rFonts w:ascii="Times New Roman" w:hAnsi="Times New Roman" w:cs="Times New Roman"/>
          <w:sz w:val="24"/>
          <w:szCs w:val="24"/>
        </w:rPr>
        <w:t xml:space="preserve">к «Окружающий мир» О.Т. </w:t>
      </w:r>
      <w:proofErr w:type="spellStart"/>
      <w:r w:rsidR="00524E0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="00524E09">
        <w:rPr>
          <w:rFonts w:ascii="Times New Roman" w:hAnsi="Times New Roman" w:cs="Times New Roman"/>
          <w:sz w:val="24"/>
          <w:szCs w:val="24"/>
        </w:rPr>
        <w:t xml:space="preserve"> </w:t>
      </w:r>
      <w:r w:rsidRPr="0074204F">
        <w:rPr>
          <w:rFonts w:ascii="Times New Roman" w:hAnsi="Times New Roman" w:cs="Times New Roman"/>
          <w:sz w:val="24"/>
          <w:szCs w:val="24"/>
        </w:rPr>
        <w:t xml:space="preserve"> 2 часть</w:t>
      </w:r>
      <w:r>
        <w:rPr>
          <w:rFonts w:ascii="Times New Roman" w:hAnsi="Times New Roman" w:cs="Times New Roman"/>
          <w:sz w:val="24"/>
          <w:szCs w:val="24"/>
        </w:rPr>
        <w:t>, тетради для самостоятельной работы, презентация;</w:t>
      </w:r>
    </w:p>
    <w:p w:rsidR="0074204F" w:rsidRDefault="0074204F" w:rsidP="007420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142"/>
        <w:gridCol w:w="1318"/>
        <w:gridCol w:w="6115"/>
        <w:gridCol w:w="2410"/>
        <w:gridCol w:w="2291"/>
      </w:tblGrid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приемы</w:t>
            </w:r>
          </w:p>
        </w:tc>
        <w:tc>
          <w:tcPr>
            <w:tcW w:w="1318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15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410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91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4204F" w:rsidTr="0074204F">
        <w:trPr>
          <w:trHeight w:val="133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74204F" w:rsidRDefault="0074204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  <w:proofErr w:type="gramStart"/>
            <w:r w:rsidR="00300F8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00F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8" w:type="dxa"/>
          </w:tcPr>
          <w:p w:rsidR="0074204F" w:rsidRDefault="0074204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115" w:type="dxa"/>
          </w:tcPr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Ну-ка проверь, дружок,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на месте?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в порядке?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Учебник, ручка и тетрадка?</w:t>
            </w:r>
          </w:p>
          <w:p w:rsidR="0074204F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Соберись и улыбкой поделись!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9E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95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:rsidR="0074204F" w:rsidRDefault="00524E09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приветствовать.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2800F9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6F7" w:rsidRPr="0036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4204F" w:rsidRDefault="008526F7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урока</w:t>
            </w:r>
          </w:p>
        </w:tc>
        <w:tc>
          <w:tcPr>
            <w:tcW w:w="1318" w:type="dxa"/>
          </w:tcPr>
          <w:p w:rsidR="0074204F" w:rsidRDefault="008526F7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6115" w:type="dxa"/>
          </w:tcPr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Отгадайте загадку: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 бегу струёй из крана,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Бью ключом из-под земли,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Укачаю в океанах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Великаны корабли.   </w:t>
            </w:r>
            <w:r w:rsidRPr="000A2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(Вода)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О чём мы будем говорить на уроке?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Прочитайте пословицу и о</w:t>
            </w:r>
            <w:r w:rsidRPr="000A2DA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бъяснение её смысла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F3690E" w:rsidRPr="000A2DAD" w:rsidRDefault="00F3690E" w:rsidP="00F369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A2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Капля воды дороже золота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Почему так говорят? (Человек может прожить без золота, но не может прожить без воды)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Что вы знаете о воде. И что хотели бы узнать.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 так какая наша тема урока?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(Пресные воды суши.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и люди).</w:t>
            </w:r>
            <w:proofErr w:type="gramEnd"/>
          </w:p>
          <w:p w:rsidR="002800F9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цели поставим на урок? Что можете нам на уроке? (</w:t>
            </w: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Помогут нам в этом ваше внимание, смекалка, ваши знания и умения.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A3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строить </w:t>
            </w:r>
            <w:r w:rsidRPr="009E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П:Определение темы урока;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C219E9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2" w:type="dxa"/>
          </w:tcPr>
          <w:p w:rsidR="0074204F" w:rsidRDefault="00C219E9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 w:rsidR="00300F83">
              <w:rPr>
                <w:rFonts w:ascii="Times New Roman" w:hAnsi="Times New Roman" w:cs="Times New Roman"/>
                <w:sz w:val="24"/>
                <w:szCs w:val="24"/>
              </w:rPr>
              <w:t>.: беседа, просмотр</w:t>
            </w: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F97AA2">
              <w:rPr>
                <w:rFonts w:ascii="Times New Roman" w:hAnsi="Times New Roman" w:cs="Times New Roman"/>
                <w:sz w:val="24"/>
                <w:szCs w:val="24"/>
              </w:rPr>
              <w:t>глобусом.</w:t>
            </w: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204F" w:rsidRDefault="00CC40ED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219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115" w:type="dxa"/>
          </w:tcPr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Работа с глобусом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глобус нашей планеты. Какого цвета вода на глобусе? (Голубого цвета).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 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Действительно, воды на планете очень много. Гораздо больше, чем суши.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Постарайтесь разделить глобус на части. Как вы думаете, какую часть занимает вода на земле?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Если планету разделить на 4 «равных» части, то 3 части – это вода.</w:t>
            </w:r>
            <w:proofErr w:type="gramEnd"/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что вы знаете о море? Какой вкус у морской воды? Можно ли ее пить? Почему? 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-Знаете ли вы, какую воду называю пресной?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 внимательно на фотографии в учебнике, можно ли их объединить в одну группу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стр.39)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прочитаем текст учебника по цепочке и найдем на фотографиях водоемы(40-41),о которых в нем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говорится.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по учебнику.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>– Чтобы говорить о реках, надо узнать все части реки. Найдите их на с.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sz w:val="24"/>
                <w:szCs w:val="24"/>
              </w:rPr>
            </w:pPr>
            <w:r w:rsidRPr="001C6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Как называются разные части реки? </w:t>
            </w:r>
            <w:r w:rsidRPr="001C63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Покажите левые и правые притоки.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(Начало реки называется истоком, место впадения – устьем.</w:t>
            </w:r>
            <w:proofErr w:type="gramEnd"/>
            <w:r w:rsidRPr="001C63B2">
              <w:rPr>
                <w:rFonts w:ascii="Times New Roman" w:hAnsi="Times New Roman"/>
                <w:sz w:val="24"/>
                <w:szCs w:val="24"/>
              </w:rPr>
              <w:t xml:space="preserve"> Есть горные и равнинные реки. Маленькие речки и ручейки называются притоками реки. У реки есть правый и левый берег.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Для того чтобы это определить, надо встать по течению реки: слева будут левые притоки, а справа – правые.)</w:t>
            </w:r>
            <w:proofErr w:type="gramEnd"/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>– Откуда капли дождя стекают в большую реку? Откуда они стекают в другую реку? Откуда берёт воду приток?</w:t>
            </w:r>
          </w:p>
          <w:p w:rsidR="00F3690E" w:rsidRPr="001C63B2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как вы думаете </w:t>
            </w:r>
            <w:r w:rsidRPr="001C63B2">
              <w:rPr>
                <w:rFonts w:ascii="Times New Roman" w:hAnsi="Times New Roman"/>
                <w:sz w:val="24"/>
                <w:szCs w:val="24"/>
              </w:rPr>
              <w:t>почему течёт река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C63B2">
              <w:rPr>
                <w:rFonts w:ascii="Times New Roman" w:hAnsi="Times New Roman"/>
                <w:sz w:val="24"/>
                <w:szCs w:val="24"/>
              </w:rPr>
              <w:t xml:space="preserve"> Река течёт под воздействием притяжения Земли.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С более высоких участков по наклону в низкие участки.)</w:t>
            </w:r>
            <w:proofErr w:type="gramEnd"/>
          </w:p>
          <w:p w:rsidR="00F3690E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>– Какие высокие участки суши вы знаете? (Это горы и возвышенности.)</w:t>
            </w:r>
          </w:p>
          <w:p w:rsidR="00F3690E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C63B2">
              <w:rPr>
                <w:rFonts w:ascii="Times New Roman" w:hAnsi="Times New Roman"/>
                <w:iCs/>
                <w:sz w:val="24"/>
                <w:szCs w:val="24"/>
              </w:rPr>
              <w:t>Почему река течёт? (Исток реки, её начало, расположен на возвышенности, а устье – внизу, на уровне моря, потому что река всегда течёт вниз по склону: действует притяжение Земли.)</w:t>
            </w:r>
          </w:p>
          <w:p w:rsidR="00F3690E" w:rsidRPr="00350F0F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-Какие бываю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по</w:t>
            </w:r>
            <w:r w:rsidRPr="00350F0F">
              <w:rPr>
                <w:rFonts w:ascii="Times New Roman" w:hAnsi="Times New Roman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скорости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течения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(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горные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2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равнинные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(с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быстрым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медленным </w:t>
            </w:r>
            <w:proofErr w:type="gramEnd"/>
          </w:p>
          <w:p w:rsidR="00F3690E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350F0F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течением</w:t>
            </w:r>
            <w:r w:rsidRPr="00350F0F">
              <w:rPr>
                <w:rFonts w:ascii="Times New Roman" w:hAnsi="Times New Roman"/>
                <w:color w:val="000000"/>
                <w:spacing w:val="1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1"/>
                <w:w w:val="110"/>
                <w:sz w:val="24"/>
                <w:szCs w:val="24"/>
              </w:rPr>
              <w:t>)</w:t>
            </w:r>
            <w:proofErr w:type="gramStart"/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>П</w:t>
            </w:r>
            <w:proofErr w:type="gramEnd"/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очему</w:t>
            </w:r>
            <w:r w:rsidRPr="00350F0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r w:rsidRPr="00350F0F"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этих</w:t>
            </w:r>
            <w:r w:rsidRPr="00350F0F"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r w:rsidRPr="00350F0F"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разная? (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разнообразие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форм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поверхности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суш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(холм,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гора,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равнина)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90E" w:rsidRPr="00350F0F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Какие еще бывают реки?</w:t>
            </w:r>
            <w:r w:rsidRPr="00350F0F">
              <w:rPr>
                <w:rFonts w:ascii="Times New Roman" w:hAnsi="Times New Roman"/>
                <w:color w:val="000000"/>
                <w:spacing w:val="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широкие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узкие,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глубокие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мелкие,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тихие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шумные,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большие</w:t>
            </w:r>
            <w:r w:rsidRPr="00350F0F">
              <w:rPr>
                <w:rFonts w:ascii="Times New Roman" w:hAnsi="Times New Roman"/>
                <w:color w:val="000000"/>
                <w:spacing w:val="32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 </w:t>
            </w:r>
            <w:proofErr w:type="gramEnd"/>
          </w:p>
          <w:p w:rsidR="00F3690E" w:rsidRPr="00350F0F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малые,</w:t>
            </w:r>
            <w:r w:rsidRPr="00350F0F">
              <w:rPr>
                <w:rFonts w:ascii="Times New Roman" w:hAnsi="Times New Roman"/>
                <w:color w:val="000000"/>
                <w:spacing w:val="12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чистые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грязные,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мутные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прозрачные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воды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рек</w:t>
            </w:r>
            <w:r w:rsidRPr="00350F0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)</w:t>
            </w:r>
          </w:p>
          <w:p w:rsidR="00F3690E" w:rsidRPr="00076296" w:rsidRDefault="00F3690E" w:rsidP="00F3690E">
            <w:pPr>
              <w:widowControl w:val="0"/>
              <w:autoSpaceDE w:val="0"/>
              <w:autoSpaceDN w:val="0"/>
              <w:adjustRightInd w:val="0"/>
              <w:spacing w:after="19" w:line="276" w:lineRule="auto"/>
              <w:ind w:right="248"/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-Давайте откроем рабочие тетради на стр.20.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Выполним задание №34. (</w:t>
            </w:r>
            <w:r w:rsidRPr="0007629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1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Горный</w:t>
            </w:r>
            <w:r w:rsidRPr="00076296">
              <w:rPr>
                <w:rFonts w:ascii="Times New Roman" w:hAnsi="Times New Roman"/>
                <w:color w:val="000000"/>
                <w:spacing w:val="52"/>
                <w:w w:val="108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ледник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2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Водопад</w:t>
            </w:r>
            <w:r w:rsidRPr="00076296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76296"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горной</w:t>
            </w:r>
            <w:r w:rsidRPr="00076296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реке.</w:t>
            </w:r>
            <w:r w:rsidRPr="00076296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3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Холмистая</w:t>
            </w:r>
            <w:r w:rsidRPr="00076296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  <w:t xml:space="preserve"> </w:t>
            </w:r>
          </w:p>
          <w:p w:rsidR="00F3690E" w:rsidRDefault="00F3690E" w:rsidP="00F3690E">
            <w:pPr>
              <w:widowControl w:val="0"/>
              <w:autoSpaceDE w:val="0"/>
              <w:autoSpaceDN w:val="0"/>
              <w:adjustRightInd w:val="0"/>
              <w:spacing w:after="19" w:line="276" w:lineRule="auto"/>
              <w:ind w:right="248"/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</w:pPr>
            <w:r w:rsidRPr="00076296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равнина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4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Мор</w:t>
            </w:r>
            <w:r w:rsidRPr="00076296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е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5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Рек</w:t>
            </w:r>
            <w:r w:rsidRPr="00076296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6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076296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Озер</w:t>
            </w:r>
            <w:r w:rsidRPr="00076296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.) </w:t>
            </w:r>
            <w:proofErr w:type="gramEnd"/>
          </w:p>
          <w:p w:rsidR="0074204F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-</w:t>
            </w:r>
            <w:r w:rsidRPr="00350F0F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полните задание №35. Что в нем нужно сделать? Откуда реки берут начало? Укажите стрелками направления их течения.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Смотрят;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35CAF">
              <w:rPr>
                <w:rFonts w:ascii="Times New Roman" w:hAnsi="Times New Roman" w:cs="Times New Roman"/>
                <w:sz w:val="24"/>
                <w:szCs w:val="24"/>
              </w:rPr>
              <w:t>особенности;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воспринимают информацию.</w:t>
            </w: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 на вопросы с помощью используемых в тексте выражений</w:t>
            </w: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П: устанавливать причинно-следственные связи.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: строить рассуждения в форме связи простых суждений об объекте, его строении, свойствах и связя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Осмысленно читают упражнение, стоят речевые высказывания, строят синтез.</w:t>
            </w: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Анализируют объекты с выделением существенных признаков.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CC713B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2" w:type="dxa"/>
          </w:tcPr>
          <w:p w:rsidR="0074204F" w:rsidRDefault="00CC713B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18" w:type="dxa"/>
          </w:tcPr>
          <w:p w:rsidR="0074204F" w:rsidRDefault="00CC713B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115" w:type="dxa"/>
          </w:tcPr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отдохнём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На рыбалку мы пойдём!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Накопаем мы червей,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Удочку возьмём скорей,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И вприпрыжку побежим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Порыбачить мы хотим.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 воду удочку закинем,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Посидим тихонько.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Рыбка, кажется, клюёт?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Вытащим легонько.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Ах, какая красота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Рыбка небольшая.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Пусть живёт себе в реке,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Выпущу тебя я!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Быстро в школу побежим – </w:t>
            </w:r>
          </w:p>
          <w:p w:rsidR="0074204F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Вот такой у нас режим.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упражнение;</w:t>
            </w:r>
          </w:p>
        </w:tc>
        <w:tc>
          <w:tcPr>
            <w:tcW w:w="2291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proofErr w:type="spell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препятствий;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4204F" w:rsidRDefault="0068224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 w:rsidR="00300F8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00F83">
              <w:t xml:space="preserve"> </w:t>
            </w:r>
            <w:r w:rsidR="00300F83" w:rsidRPr="00300F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наблюдение за практической работой учащихся; объяснение;</w:t>
            </w: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204F" w:rsidRDefault="00362341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115" w:type="dxa"/>
          </w:tcPr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познакомимся с новым параграфом «Реки и люди».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 текст и объясним выделенные слова.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искусственный водоем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Водохранилище)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Плотина? Турбина? Откуда мы сможем узнать значение этих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учебника).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Для чего люди строят на реках гидроэлектростанции?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Отсюда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потечёт по проводам в города и сёла. В домах он зажжёт электрические лампочки, заставит работать бытовую технику, в городах приведёт в движение трамваи и троллейбусы, поезда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метро, на заводах и фабриках в действие станки.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Электровозы повезут длинные составы с продукцией заводов и фабрик, тружеников села в разные уголки нашей необъятной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плотины на реке приводит к тому, что образуется искусственный водоём – водохранилище.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в рабочей тетради на с. 22, № 39. Обратите внимание, что на рисунке-схеме изображены искусственные (водохранилища и канал) и естественные (реки и их притоки) пресные водоёмы.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де люди построили плотины, чтобы создать водохранилища, изображённые на схеме?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proofErr w:type="gramEnd"/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и перекрыть поток воды, нарисовать плотины перед водохранилищем (относительно направления течения реки).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0E" w:rsidRP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Надо ли опасаться рек людям, живущим на их берегах?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Чем опасны реки? Как защититься от наводнения? Обсуждаем правила безопасного поведения на воде,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на берегах рек.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-Продолжите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«Разноцветная речка».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.Жила-была речка. Она всех поила, кормила. И вот однажды возле речки построили завод. Ре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чка радовалась сначала, что она стала такой красивой, разноцветной. Одна фабрика подарила ей красные краски, другая – зелёные, третья – синие.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что случилось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дальше? Продолжите сказку.</w:t>
            </w:r>
          </w:p>
        </w:tc>
        <w:tc>
          <w:tcPr>
            <w:tcW w:w="2410" w:type="dxa"/>
          </w:tcPr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Pr="00225767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 на вопросы с помощью используемых в тексте выражений</w:t>
            </w: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сказку.</w:t>
            </w:r>
          </w:p>
        </w:tc>
        <w:tc>
          <w:tcPr>
            <w:tcW w:w="2291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P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P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7AA2">
              <w:rPr>
                <w:color w:val="000000"/>
              </w:rPr>
              <w:t>азвиваем умение слушать и понимать других.</w:t>
            </w:r>
          </w:p>
          <w:p w:rsidR="00F97AA2" w:rsidRPr="00F97AA2" w:rsidRDefault="00F97AA2" w:rsidP="00F97AA2">
            <w:pPr>
              <w:pStyle w:val="ac"/>
              <w:shd w:val="clear" w:color="auto" w:fill="FFFFFF"/>
              <w:spacing w:before="0" w:after="0"/>
              <w:rPr>
                <w:rStyle w:val="ab"/>
                <w:color w:val="00B050"/>
              </w:rPr>
            </w:pPr>
          </w:p>
          <w:p w:rsidR="00F97AA2" w:rsidRPr="00F97AA2" w:rsidRDefault="00F97AA2" w:rsidP="00F97AA2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 w:rsidRPr="00F97AA2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</w:p>
          <w:p w:rsidR="00A60CF3" w:rsidRPr="00A60CF3" w:rsidRDefault="00A60CF3" w:rsidP="00A60CF3">
            <w:pPr>
              <w:pStyle w:val="ac"/>
              <w:shd w:val="clear" w:color="auto" w:fill="FFFFFF"/>
              <w:spacing w:before="0" w:after="0"/>
              <w:rPr>
                <w:rStyle w:val="ab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Р</w:t>
            </w:r>
            <w:r w:rsidRPr="00F97AA2">
              <w:rPr>
                <w:color w:val="000000"/>
              </w:rPr>
              <w:t>азвиваем умение слушать и понимать других.</w:t>
            </w:r>
          </w:p>
          <w:p w:rsidR="00A60CF3" w:rsidRPr="00F97AA2" w:rsidRDefault="00A60CF3" w:rsidP="00A60CF3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 w:rsidRPr="00F97AA2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4F" w:rsidTr="0074204F">
        <w:trPr>
          <w:trHeight w:val="268"/>
        </w:trPr>
        <w:tc>
          <w:tcPr>
            <w:tcW w:w="456" w:type="dxa"/>
          </w:tcPr>
          <w:p w:rsidR="0074204F" w:rsidRPr="00362341" w:rsidRDefault="00DB0395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2" w:type="dxa"/>
          </w:tcPr>
          <w:p w:rsidR="0074204F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="00DC2CE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="00DC2CE3">
              <w:rPr>
                <w:rFonts w:ascii="Times New Roman" w:hAnsi="Times New Roman" w:cs="Times New Roman"/>
                <w:sz w:val="24"/>
                <w:szCs w:val="24"/>
              </w:rPr>
              <w:t>Рефексия</w:t>
            </w:r>
            <w:proofErr w:type="spellEnd"/>
          </w:p>
        </w:tc>
        <w:tc>
          <w:tcPr>
            <w:tcW w:w="1318" w:type="dxa"/>
          </w:tcPr>
          <w:p w:rsidR="0074204F" w:rsidRDefault="00362341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3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115" w:type="dxa"/>
          </w:tcPr>
          <w:p w:rsidR="00B742ED" w:rsidRPr="003C63B7" w:rsidRDefault="00DB0395" w:rsidP="00B742ED">
            <w:pPr>
              <w:tabs>
                <w:tab w:val="left" w:pos="55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Какова наша тема урока?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Назовите цели сегодняшнего урока?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Что нового узнали? У кого были затруднения на уроке?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Что понравилось на уроке в своей работе?</w:t>
            </w:r>
          </w:p>
          <w:p w:rsidR="00DB0395" w:rsidRDefault="00B742ED" w:rsidP="003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Достигли этих целей? Что хотели повторить, а чему научиться? Молодцы.</w:t>
            </w:r>
          </w:p>
        </w:tc>
        <w:tc>
          <w:tcPr>
            <w:tcW w:w="2410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итог;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A3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</w:tc>
        <w:tc>
          <w:tcPr>
            <w:tcW w:w="2291" w:type="dxa"/>
          </w:tcPr>
          <w:p w:rsidR="009E2B24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3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по результату.</w:t>
            </w:r>
          </w:p>
        </w:tc>
      </w:tr>
    </w:tbl>
    <w:p w:rsidR="009A5DBB" w:rsidRPr="00D6055F" w:rsidRDefault="009A5DBB" w:rsidP="002070C7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5DBB" w:rsidRPr="00D6055F" w:rsidSect="00524E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B0" w:rsidRDefault="00C25BB0" w:rsidP="00D6055F">
      <w:pPr>
        <w:spacing w:after="0" w:line="240" w:lineRule="auto"/>
      </w:pPr>
      <w:r>
        <w:separator/>
      </w:r>
    </w:p>
  </w:endnote>
  <w:endnote w:type="continuationSeparator" w:id="0">
    <w:p w:rsidR="00C25BB0" w:rsidRDefault="00C25BB0" w:rsidP="00D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B0" w:rsidRDefault="00C25BB0" w:rsidP="00D6055F">
      <w:pPr>
        <w:spacing w:after="0" w:line="240" w:lineRule="auto"/>
      </w:pPr>
      <w:r>
        <w:separator/>
      </w:r>
    </w:p>
  </w:footnote>
  <w:footnote w:type="continuationSeparator" w:id="0">
    <w:p w:rsidR="00C25BB0" w:rsidRDefault="00C25BB0" w:rsidP="00D6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2E9"/>
    <w:multiLevelType w:val="hybridMultilevel"/>
    <w:tmpl w:val="4D5AF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5F"/>
    <w:rsid w:val="0002522D"/>
    <w:rsid w:val="00084F00"/>
    <w:rsid w:val="000C7712"/>
    <w:rsid w:val="002070C7"/>
    <w:rsid w:val="00225767"/>
    <w:rsid w:val="00276A5F"/>
    <w:rsid w:val="002800F9"/>
    <w:rsid w:val="00300F83"/>
    <w:rsid w:val="003201D3"/>
    <w:rsid w:val="00362341"/>
    <w:rsid w:val="003639B9"/>
    <w:rsid w:val="0038363F"/>
    <w:rsid w:val="00383667"/>
    <w:rsid w:val="003864B1"/>
    <w:rsid w:val="003903A9"/>
    <w:rsid w:val="00405AA7"/>
    <w:rsid w:val="00407679"/>
    <w:rsid w:val="00455CA5"/>
    <w:rsid w:val="00521D05"/>
    <w:rsid w:val="00524E09"/>
    <w:rsid w:val="006670E7"/>
    <w:rsid w:val="00682244"/>
    <w:rsid w:val="006A4065"/>
    <w:rsid w:val="006C7DDF"/>
    <w:rsid w:val="0074204F"/>
    <w:rsid w:val="0075301D"/>
    <w:rsid w:val="00794EB7"/>
    <w:rsid w:val="00851B95"/>
    <w:rsid w:val="008526F7"/>
    <w:rsid w:val="00876667"/>
    <w:rsid w:val="0089608F"/>
    <w:rsid w:val="00911E67"/>
    <w:rsid w:val="009251A0"/>
    <w:rsid w:val="009A5DBB"/>
    <w:rsid w:val="009C0BFA"/>
    <w:rsid w:val="009E2205"/>
    <w:rsid w:val="009E2B24"/>
    <w:rsid w:val="00A13D0D"/>
    <w:rsid w:val="00A35CAF"/>
    <w:rsid w:val="00A412BC"/>
    <w:rsid w:val="00A41963"/>
    <w:rsid w:val="00A60CF3"/>
    <w:rsid w:val="00A70AA3"/>
    <w:rsid w:val="00A927CA"/>
    <w:rsid w:val="00AE6F53"/>
    <w:rsid w:val="00B2434B"/>
    <w:rsid w:val="00B742ED"/>
    <w:rsid w:val="00C219E9"/>
    <w:rsid w:val="00C21E93"/>
    <w:rsid w:val="00C25BB0"/>
    <w:rsid w:val="00CB73F0"/>
    <w:rsid w:val="00CC40ED"/>
    <w:rsid w:val="00CC713B"/>
    <w:rsid w:val="00D6055F"/>
    <w:rsid w:val="00D639F2"/>
    <w:rsid w:val="00DB0395"/>
    <w:rsid w:val="00DB1BA6"/>
    <w:rsid w:val="00DB7C0F"/>
    <w:rsid w:val="00DC2CE3"/>
    <w:rsid w:val="00E60C38"/>
    <w:rsid w:val="00EE1D72"/>
    <w:rsid w:val="00F05D8A"/>
    <w:rsid w:val="00F3690E"/>
    <w:rsid w:val="00F457AE"/>
    <w:rsid w:val="00F97AA2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55F"/>
  </w:style>
  <w:style w:type="paragraph" w:styleId="a5">
    <w:name w:val="footer"/>
    <w:basedOn w:val="a"/>
    <w:link w:val="a6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55F"/>
  </w:style>
  <w:style w:type="table" w:styleId="a7">
    <w:name w:val="Table Grid"/>
    <w:basedOn w:val="a1"/>
    <w:uiPriority w:val="59"/>
    <w:rsid w:val="0074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0F9"/>
    <w:pPr>
      <w:ind w:left="720"/>
      <w:contextualSpacing/>
    </w:pPr>
  </w:style>
  <w:style w:type="paragraph" w:styleId="a9">
    <w:name w:val="Body Text"/>
    <w:basedOn w:val="a"/>
    <w:link w:val="aa"/>
    <w:rsid w:val="00F3690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F3690E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97AA2"/>
  </w:style>
  <w:style w:type="character" w:styleId="ab">
    <w:name w:val="Strong"/>
    <w:basedOn w:val="a0"/>
    <w:qFormat/>
    <w:rsid w:val="00F97AA2"/>
    <w:rPr>
      <w:b/>
      <w:bCs/>
    </w:rPr>
  </w:style>
  <w:style w:type="paragraph" w:styleId="ac">
    <w:name w:val="Normal (Web)"/>
    <w:basedOn w:val="a"/>
    <w:rsid w:val="00F97A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55F"/>
  </w:style>
  <w:style w:type="paragraph" w:styleId="a5">
    <w:name w:val="footer"/>
    <w:basedOn w:val="a"/>
    <w:link w:val="a6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55F"/>
  </w:style>
  <w:style w:type="table" w:styleId="a7">
    <w:name w:val="Table Grid"/>
    <w:basedOn w:val="a1"/>
    <w:uiPriority w:val="59"/>
    <w:rsid w:val="0074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евросеть</cp:lastModifiedBy>
  <cp:revision>22</cp:revision>
  <dcterms:created xsi:type="dcterms:W3CDTF">2014-01-22T10:24:00Z</dcterms:created>
  <dcterms:modified xsi:type="dcterms:W3CDTF">2018-01-19T04:20:00Z</dcterms:modified>
</cp:coreProperties>
</file>