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F" w:rsidRPr="000555EF" w:rsidRDefault="007020E0" w:rsidP="00C621FA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0555EF">
        <w:rPr>
          <w:b/>
          <w:sz w:val="28"/>
          <w:szCs w:val="28"/>
        </w:rPr>
        <w:t xml:space="preserve">Правила чтения </w:t>
      </w:r>
    </w:p>
    <w:p w:rsidR="007020E0" w:rsidRPr="000555EF" w:rsidRDefault="007020E0" w:rsidP="00C621FA">
      <w:pPr>
        <w:spacing w:after="0" w:line="240" w:lineRule="auto"/>
        <w:rPr>
          <w:b/>
          <w:sz w:val="28"/>
          <w:szCs w:val="28"/>
          <w:lang w:val="en-US"/>
        </w:rPr>
      </w:pPr>
      <w:r w:rsidRPr="000555EF">
        <w:rPr>
          <w:b/>
          <w:sz w:val="28"/>
          <w:szCs w:val="28"/>
        </w:rPr>
        <w:t>Согласных буквосочетаний</w:t>
      </w:r>
    </w:p>
    <w:p w:rsidR="00C621FA" w:rsidRPr="000555EF" w:rsidRDefault="00C621FA" w:rsidP="00C621FA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1230"/>
        <w:gridCol w:w="1985"/>
      </w:tblGrid>
      <w:tr w:rsidR="00C621FA" w:rsidRPr="000555EF" w:rsidTr="002D1695">
        <w:tc>
          <w:tcPr>
            <w:tcW w:w="817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wh</w:t>
            </w:r>
            <w:proofErr w:type="spellEnd"/>
          </w:p>
        </w:tc>
        <w:tc>
          <w:tcPr>
            <w:tcW w:w="1013" w:type="dxa"/>
          </w:tcPr>
          <w:p w:rsidR="00C621FA" w:rsidRPr="000555EF" w:rsidRDefault="00C621FA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в)</w:t>
            </w:r>
          </w:p>
        </w:tc>
        <w:tc>
          <w:tcPr>
            <w:tcW w:w="1985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What, when,</w:t>
            </w:r>
          </w:p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Why, where</w:t>
            </w:r>
          </w:p>
        </w:tc>
      </w:tr>
      <w:tr w:rsidR="00C621FA" w:rsidRPr="000555EF" w:rsidTr="002D1695">
        <w:tc>
          <w:tcPr>
            <w:tcW w:w="817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ck</w:t>
            </w:r>
          </w:p>
        </w:tc>
        <w:tc>
          <w:tcPr>
            <w:tcW w:w="1013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к)</w:t>
            </w:r>
          </w:p>
        </w:tc>
        <w:tc>
          <w:tcPr>
            <w:tcW w:w="1985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Sock, sick, Nick, clock ,lick, </w:t>
            </w:r>
          </w:p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Black, neck</w:t>
            </w:r>
          </w:p>
        </w:tc>
      </w:tr>
      <w:tr w:rsidR="00C621FA" w:rsidRPr="000555EF" w:rsidTr="002D1695">
        <w:tc>
          <w:tcPr>
            <w:tcW w:w="817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sh</w:t>
            </w:r>
            <w:proofErr w:type="spellEnd"/>
          </w:p>
        </w:tc>
        <w:tc>
          <w:tcPr>
            <w:tcW w:w="1013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0555EF">
              <w:rPr>
                <w:sz w:val="28"/>
                <w:szCs w:val="28"/>
              </w:rPr>
              <w:t>ш</w:t>
            </w:r>
            <w:proofErr w:type="spellEnd"/>
            <w:r w:rsidRPr="000555E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She, shelf, fish, shop, shock, shark</w:t>
            </w:r>
          </w:p>
        </w:tc>
      </w:tr>
      <w:tr w:rsidR="00C621FA" w:rsidRPr="000555EF" w:rsidTr="002D1695">
        <w:tc>
          <w:tcPr>
            <w:tcW w:w="817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1013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ч)</w:t>
            </w:r>
          </w:p>
        </w:tc>
        <w:tc>
          <w:tcPr>
            <w:tcW w:w="1985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Chest, cheese, chin,</w:t>
            </w:r>
          </w:p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Rich, much, bench</w:t>
            </w:r>
          </w:p>
        </w:tc>
      </w:tr>
      <w:tr w:rsidR="00C621FA" w:rsidRPr="000555EF" w:rsidTr="002D1695">
        <w:tc>
          <w:tcPr>
            <w:tcW w:w="817" w:type="dxa"/>
          </w:tcPr>
          <w:p w:rsidR="00C621FA" w:rsidRPr="000555EF" w:rsidRDefault="00C621FA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th</w:t>
            </w:r>
            <w:proofErr w:type="spellEnd"/>
          </w:p>
        </w:tc>
        <w:tc>
          <w:tcPr>
            <w:tcW w:w="1013" w:type="dxa"/>
          </w:tcPr>
          <w:p w:rsidR="002D1695" w:rsidRPr="000555EF" w:rsidRDefault="002D1695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( </w:t>
            </w:r>
            <w:r w:rsidRPr="000555EF">
              <w:rPr>
                <w:sz w:val="28"/>
                <w:szCs w:val="28"/>
              </w:rPr>
              <w:t>язычок</w:t>
            </w:r>
          </w:p>
          <w:p w:rsidR="00C621FA" w:rsidRPr="000555EF" w:rsidRDefault="002D1695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</w:rPr>
              <w:t>между</w:t>
            </w:r>
          </w:p>
          <w:p w:rsidR="002D1695" w:rsidRPr="000555EF" w:rsidRDefault="002D1695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</w:rPr>
              <w:t>Зубками</w:t>
            </w:r>
          </w:p>
          <w:p w:rsidR="002D1695" w:rsidRPr="000555EF" w:rsidRDefault="002D1695" w:rsidP="00C621FA">
            <w:pPr>
              <w:rPr>
                <w:sz w:val="28"/>
                <w:szCs w:val="28"/>
              </w:rPr>
            </w:pPr>
            <w:proofErr w:type="gramStart"/>
            <w:r w:rsidRPr="000555EF">
              <w:rPr>
                <w:sz w:val="28"/>
                <w:szCs w:val="28"/>
              </w:rPr>
              <w:t>Звонко)</w:t>
            </w:r>
            <w:proofErr w:type="gramEnd"/>
          </w:p>
        </w:tc>
        <w:tc>
          <w:tcPr>
            <w:tcW w:w="1985" w:type="dxa"/>
          </w:tcPr>
          <w:p w:rsidR="00C621FA" w:rsidRPr="000555EF" w:rsidRDefault="002D1695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The, them, they, </w:t>
            </w:r>
          </w:p>
          <w:p w:rsidR="002D1695" w:rsidRPr="000555EF" w:rsidRDefault="002D1695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Those, this, these, </w:t>
            </w:r>
          </w:p>
          <w:p w:rsidR="002D1695" w:rsidRPr="000555EF" w:rsidRDefault="002D1695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Then, that</w:t>
            </w:r>
          </w:p>
        </w:tc>
      </w:tr>
      <w:tr w:rsidR="00C621FA" w:rsidRPr="000555EF" w:rsidTr="002D1695">
        <w:tc>
          <w:tcPr>
            <w:tcW w:w="817" w:type="dxa"/>
          </w:tcPr>
          <w:p w:rsidR="00C621FA" w:rsidRPr="000555EF" w:rsidRDefault="002D1695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th</w:t>
            </w:r>
            <w:proofErr w:type="spellEnd"/>
          </w:p>
        </w:tc>
        <w:tc>
          <w:tcPr>
            <w:tcW w:w="1013" w:type="dxa"/>
          </w:tcPr>
          <w:p w:rsidR="002D1695" w:rsidRPr="000555EF" w:rsidRDefault="002D1695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язычок</w:t>
            </w:r>
          </w:p>
          <w:p w:rsidR="00C621FA" w:rsidRPr="000555EF" w:rsidRDefault="002D1695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</w:rPr>
              <w:t xml:space="preserve">между </w:t>
            </w:r>
          </w:p>
          <w:p w:rsidR="002D1695" w:rsidRPr="000555EF" w:rsidRDefault="002D1695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</w:rPr>
              <w:t>Зубками</w:t>
            </w:r>
          </w:p>
          <w:p w:rsidR="002D1695" w:rsidRPr="000555EF" w:rsidRDefault="002D1695" w:rsidP="00C621FA">
            <w:pPr>
              <w:rPr>
                <w:sz w:val="28"/>
                <w:szCs w:val="28"/>
              </w:rPr>
            </w:pPr>
            <w:proofErr w:type="gramStart"/>
            <w:r w:rsidRPr="000555EF">
              <w:rPr>
                <w:sz w:val="28"/>
                <w:szCs w:val="28"/>
              </w:rPr>
              <w:t>Глухо)</w:t>
            </w:r>
            <w:proofErr w:type="gramEnd"/>
          </w:p>
        </w:tc>
        <w:tc>
          <w:tcPr>
            <w:tcW w:w="1985" w:type="dxa"/>
          </w:tcPr>
          <w:p w:rsidR="00C621FA" w:rsidRPr="000555EF" w:rsidRDefault="002D1695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Month, thin, thick, </w:t>
            </w:r>
          </w:p>
          <w:p w:rsidR="002D1695" w:rsidRPr="000555EF" w:rsidRDefault="002D1695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Theme, thank, think, south, mouth</w:t>
            </w:r>
          </w:p>
        </w:tc>
      </w:tr>
    </w:tbl>
    <w:p w:rsidR="00C621FA" w:rsidRPr="000555EF" w:rsidRDefault="00C621FA" w:rsidP="00C621FA">
      <w:pPr>
        <w:spacing w:after="0" w:line="240" w:lineRule="auto"/>
        <w:rPr>
          <w:sz w:val="28"/>
          <w:szCs w:val="28"/>
          <w:lang w:val="en-US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0555EF" w:rsidRDefault="000555EF" w:rsidP="00C621FA">
      <w:pPr>
        <w:spacing w:after="0" w:line="240" w:lineRule="auto"/>
        <w:rPr>
          <w:b/>
          <w:sz w:val="28"/>
          <w:szCs w:val="28"/>
        </w:rPr>
      </w:pPr>
    </w:p>
    <w:p w:rsidR="002D1695" w:rsidRPr="000555EF" w:rsidRDefault="002D1695" w:rsidP="00C621FA">
      <w:pPr>
        <w:spacing w:after="0" w:line="240" w:lineRule="auto"/>
        <w:rPr>
          <w:b/>
          <w:sz w:val="28"/>
          <w:szCs w:val="28"/>
        </w:rPr>
      </w:pPr>
      <w:r w:rsidRPr="000555EF">
        <w:rPr>
          <w:b/>
          <w:sz w:val="28"/>
          <w:szCs w:val="28"/>
        </w:rPr>
        <w:lastRenderedPageBreak/>
        <w:t>Правила чтения</w:t>
      </w:r>
    </w:p>
    <w:p w:rsidR="002D1695" w:rsidRPr="000555EF" w:rsidRDefault="002D1695" w:rsidP="00C621FA">
      <w:pPr>
        <w:spacing w:after="0" w:line="240" w:lineRule="auto"/>
        <w:rPr>
          <w:b/>
          <w:sz w:val="28"/>
          <w:szCs w:val="28"/>
        </w:rPr>
      </w:pPr>
      <w:r w:rsidRPr="000555EF">
        <w:rPr>
          <w:b/>
          <w:sz w:val="28"/>
          <w:szCs w:val="28"/>
        </w:rPr>
        <w:t>Гласных буквосочетаний</w:t>
      </w:r>
    </w:p>
    <w:p w:rsidR="002D1695" w:rsidRPr="000555EF" w:rsidRDefault="002D1695" w:rsidP="00C621FA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9"/>
        <w:gridCol w:w="992"/>
        <w:gridCol w:w="1985"/>
      </w:tblGrid>
      <w:tr w:rsidR="002D1695" w:rsidRPr="000555EF" w:rsidTr="002D1695">
        <w:trPr>
          <w:trHeight w:val="279"/>
        </w:trPr>
        <w:tc>
          <w:tcPr>
            <w:tcW w:w="817" w:type="dxa"/>
          </w:tcPr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0555EF">
              <w:rPr>
                <w:sz w:val="28"/>
                <w:szCs w:val="28"/>
                <w:lang w:val="en-US"/>
              </w:rPr>
              <w:t>, ea</w:t>
            </w:r>
          </w:p>
        </w:tc>
        <w:tc>
          <w:tcPr>
            <w:tcW w:w="992" w:type="dxa"/>
          </w:tcPr>
          <w:p w:rsidR="002D1695" w:rsidRPr="000555EF" w:rsidRDefault="004E2A8A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и)</w:t>
            </w:r>
          </w:p>
        </w:tc>
        <w:tc>
          <w:tcPr>
            <w:tcW w:w="1985" w:type="dxa"/>
          </w:tcPr>
          <w:p w:rsidR="004E2A8A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See, mean, bead</w:t>
            </w:r>
          </w:p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Tea, meet, speed, </w:t>
            </w:r>
          </w:p>
        </w:tc>
      </w:tr>
      <w:tr w:rsidR="002D1695" w:rsidRPr="000555EF" w:rsidTr="002D1695">
        <w:tc>
          <w:tcPr>
            <w:tcW w:w="817" w:type="dxa"/>
          </w:tcPr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992" w:type="dxa"/>
          </w:tcPr>
          <w:p w:rsidR="002D1695" w:rsidRPr="000555EF" w:rsidRDefault="004E2A8A" w:rsidP="00C621FA">
            <w:pPr>
              <w:rPr>
                <w:sz w:val="28"/>
                <w:szCs w:val="28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у)</w:t>
            </w:r>
          </w:p>
        </w:tc>
        <w:tc>
          <w:tcPr>
            <w:tcW w:w="1985" w:type="dxa"/>
          </w:tcPr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Moon, soon, cool,</w:t>
            </w:r>
          </w:p>
          <w:p w:rsidR="004E2A8A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Cook, mood, book,</w:t>
            </w:r>
          </w:p>
          <w:p w:rsidR="004E2A8A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Look, school, too</w:t>
            </w:r>
          </w:p>
        </w:tc>
      </w:tr>
      <w:tr w:rsidR="002D1695" w:rsidRPr="000555EF" w:rsidTr="002D1695">
        <w:tc>
          <w:tcPr>
            <w:tcW w:w="817" w:type="dxa"/>
          </w:tcPr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Ay \</w:t>
            </w:r>
            <w:proofErr w:type="spellStart"/>
            <w:r w:rsidRPr="000555EF">
              <w:rPr>
                <w:sz w:val="28"/>
                <w:szCs w:val="28"/>
                <w:lang w:val="en-US"/>
              </w:rPr>
              <w:t>ey</w:t>
            </w:r>
            <w:proofErr w:type="spellEnd"/>
          </w:p>
        </w:tc>
        <w:tc>
          <w:tcPr>
            <w:tcW w:w="992" w:type="dxa"/>
          </w:tcPr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эй</w:t>
            </w:r>
            <w:r w:rsidRPr="000555E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2D1695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Grey, play, may, </w:t>
            </w:r>
          </w:p>
          <w:p w:rsidR="004E2A8A" w:rsidRPr="000555EF" w:rsidRDefault="004E2A8A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Say, day, </w:t>
            </w:r>
            <w:r w:rsidR="004E511D" w:rsidRPr="000555EF">
              <w:rPr>
                <w:sz w:val="28"/>
                <w:szCs w:val="28"/>
                <w:lang w:val="en-US"/>
              </w:rPr>
              <w:t>lay</w:t>
            </w:r>
          </w:p>
        </w:tc>
      </w:tr>
      <w:tr w:rsidR="002D1695" w:rsidRPr="000555EF" w:rsidTr="002D1695">
        <w:tc>
          <w:tcPr>
            <w:tcW w:w="817" w:type="dxa"/>
          </w:tcPr>
          <w:p w:rsidR="002D1695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ou</w:t>
            </w:r>
            <w:proofErr w:type="spellEnd"/>
          </w:p>
        </w:tc>
        <w:tc>
          <w:tcPr>
            <w:tcW w:w="992" w:type="dxa"/>
          </w:tcPr>
          <w:p w:rsidR="002D1695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ау)</w:t>
            </w:r>
          </w:p>
        </w:tc>
        <w:tc>
          <w:tcPr>
            <w:tcW w:w="1985" w:type="dxa"/>
          </w:tcPr>
          <w:p w:rsidR="002D1695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Round, count, blouse, house, mouse, noun, out</w:t>
            </w:r>
          </w:p>
        </w:tc>
      </w:tr>
      <w:tr w:rsidR="002D1695" w:rsidRPr="000555EF" w:rsidTr="002D1695">
        <w:tc>
          <w:tcPr>
            <w:tcW w:w="817" w:type="dxa"/>
          </w:tcPr>
          <w:p w:rsidR="002D1695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proofErr w:type="spellStart"/>
            <w:r w:rsidRPr="000555EF">
              <w:rPr>
                <w:sz w:val="28"/>
                <w:szCs w:val="28"/>
                <w:lang w:val="en-US"/>
              </w:rPr>
              <w:t>Oi</w:t>
            </w:r>
            <w:proofErr w:type="spellEnd"/>
            <w:r w:rsidRPr="000555EF">
              <w:rPr>
                <w:sz w:val="28"/>
                <w:szCs w:val="28"/>
                <w:lang w:val="en-US"/>
              </w:rPr>
              <w:t>\</w:t>
            </w:r>
            <w:proofErr w:type="spellStart"/>
            <w:r w:rsidRPr="000555EF">
              <w:rPr>
                <w:sz w:val="28"/>
                <w:szCs w:val="28"/>
                <w:lang w:val="en-US"/>
              </w:rPr>
              <w:t>oy</w:t>
            </w:r>
            <w:proofErr w:type="spellEnd"/>
          </w:p>
        </w:tc>
        <w:tc>
          <w:tcPr>
            <w:tcW w:w="992" w:type="dxa"/>
          </w:tcPr>
          <w:p w:rsidR="002D1695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(</w:t>
            </w:r>
            <w:r w:rsidRPr="000555EF">
              <w:rPr>
                <w:sz w:val="28"/>
                <w:szCs w:val="28"/>
              </w:rPr>
              <w:t>ой</w:t>
            </w:r>
            <w:r w:rsidRPr="000555E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2D1695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 xml:space="preserve">Boy, spoil, point, </w:t>
            </w:r>
          </w:p>
          <w:p w:rsidR="004E511D" w:rsidRPr="000555EF" w:rsidRDefault="004E511D" w:rsidP="00C621FA">
            <w:pPr>
              <w:rPr>
                <w:sz w:val="28"/>
                <w:szCs w:val="28"/>
                <w:lang w:val="en-US"/>
              </w:rPr>
            </w:pPr>
            <w:r w:rsidRPr="000555EF">
              <w:rPr>
                <w:sz w:val="28"/>
                <w:szCs w:val="28"/>
                <w:lang w:val="en-US"/>
              </w:rPr>
              <w:t>Coin, groin, toy, joy</w:t>
            </w:r>
          </w:p>
        </w:tc>
      </w:tr>
    </w:tbl>
    <w:p w:rsidR="002D1695" w:rsidRPr="000555EF" w:rsidRDefault="002D1695" w:rsidP="00C621FA">
      <w:pPr>
        <w:spacing w:after="0" w:line="240" w:lineRule="auto"/>
        <w:rPr>
          <w:sz w:val="28"/>
          <w:szCs w:val="28"/>
          <w:lang w:val="en-US"/>
        </w:rPr>
      </w:pPr>
    </w:p>
    <w:p w:rsidR="000A7323" w:rsidRPr="000555EF" w:rsidRDefault="000A7323" w:rsidP="000A7323">
      <w:pPr>
        <w:spacing w:after="0" w:line="240" w:lineRule="auto"/>
        <w:rPr>
          <w:sz w:val="28"/>
          <w:szCs w:val="28"/>
          <w:lang w:val="en-US"/>
        </w:rPr>
      </w:pPr>
    </w:p>
    <w:p w:rsidR="000A7323" w:rsidRPr="000555EF" w:rsidRDefault="000A7323" w:rsidP="000A7323">
      <w:pPr>
        <w:spacing w:after="0" w:line="240" w:lineRule="auto"/>
        <w:rPr>
          <w:sz w:val="28"/>
          <w:szCs w:val="28"/>
          <w:lang w:val="en-US"/>
        </w:rPr>
      </w:pPr>
    </w:p>
    <w:p w:rsidR="004E511D" w:rsidRPr="004E2A8A" w:rsidRDefault="004E511D" w:rsidP="00C621FA">
      <w:pPr>
        <w:spacing w:after="0" w:line="240" w:lineRule="auto"/>
        <w:rPr>
          <w:lang w:val="en-US"/>
        </w:rPr>
      </w:pPr>
    </w:p>
    <w:sectPr w:rsidR="004E511D" w:rsidRPr="004E2A8A" w:rsidSect="004E511D">
      <w:pgSz w:w="11906" w:h="16838"/>
      <w:pgMar w:top="426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0E0"/>
    <w:rsid w:val="000555EF"/>
    <w:rsid w:val="000A7323"/>
    <w:rsid w:val="002D1695"/>
    <w:rsid w:val="004E2A8A"/>
    <w:rsid w:val="004E511D"/>
    <w:rsid w:val="007020E0"/>
    <w:rsid w:val="00C621FA"/>
    <w:rsid w:val="00E6196D"/>
    <w:rsid w:val="00EF55F6"/>
    <w:rsid w:val="00F6000F"/>
    <w:rsid w:val="00FA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837-D307-44D2-BA4A-2E2E85A7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HP</cp:lastModifiedBy>
  <cp:revision>6</cp:revision>
  <dcterms:created xsi:type="dcterms:W3CDTF">2009-11-04T05:00:00Z</dcterms:created>
  <dcterms:modified xsi:type="dcterms:W3CDTF">2012-03-22T09:02:00Z</dcterms:modified>
</cp:coreProperties>
</file>