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0E6" w:rsidRPr="003B50E6" w:rsidRDefault="003B50E6" w:rsidP="003B50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0E6">
        <w:rPr>
          <w:rFonts w:ascii="Times New Roman" w:hAnsi="Times New Roman" w:cs="Times New Roman"/>
          <w:b/>
          <w:sz w:val="28"/>
          <w:szCs w:val="28"/>
        </w:rPr>
        <w:t>Пожарная безопасность.</w:t>
      </w:r>
    </w:p>
    <w:p w:rsidR="002E26D9" w:rsidRDefault="00205E6D" w:rsidP="003B50E6">
      <w:pPr>
        <w:jc w:val="both"/>
        <w:rPr>
          <w:rFonts w:ascii="Times New Roman" w:hAnsi="Times New Roman" w:cs="Times New Roman"/>
          <w:sz w:val="28"/>
          <w:szCs w:val="28"/>
        </w:rPr>
      </w:pPr>
      <w:r w:rsidRPr="003B50E6">
        <w:rPr>
          <w:rFonts w:ascii="Times New Roman" w:hAnsi="Times New Roman" w:cs="Times New Roman"/>
          <w:b/>
          <w:sz w:val="28"/>
          <w:szCs w:val="28"/>
        </w:rPr>
        <w:t>Слайд 1.</w:t>
      </w:r>
      <w:r>
        <w:rPr>
          <w:rFonts w:ascii="Times New Roman" w:hAnsi="Times New Roman" w:cs="Times New Roman"/>
          <w:sz w:val="28"/>
          <w:szCs w:val="28"/>
        </w:rPr>
        <w:t xml:space="preserve">  Хотелось бы заострить ваше внимание на вопросе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Пожарной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безопасности.</w:t>
      </w:r>
    </w:p>
    <w:p w:rsidR="00205E6D" w:rsidRDefault="00205E6D" w:rsidP="003B50E6">
      <w:pPr>
        <w:jc w:val="both"/>
        <w:rPr>
          <w:rFonts w:ascii="Times New Roman" w:hAnsi="Times New Roman" w:cs="Times New Roman"/>
          <w:sz w:val="28"/>
          <w:szCs w:val="28"/>
        </w:rPr>
      </w:pPr>
      <w:r w:rsidRPr="003B50E6">
        <w:rPr>
          <w:rFonts w:ascii="Times New Roman" w:hAnsi="Times New Roman" w:cs="Times New Roman"/>
          <w:b/>
          <w:sz w:val="28"/>
          <w:szCs w:val="28"/>
        </w:rPr>
        <w:t>Слайд 2.</w:t>
      </w:r>
      <w:r>
        <w:rPr>
          <w:rFonts w:ascii="Times New Roman" w:hAnsi="Times New Roman" w:cs="Times New Roman"/>
          <w:sz w:val="28"/>
          <w:szCs w:val="28"/>
        </w:rPr>
        <w:t xml:space="preserve"> С весны 2017года по всей России полыхают лесные угодья, а вместе с ними и близлежащие поселки. Многие жители остались без крова над головой. В большинстве случаев причиной лесных пожаров является беспечность и халатность людей, кто равнодушно пренебрегает правилами пожарной безопасности в лесу во время похода и пикников.</w:t>
      </w:r>
    </w:p>
    <w:p w:rsidR="00205E6D" w:rsidRDefault="00205E6D" w:rsidP="003B50E6">
      <w:pPr>
        <w:jc w:val="both"/>
        <w:rPr>
          <w:rFonts w:ascii="Times New Roman" w:hAnsi="Times New Roman" w:cs="Times New Roman"/>
          <w:sz w:val="28"/>
          <w:szCs w:val="28"/>
        </w:rPr>
      </w:pPr>
      <w:r w:rsidRPr="003B50E6">
        <w:rPr>
          <w:rFonts w:ascii="Times New Roman" w:hAnsi="Times New Roman" w:cs="Times New Roman"/>
          <w:b/>
          <w:sz w:val="28"/>
          <w:szCs w:val="28"/>
        </w:rPr>
        <w:t>Слайд 3.</w:t>
      </w:r>
      <w:r>
        <w:rPr>
          <w:rFonts w:ascii="Times New Roman" w:hAnsi="Times New Roman" w:cs="Times New Roman"/>
          <w:sz w:val="28"/>
          <w:szCs w:val="28"/>
        </w:rPr>
        <w:t xml:space="preserve"> Часто по вине человека </w:t>
      </w:r>
      <w:r w:rsidR="00B41C57">
        <w:rPr>
          <w:rFonts w:ascii="Times New Roman" w:hAnsi="Times New Roman" w:cs="Times New Roman"/>
          <w:sz w:val="28"/>
          <w:szCs w:val="28"/>
        </w:rPr>
        <w:t>пожары случаются</w:t>
      </w:r>
      <w:r>
        <w:rPr>
          <w:rFonts w:ascii="Times New Roman" w:hAnsi="Times New Roman" w:cs="Times New Roman"/>
          <w:sz w:val="28"/>
          <w:szCs w:val="28"/>
        </w:rPr>
        <w:t xml:space="preserve"> и в частных домах, </w:t>
      </w:r>
      <w:r w:rsidR="00B41C57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дачах, </w:t>
      </w:r>
      <w:r w:rsidR="00B41C5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зданиях.  </w:t>
      </w:r>
      <w:r w:rsidR="00B41C57">
        <w:rPr>
          <w:rFonts w:ascii="Times New Roman" w:hAnsi="Times New Roman" w:cs="Times New Roman"/>
          <w:sz w:val="28"/>
          <w:szCs w:val="28"/>
        </w:rPr>
        <w:t xml:space="preserve">С наступлением холодов многие пожары происходят от неисправного печного отопления или из-за перенапряжения электропроводки, так как многие из нас начинают использовать электрообогреватели.  </w:t>
      </w:r>
      <w:r>
        <w:rPr>
          <w:rFonts w:ascii="Times New Roman" w:hAnsi="Times New Roman" w:cs="Times New Roman"/>
          <w:sz w:val="28"/>
          <w:szCs w:val="28"/>
        </w:rPr>
        <w:t xml:space="preserve">В статье 20.4 «Кодекса об административных нарушениях» написано «Нарушение требований пожарной безопасности влечет предупреждение или наложение административного штрафа на граждан от 500 до 1000 рублей. </w:t>
      </w:r>
    </w:p>
    <w:p w:rsidR="00205E6D" w:rsidRDefault="00205E6D" w:rsidP="003B50E6">
      <w:pPr>
        <w:jc w:val="both"/>
        <w:rPr>
          <w:rFonts w:ascii="Times New Roman" w:hAnsi="Times New Roman" w:cs="Times New Roman"/>
          <w:sz w:val="28"/>
          <w:szCs w:val="28"/>
        </w:rPr>
      </w:pPr>
      <w:r w:rsidRPr="003B50E6">
        <w:rPr>
          <w:rFonts w:ascii="Times New Roman" w:hAnsi="Times New Roman" w:cs="Times New Roman"/>
          <w:b/>
          <w:sz w:val="28"/>
          <w:szCs w:val="28"/>
        </w:rPr>
        <w:t>Слайд 4.</w:t>
      </w:r>
      <w:r w:rsidRPr="00205E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Самое страшное при пожаре – растерянность и паника, уходят драгоценные минуты, огонь и дым оставляют все меньше шансов выбраться в безопасное место.</w:t>
      </w:r>
      <w:r w:rsidR="00B41C57">
        <w:rPr>
          <w:rFonts w:ascii="Times New Roman" w:hAnsi="Times New Roman" w:cs="Times New Roman"/>
          <w:sz w:val="28"/>
          <w:szCs w:val="28"/>
        </w:rPr>
        <w:t xml:space="preserve"> Необходимо уметь и научить детей пользоваться первичными средствами пожаротушения, позволяющими тушить огонь в самом его начале. Можно использовать не только огнетушитель, но и песок, воду, одеяло, грубую ткань, брезент, даже крышку от сковороды или мокрое полотенце.</w:t>
      </w:r>
    </w:p>
    <w:p w:rsidR="00205E6D" w:rsidRDefault="00205E6D" w:rsidP="003B5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0E6">
        <w:rPr>
          <w:rFonts w:ascii="Times New Roman" w:hAnsi="Times New Roman" w:cs="Times New Roman"/>
          <w:b/>
          <w:sz w:val="28"/>
          <w:szCs w:val="28"/>
        </w:rPr>
        <w:t>Слайд 5.</w:t>
      </w:r>
      <w:r w:rsidR="00B41C57">
        <w:rPr>
          <w:rFonts w:ascii="Times New Roman" w:hAnsi="Times New Roman" w:cs="Times New Roman"/>
          <w:sz w:val="28"/>
          <w:szCs w:val="28"/>
        </w:rPr>
        <w:t xml:space="preserve"> Ваши действия должны быть слажены и точны:</w:t>
      </w:r>
    </w:p>
    <w:p w:rsidR="00B41C57" w:rsidRDefault="00B41C57" w:rsidP="003B5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сообщаем о пожаре по телефону 01 или 112;</w:t>
      </w:r>
    </w:p>
    <w:p w:rsidR="00CD7438" w:rsidRDefault="00B41C57" w:rsidP="003B5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эвакуируем людей и предупреждаем об этом соседей;</w:t>
      </w:r>
    </w:p>
    <w:p w:rsidR="0064624A" w:rsidRDefault="0064624A" w:rsidP="003B5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 возможности применяем меры по тушению пожара (обесточиваем помещение, используем средства пожаротушения). Люди гибнут не от огня, а от дыма, а значит необходимо научить своих детей в такой ситуации не бояться и не прятаться в шкафу или под кровать, а пригнуться к полу и ползти к выходу, дыша через ткань или мокрую салфетку.</w:t>
      </w:r>
    </w:p>
    <w:p w:rsidR="0064624A" w:rsidRDefault="0064624A" w:rsidP="006462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Pr="003B50E6">
        <w:rPr>
          <w:rFonts w:ascii="Times New Roman" w:hAnsi="Times New Roman" w:cs="Times New Roman"/>
          <w:b/>
          <w:sz w:val="28"/>
          <w:szCs w:val="28"/>
        </w:rPr>
        <w:t>Слайд 6.</w:t>
      </w:r>
      <w:r>
        <w:rPr>
          <w:rFonts w:ascii="Times New Roman" w:hAnsi="Times New Roman" w:cs="Times New Roman"/>
          <w:sz w:val="28"/>
          <w:szCs w:val="28"/>
        </w:rPr>
        <w:t xml:space="preserve"> Запрещается оставлять одних детей без родительского присмотра, бороться с пламенем самостоятельно, не вызвав пожарных. Лучше пожар предупредить, чем пожинать его последствия. </w:t>
      </w:r>
    </w:p>
    <w:p w:rsidR="0064624A" w:rsidRDefault="0064624A" w:rsidP="006462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24A" w:rsidRDefault="0064624A" w:rsidP="006462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24A" w:rsidRDefault="0064624A" w:rsidP="006462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24A" w:rsidRDefault="0064624A" w:rsidP="006462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624A" w:rsidRPr="0064624A" w:rsidRDefault="0064624A" w:rsidP="006462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624A">
        <w:rPr>
          <w:rFonts w:ascii="Times New Roman" w:hAnsi="Times New Roman" w:cs="Times New Roman"/>
          <w:b/>
          <w:sz w:val="28"/>
          <w:szCs w:val="28"/>
        </w:rPr>
        <w:lastRenderedPageBreak/>
        <w:t>Дорожная безопасность.</w:t>
      </w:r>
    </w:p>
    <w:p w:rsidR="0064624A" w:rsidRDefault="0064624A" w:rsidP="0064624A">
      <w:pPr>
        <w:jc w:val="both"/>
        <w:rPr>
          <w:rFonts w:ascii="Times New Roman" w:hAnsi="Times New Roman" w:cs="Times New Roman"/>
          <w:sz w:val="28"/>
          <w:szCs w:val="28"/>
        </w:rPr>
      </w:pPr>
      <w:r w:rsidRPr="003B50E6">
        <w:rPr>
          <w:rFonts w:ascii="Times New Roman" w:hAnsi="Times New Roman" w:cs="Times New Roman"/>
          <w:b/>
          <w:sz w:val="28"/>
          <w:szCs w:val="28"/>
        </w:rPr>
        <w:t>Слайд 1</w:t>
      </w:r>
      <w:r>
        <w:rPr>
          <w:rFonts w:ascii="Times New Roman" w:hAnsi="Times New Roman" w:cs="Times New Roman"/>
          <w:sz w:val="28"/>
          <w:szCs w:val="28"/>
        </w:rPr>
        <w:t>. С 12 июля 2017 года Постановлением Правительства Российской Федерации № 761 внесены изменения в Правила дорожного движения в части изменения требований к перевозке детей автотранспортом.</w:t>
      </w:r>
    </w:p>
    <w:p w:rsidR="0064624A" w:rsidRDefault="0064624A" w:rsidP="00646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50E6">
        <w:rPr>
          <w:rFonts w:ascii="Times New Roman" w:hAnsi="Times New Roman" w:cs="Times New Roman"/>
          <w:b/>
          <w:sz w:val="28"/>
          <w:szCs w:val="28"/>
        </w:rPr>
        <w:t>Слайд 2.</w:t>
      </w:r>
      <w:r>
        <w:rPr>
          <w:rFonts w:ascii="Times New Roman" w:hAnsi="Times New Roman" w:cs="Times New Roman"/>
          <w:sz w:val="28"/>
          <w:szCs w:val="28"/>
        </w:rPr>
        <w:t xml:space="preserve"> Просмотрим статистику правонарушений и дорожно-транспортных происшествий с участием несовершеннолетних детей:</w:t>
      </w:r>
    </w:p>
    <w:p w:rsidR="0064624A" w:rsidRDefault="0064624A" w:rsidP="00646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большинстве случаев дети нарушают правила, когда переходят проезжую часть в неустановленном месте – 3 случая;</w:t>
      </w:r>
    </w:p>
    <w:p w:rsidR="0064624A" w:rsidRDefault="0064624A" w:rsidP="00646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выбегают из-за зданий, машин, деревьев – 2 случая;</w:t>
      </w:r>
    </w:p>
    <w:p w:rsidR="0064624A" w:rsidRDefault="0064624A" w:rsidP="00646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переходят перед близко идущим транспортом – 1;</w:t>
      </w:r>
    </w:p>
    <w:p w:rsidR="0064624A" w:rsidRDefault="0064624A" w:rsidP="00646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Нарушают правила и мотоциклисты и водители скутеров и мопедов, они не соблюдают скоростной режим и правила маневрирования, а также выезжают на дорогу без шлема.</w:t>
      </w:r>
    </w:p>
    <w:p w:rsidR="00205E6D" w:rsidRDefault="0064624A" w:rsidP="006462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  <w:r w:rsidRPr="003B50E6">
        <w:rPr>
          <w:rFonts w:ascii="Times New Roman" w:hAnsi="Times New Roman" w:cs="Times New Roman"/>
          <w:b/>
          <w:sz w:val="28"/>
          <w:szCs w:val="28"/>
        </w:rPr>
        <w:t>Слайд 3.</w:t>
      </w:r>
      <w:r>
        <w:rPr>
          <w:rFonts w:ascii="Times New Roman" w:hAnsi="Times New Roman" w:cs="Times New Roman"/>
          <w:sz w:val="28"/>
          <w:szCs w:val="28"/>
        </w:rPr>
        <w:t xml:space="preserve"> На железной дороге тоже происходят многие реальные угрозы для жизни и здоровья детей. Чаще всего подростки травмируются из-за хождения по путям в наушниках, при попытке пересечь дорогу в неустановленном месте перед близко идущим поездом. А также получают травмы не совместимые с жизнью от воздействия электротока при подъеме на железнодорожный состав (цистерну</w:t>
      </w:r>
      <w:proofErr w:type="gramStart"/>
      <w:r>
        <w:rPr>
          <w:rFonts w:ascii="Times New Roman" w:hAnsi="Times New Roman" w:cs="Times New Roman"/>
          <w:sz w:val="28"/>
          <w:szCs w:val="28"/>
        </w:rPr>
        <w:t>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целью сделать «хорошее сэлфи».</w:t>
      </w:r>
      <w:r w:rsidR="003B50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10 августа 2017года в российской Федерации начал действовать пункт 5 статьи 11.1 Кодекса РФ об административных правонарушениях «Проход по железнодорожным путям в неустановленном месте влечет предупреждение или наложение административного штрафа в размере 100 рублей. За хулиганские действия, угрожающие безопасности пассажиров и эксплуатации транспортного средства, наказываются штрафом в размере от ста пятидесяти тысяч до трехсот тысяч рублей или лишением свободы или ограничения свободы на 2 года.</w:t>
      </w:r>
    </w:p>
    <w:p w:rsidR="00205E6D" w:rsidRDefault="0064624A" w:rsidP="0064624A">
      <w:pPr>
        <w:jc w:val="both"/>
        <w:rPr>
          <w:rFonts w:ascii="Times New Roman" w:hAnsi="Times New Roman" w:cs="Times New Roman"/>
          <w:sz w:val="28"/>
          <w:szCs w:val="28"/>
        </w:rPr>
      </w:pPr>
      <w:r w:rsidRPr="003B50E6">
        <w:rPr>
          <w:rFonts w:ascii="Times New Roman" w:hAnsi="Times New Roman" w:cs="Times New Roman"/>
          <w:b/>
          <w:sz w:val="28"/>
          <w:szCs w:val="28"/>
        </w:rPr>
        <w:t>Слайд 4</w:t>
      </w:r>
      <w:r w:rsidR="00205E6D" w:rsidRPr="003B50E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Наступила осень и быстро темнеет и родителям необходимо приобрести и пришить на одежду ребенка специальные светоотражающие ленты, а на сумки и портфели прикрепить брелки или значки, чтобы вашего ребенка было хорошо видно в темное время суток, когда он гуляет по улицам поселка или идет домой из школы.</w:t>
      </w:r>
    </w:p>
    <w:p w:rsidR="00205E6D" w:rsidRDefault="0064624A" w:rsidP="00205E6D">
      <w:pPr>
        <w:rPr>
          <w:rFonts w:ascii="Times New Roman" w:hAnsi="Times New Roman" w:cs="Times New Roman"/>
          <w:sz w:val="28"/>
          <w:szCs w:val="28"/>
        </w:rPr>
      </w:pPr>
      <w:r w:rsidRPr="003B50E6">
        <w:rPr>
          <w:rFonts w:ascii="Times New Roman" w:hAnsi="Times New Roman" w:cs="Times New Roman"/>
          <w:b/>
          <w:sz w:val="28"/>
          <w:szCs w:val="28"/>
        </w:rPr>
        <w:t>Слайд 5</w:t>
      </w:r>
      <w:r w:rsidR="00205E6D" w:rsidRPr="003B50E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При перевозке детей в автомашине пассажиры и водитель должны быть пристегнуты ремнем безопасности, а при поездке на мотоцикле – быть в застегнутом мотошлеме.</w:t>
      </w:r>
    </w:p>
    <w:p w:rsidR="00205E6D" w:rsidRDefault="00205E6D" w:rsidP="00205E6D">
      <w:pPr>
        <w:rPr>
          <w:rFonts w:ascii="Times New Roman" w:hAnsi="Times New Roman" w:cs="Times New Roman"/>
          <w:sz w:val="28"/>
          <w:szCs w:val="28"/>
        </w:rPr>
      </w:pPr>
      <w:r w:rsidRPr="003B50E6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64624A" w:rsidRPr="003B50E6">
        <w:rPr>
          <w:rFonts w:ascii="Times New Roman" w:hAnsi="Times New Roman" w:cs="Times New Roman"/>
          <w:b/>
          <w:sz w:val="28"/>
          <w:szCs w:val="28"/>
        </w:rPr>
        <w:t>6</w:t>
      </w:r>
      <w:r w:rsidRPr="003B50E6">
        <w:rPr>
          <w:rFonts w:ascii="Times New Roman" w:hAnsi="Times New Roman" w:cs="Times New Roman"/>
          <w:b/>
          <w:sz w:val="28"/>
          <w:szCs w:val="28"/>
        </w:rPr>
        <w:t>.</w:t>
      </w:r>
      <w:r w:rsidR="0064624A">
        <w:rPr>
          <w:rFonts w:ascii="Times New Roman" w:hAnsi="Times New Roman" w:cs="Times New Roman"/>
          <w:sz w:val="28"/>
          <w:szCs w:val="28"/>
        </w:rPr>
        <w:t xml:space="preserve"> С 1 августа 2017 года в Правила Дорожного движения произошли изменения. В пункте 22.9 ПДД РФ в новой редакции записано: «Перевозка детей в возрасте младше 7 лет в автомашине или кабине грузового автомобиля, должна осуществляться с использованием детских удерживающих систем (устройств), соответствующих их весу и росту».</w:t>
      </w:r>
    </w:p>
    <w:p w:rsidR="0064624A" w:rsidRDefault="0064624A" w:rsidP="00205E6D">
      <w:pPr>
        <w:rPr>
          <w:rFonts w:ascii="Times New Roman" w:hAnsi="Times New Roman" w:cs="Times New Roman"/>
          <w:sz w:val="28"/>
          <w:szCs w:val="28"/>
        </w:rPr>
      </w:pPr>
    </w:p>
    <w:p w:rsidR="00205E6D" w:rsidRDefault="0064624A" w:rsidP="00205E6D">
      <w:pPr>
        <w:rPr>
          <w:rFonts w:ascii="Times New Roman" w:hAnsi="Times New Roman" w:cs="Times New Roman"/>
          <w:sz w:val="28"/>
          <w:szCs w:val="28"/>
        </w:rPr>
      </w:pPr>
      <w:r w:rsidRPr="003B50E6">
        <w:rPr>
          <w:rFonts w:ascii="Times New Roman" w:hAnsi="Times New Roman" w:cs="Times New Roman"/>
          <w:b/>
          <w:sz w:val="28"/>
          <w:szCs w:val="28"/>
        </w:rPr>
        <w:t>Слайд 7</w:t>
      </w:r>
      <w:r w:rsidR="00205E6D" w:rsidRPr="003B50E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 переднем сиденье разрешено перевозить детей, не достигших возраста 12 лет только с использованием детского удерживающего устройств. Ребенка до 7 лет можно перевозить только в кресле, как на переднем сиденье, так и на заднем.</w:t>
      </w:r>
    </w:p>
    <w:p w:rsidR="00205E6D" w:rsidRDefault="0064624A" w:rsidP="007B2F7F">
      <w:pPr>
        <w:jc w:val="both"/>
        <w:rPr>
          <w:rFonts w:ascii="Times New Roman" w:hAnsi="Times New Roman" w:cs="Times New Roman"/>
          <w:sz w:val="28"/>
          <w:szCs w:val="28"/>
        </w:rPr>
      </w:pPr>
      <w:r w:rsidRPr="003B50E6">
        <w:rPr>
          <w:rFonts w:ascii="Times New Roman" w:hAnsi="Times New Roman" w:cs="Times New Roman"/>
          <w:b/>
          <w:sz w:val="28"/>
          <w:szCs w:val="28"/>
        </w:rPr>
        <w:t>Слайд 8</w:t>
      </w:r>
      <w:r w:rsidR="00205E6D" w:rsidRPr="003B50E6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Детей от 7 до 12 лет на заднем сиденье разрешено перевозить и с использованием штатного ремня безопасности, но должны учитываться вес и рост ребенка.</w:t>
      </w:r>
      <w:r w:rsidR="007B2F7F">
        <w:rPr>
          <w:rFonts w:ascii="Times New Roman" w:hAnsi="Times New Roman" w:cs="Times New Roman"/>
          <w:sz w:val="28"/>
          <w:szCs w:val="28"/>
        </w:rPr>
        <w:t xml:space="preserve"> Детское кресло или удерживающее устройство должны иметь</w:t>
      </w:r>
      <w:r>
        <w:rPr>
          <w:rFonts w:ascii="Times New Roman" w:hAnsi="Times New Roman" w:cs="Times New Roman"/>
          <w:sz w:val="28"/>
          <w:szCs w:val="28"/>
        </w:rPr>
        <w:t xml:space="preserve"> сертификацию</w:t>
      </w:r>
      <w:r w:rsidR="007B2F7F">
        <w:rPr>
          <w:rFonts w:ascii="Times New Roman" w:hAnsi="Times New Roman" w:cs="Times New Roman"/>
          <w:sz w:val="28"/>
          <w:szCs w:val="28"/>
        </w:rPr>
        <w:t xml:space="preserve"> требований Правил Европейской экономической комисс</w:t>
      </w:r>
      <w:proofErr w:type="gramStart"/>
      <w:r w:rsidR="007B2F7F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="007B2F7F">
        <w:rPr>
          <w:rFonts w:ascii="Times New Roman" w:hAnsi="Times New Roman" w:cs="Times New Roman"/>
          <w:sz w:val="28"/>
          <w:szCs w:val="28"/>
        </w:rPr>
        <w:t>Н                                № 44-04, т.е. стандарта безопасности.</w:t>
      </w:r>
    </w:p>
    <w:p w:rsidR="007B2F7F" w:rsidRDefault="007B2F7F" w:rsidP="007B2F7F">
      <w:pPr>
        <w:jc w:val="both"/>
        <w:rPr>
          <w:rFonts w:ascii="Times New Roman" w:hAnsi="Times New Roman" w:cs="Times New Roman"/>
          <w:sz w:val="28"/>
          <w:szCs w:val="28"/>
        </w:rPr>
      </w:pPr>
      <w:r w:rsidRPr="003B50E6">
        <w:rPr>
          <w:rFonts w:ascii="Times New Roman" w:hAnsi="Times New Roman" w:cs="Times New Roman"/>
          <w:b/>
          <w:sz w:val="28"/>
          <w:szCs w:val="28"/>
        </w:rPr>
        <w:t>Слайд 9.</w:t>
      </w:r>
      <w:r>
        <w:rPr>
          <w:rFonts w:ascii="Times New Roman" w:hAnsi="Times New Roman" w:cs="Times New Roman"/>
          <w:sz w:val="28"/>
          <w:szCs w:val="28"/>
        </w:rPr>
        <w:t xml:space="preserve"> Зарубежные исследования показали, что больше половины ранений и смертей детей до 3-х лет в машинах при ДТП можно было избежать, если бы кресла устанавливались в середине дивана заднего сиденья. Потому как риск ребенка получить травму с левой стороны заднего ряда составляет 31%, по центру 28%, справой стороны – 41%.</w:t>
      </w:r>
    </w:p>
    <w:p w:rsidR="007B2F7F" w:rsidRDefault="007B2F7F" w:rsidP="007B2F7F">
      <w:pPr>
        <w:jc w:val="both"/>
        <w:rPr>
          <w:rFonts w:ascii="Times New Roman" w:hAnsi="Times New Roman" w:cs="Times New Roman"/>
          <w:sz w:val="28"/>
          <w:szCs w:val="28"/>
        </w:rPr>
      </w:pPr>
      <w:r w:rsidRPr="003B50E6">
        <w:rPr>
          <w:rFonts w:ascii="Times New Roman" w:hAnsi="Times New Roman" w:cs="Times New Roman"/>
          <w:b/>
          <w:sz w:val="28"/>
          <w:szCs w:val="28"/>
        </w:rPr>
        <w:t>Слайд 10</w:t>
      </w:r>
      <w:r>
        <w:rPr>
          <w:rFonts w:ascii="Times New Roman" w:hAnsi="Times New Roman" w:cs="Times New Roman"/>
          <w:sz w:val="28"/>
          <w:szCs w:val="28"/>
        </w:rPr>
        <w:t xml:space="preserve">. И запомните, что дорога – ошибок не прощает! </w:t>
      </w:r>
    </w:p>
    <w:p w:rsidR="0064624A" w:rsidRDefault="0064624A" w:rsidP="00205E6D">
      <w:pPr>
        <w:rPr>
          <w:rFonts w:ascii="Times New Roman" w:hAnsi="Times New Roman" w:cs="Times New Roman"/>
          <w:sz w:val="28"/>
          <w:szCs w:val="28"/>
        </w:rPr>
      </w:pPr>
    </w:p>
    <w:p w:rsidR="00205E6D" w:rsidRDefault="00205E6D" w:rsidP="00205E6D">
      <w:pPr>
        <w:rPr>
          <w:rFonts w:ascii="Times New Roman" w:hAnsi="Times New Roman" w:cs="Times New Roman"/>
          <w:sz w:val="28"/>
          <w:szCs w:val="28"/>
        </w:rPr>
      </w:pPr>
    </w:p>
    <w:p w:rsidR="00205E6D" w:rsidRPr="00205E6D" w:rsidRDefault="00205E6D" w:rsidP="00205E6D">
      <w:pPr>
        <w:rPr>
          <w:rFonts w:ascii="Times New Roman" w:hAnsi="Times New Roman" w:cs="Times New Roman"/>
          <w:sz w:val="28"/>
          <w:szCs w:val="28"/>
        </w:rPr>
      </w:pPr>
    </w:p>
    <w:sectPr w:rsidR="00205E6D" w:rsidRPr="00205E6D" w:rsidSect="0064624A">
      <w:pgSz w:w="11906" w:h="16838"/>
      <w:pgMar w:top="851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5E6D"/>
    <w:rsid w:val="00205E6D"/>
    <w:rsid w:val="002E26D9"/>
    <w:rsid w:val="003B50E6"/>
    <w:rsid w:val="0064624A"/>
    <w:rsid w:val="00674734"/>
    <w:rsid w:val="007B2F7F"/>
    <w:rsid w:val="00B41C57"/>
    <w:rsid w:val="00CD7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6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861</Words>
  <Characters>4912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Порошина ЛВ</dc:creator>
  <cp:lastModifiedBy>Порошина ЛВ</cp:lastModifiedBy>
  <cp:revision>2</cp:revision>
  <dcterms:created xsi:type="dcterms:W3CDTF">2017-09-27T11:24:00Z</dcterms:created>
  <dcterms:modified xsi:type="dcterms:W3CDTF">2017-09-27T12:14:00Z</dcterms:modified>
</cp:coreProperties>
</file>