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62" w:rsidRDefault="00741D22" w:rsidP="0019321F">
      <w:pPr>
        <w:pStyle w:val="NESNormal"/>
        <w:rPr>
          <w:lang w:val="ru-RU"/>
        </w:rPr>
      </w:pPr>
      <w:bookmarkStart w:id="0" w:name="_Toc303949809"/>
      <w:r w:rsidRPr="00741D22">
        <w:t>Краткосрочное планирование</w:t>
      </w:r>
    </w:p>
    <w:p w:rsidR="00741D22" w:rsidRPr="00741D22" w:rsidRDefault="00741D22" w:rsidP="0019321F">
      <w:pPr>
        <w:pStyle w:val="NESNormal"/>
      </w:pPr>
    </w:p>
    <w:tbl>
      <w:tblPr>
        <w:tblW w:w="544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218"/>
        <w:gridCol w:w="1909"/>
        <w:gridCol w:w="3070"/>
        <w:gridCol w:w="142"/>
        <w:gridCol w:w="1513"/>
      </w:tblGrid>
      <w:tr w:rsidR="00D26F38" w:rsidRPr="00236F63" w:rsidTr="006328EE">
        <w:trPr>
          <w:cantSplit/>
          <w:trHeight w:val="473"/>
        </w:trPr>
        <w:tc>
          <w:tcPr>
            <w:tcW w:w="2798" w:type="pct"/>
            <w:gridSpan w:val="3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Раздел долгосрочного плана</w:t>
            </w:r>
            <w:r w:rsidR="00D26F38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  <w:r w:rsidR="002D4D10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2D4D10" w:rsidRPr="00DF2A53">
              <w:rPr>
                <w:rFonts w:ascii="Times New Roman" w:hAnsi="Times New Roman"/>
                <w:sz w:val="20"/>
                <w:szCs w:val="20"/>
                <w:lang w:val="ru-RU"/>
              </w:rPr>
              <w:t>7.2 Дыхание</w:t>
            </w:r>
          </w:p>
        </w:tc>
        <w:tc>
          <w:tcPr>
            <w:tcW w:w="2202" w:type="pct"/>
            <w:gridSpan w:val="3"/>
          </w:tcPr>
          <w:p w:rsidR="00D26F38" w:rsidRPr="00DF2A53" w:rsidRDefault="002438DC" w:rsidP="00236F6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Школа</w:t>
            </w:r>
            <w:r w:rsidR="00D26F38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  <w:r w:rsidR="002B538E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>Агрономийская</w:t>
            </w:r>
            <w:proofErr w:type="spellEnd"/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средняя школа</w:t>
            </w:r>
          </w:p>
        </w:tc>
      </w:tr>
      <w:tr w:rsidR="00D26F38" w:rsidRPr="00C60023" w:rsidTr="006328EE">
        <w:trPr>
          <w:cantSplit/>
          <w:trHeight w:val="472"/>
        </w:trPr>
        <w:tc>
          <w:tcPr>
            <w:tcW w:w="2798" w:type="pct"/>
            <w:gridSpan w:val="3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  <w:r w:rsidR="00D26F38" w:rsidRPr="00DF2A53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202" w:type="pct"/>
            <w:gridSpan w:val="3"/>
          </w:tcPr>
          <w:p w:rsidR="00D26F38" w:rsidRPr="00DF2A53" w:rsidRDefault="002438DC" w:rsidP="00236F6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ФИО учителя</w:t>
            </w:r>
            <w:r w:rsidR="00D26F38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  <w:r w:rsidR="002B538E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>Янокоголова</w:t>
            </w:r>
            <w:proofErr w:type="spellEnd"/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>ирина</w:t>
            </w:r>
            <w:proofErr w:type="spellEnd"/>
            <w:r w:rsidR="00236F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Валентиновна</w:t>
            </w:r>
          </w:p>
        </w:tc>
      </w:tr>
      <w:tr w:rsidR="00D26F38" w:rsidRPr="00DF2A53" w:rsidTr="006328EE">
        <w:trPr>
          <w:cantSplit/>
          <w:trHeight w:val="412"/>
        </w:trPr>
        <w:tc>
          <w:tcPr>
            <w:tcW w:w="2798" w:type="pct"/>
            <w:gridSpan w:val="3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Класс</w:t>
            </w:r>
            <w:r w:rsidR="00D26F38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  <w:r w:rsidR="002D4D10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2D4D10" w:rsidRPr="00DF2A53">
              <w:rPr>
                <w:rFonts w:ascii="Times New Roman" w:hAnsi="Times New Roman"/>
                <w:sz w:val="20"/>
                <w:szCs w:val="20"/>
                <w:lang w:val="ru-RU"/>
              </w:rPr>
              <w:t>7 класс</w:t>
            </w:r>
          </w:p>
        </w:tc>
        <w:tc>
          <w:tcPr>
            <w:tcW w:w="1431" w:type="pct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Участвовали</w:t>
            </w:r>
            <w:r w:rsidR="00D26F38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771" w:type="pct"/>
            <w:gridSpan w:val="2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Отсутствовали</w:t>
            </w:r>
            <w:r w:rsidR="00D26F38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6328EE" w:rsidRPr="00C60023" w:rsidTr="006328EE">
        <w:trPr>
          <w:cantSplit/>
          <w:trHeight w:val="915"/>
        </w:trPr>
        <w:tc>
          <w:tcPr>
            <w:tcW w:w="874" w:type="pct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Тема урока</w:t>
            </w:r>
          </w:p>
        </w:tc>
        <w:tc>
          <w:tcPr>
            <w:tcW w:w="1924" w:type="pct"/>
            <w:gridSpan w:val="2"/>
          </w:tcPr>
          <w:p w:rsidR="00DF5B60" w:rsidRPr="00DF2A53" w:rsidRDefault="002D4D10" w:rsidP="00DF2A5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lang w:val="ru-RU"/>
              </w:rPr>
            </w:pPr>
            <w:r w:rsidRPr="00DF2A53">
              <w:rPr>
                <w:rFonts w:ascii="Times New Roman" w:hAnsi="Times New Roman"/>
                <w:b w:val="0"/>
                <w:lang w:val="ru-RU"/>
              </w:rPr>
              <w:t>Органы дыхания беспозвоночных и позвоночных животных</w:t>
            </w:r>
          </w:p>
        </w:tc>
        <w:tc>
          <w:tcPr>
            <w:tcW w:w="1431" w:type="pct"/>
          </w:tcPr>
          <w:p w:rsidR="00D26F38" w:rsidRPr="00DF2A53" w:rsidRDefault="00D26F38" w:rsidP="00DF2A5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71" w:type="pct"/>
            <w:gridSpan w:val="2"/>
          </w:tcPr>
          <w:p w:rsidR="00D26F38" w:rsidRPr="00DF2A53" w:rsidRDefault="00D26F38" w:rsidP="00DF2A53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lang w:val="ru-RU"/>
              </w:rPr>
            </w:pPr>
          </w:p>
        </w:tc>
      </w:tr>
      <w:tr w:rsidR="00D26F38" w:rsidRPr="00C60023" w:rsidTr="006328EE">
        <w:trPr>
          <w:cantSplit/>
        </w:trPr>
        <w:tc>
          <w:tcPr>
            <w:tcW w:w="874" w:type="pct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Учебные цели для достижения на этом уроке</w:t>
            </w:r>
            <w:r w:rsidR="00426476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ссылка на учебную программу</w:t>
            </w:r>
            <w:r w:rsidR="00426476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  <w:tc>
          <w:tcPr>
            <w:tcW w:w="4126" w:type="pct"/>
            <w:gridSpan w:val="5"/>
          </w:tcPr>
          <w:p w:rsidR="00D26F38" w:rsidRPr="00DF2A53" w:rsidRDefault="002D4D10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7.1.4.4.</w:t>
            </w: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Сравнивать строение органов дыхания беспозвоночных и позвоночных животных</w:t>
            </w:r>
          </w:p>
        </w:tc>
      </w:tr>
      <w:tr w:rsidR="00D26F38" w:rsidRPr="00C60023" w:rsidTr="001B3FB0">
        <w:trPr>
          <w:cantSplit/>
          <w:trHeight w:val="307"/>
        </w:trPr>
        <w:tc>
          <w:tcPr>
            <w:tcW w:w="874" w:type="pct"/>
          </w:tcPr>
          <w:p w:rsidR="001B3FB0" w:rsidRPr="001B3FB0" w:rsidRDefault="001B3FB0" w:rsidP="001B3FB0">
            <w:pPr>
              <w:spacing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</w:t>
            </w:r>
            <w:r w:rsidR="002438DC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 урока</w:t>
            </w:r>
            <w:r w:rsid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4126" w:type="pct"/>
            <w:gridSpan w:val="5"/>
          </w:tcPr>
          <w:p w:rsidR="00A97C81" w:rsidRPr="001B3FB0" w:rsidRDefault="002D4D10" w:rsidP="00DF2A5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>Сравнить строение органов дыхания беспозвоночных и позвоночных животных</w:t>
            </w:r>
          </w:p>
        </w:tc>
      </w:tr>
      <w:tr w:rsidR="00D26F38" w:rsidRPr="00C60023" w:rsidTr="006328EE">
        <w:trPr>
          <w:cantSplit/>
          <w:trHeight w:val="1628"/>
        </w:trPr>
        <w:tc>
          <w:tcPr>
            <w:tcW w:w="874" w:type="pct"/>
          </w:tcPr>
          <w:p w:rsidR="00DF2A53" w:rsidRDefault="00DF2A53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26F38" w:rsidRPr="00DF2A53" w:rsidRDefault="00DF2A53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</w:t>
            </w:r>
            <w:r w:rsidR="002438DC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="00287A44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ритерий</w:t>
            </w:r>
            <w:r w:rsidR="002438DC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оценки</w:t>
            </w:r>
          </w:p>
        </w:tc>
        <w:tc>
          <w:tcPr>
            <w:tcW w:w="4126" w:type="pct"/>
            <w:gridSpan w:val="5"/>
          </w:tcPr>
          <w:p w:rsidR="00D568D3" w:rsidRPr="00DF2A53" w:rsidRDefault="00D568D3" w:rsidP="00DF2A53">
            <w:pPr>
              <w:widowControl/>
              <w:spacing w:line="240" w:lineRule="auto"/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>Все учащиеся</w:t>
            </w:r>
            <w:r w:rsidRPr="00DF2A53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 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>смогут:</w:t>
            </w:r>
            <w:r w:rsidRPr="00DF2A53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 </w:t>
            </w:r>
            <w:r w:rsidR="007F63B4">
              <w:rPr>
                <w:rFonts w:ascii="Times New Roman" w:hAnsi="Times New Roman"/>
                <w:sz w:val="20"/>
                <w:szCs w:val="20"/>
                <w:lang w:val="ru-RU" w:eastAsia="en-GB"/>
              </w:rPr>
              <w:t>сравнивать</w:t>
            </w:r>
            <w:r w:rsidRPr="00DF2A53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 </w:t>
            </w:r>
            <w:r w:rsidR="005860D9">
              <w:rPr>
                <w:rFonts w:ascii="Times New Roman" w:hAnsi="Times New Roman"/>
                <w:sz w:val="20"/>
                <w:szCs w:val="20"/>
                <w:lang w:val="ru-RU" w:eastAsia="en-GB"/>
              </w:rPr>
              <w:t>строение органов</w:t>
            </w:r>
            <w:r w:rsidRPr="00DF2A53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 дыхания человека, позвоночных, беспозвоночных</w:t>
            </w:r>
            <w:r w:rsidR="007F63B4">
              <w:rPr>
                <w:rFonts w:ascii="Times New Roman" w:hAnsi="Times New Roman"/>
                <w:sz w:val="20"/>
                <w:szCs w:val="20"/>
                <w:lang w:val="ru-RU" w:eastAsia="en-GB"/>
              </w:rPr>
              <w:t>,</w:t>
            </w:r>
            <w:r w:rsidR="007F63B4" w:rsidRPr="00DF2A53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 xml:space="preserve"> называть органы дыхания организмов</w:t>
            </w:r>
          </w:p>
          <w:p w:rsidR="00D568D3" w:rsidRPr="00DF2A53" w:rsidRDefault="00D568D3" w:rsidP="00DF2A53">
            <w:pPr>
              <w:widowControl/>
              <w:tabs>
                <w:tab w:val="left" w:pos="708"/>
              </w:tabs>
              <w:spacing w:line="240" w:lineRule="auto"/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</w:pPr>
          </w:p>
          <w:p w:rsidR="00D568D3" w:rsidRPr="00DF2A53" w:rsidRDefault="00D568D3" w:rsidP="00DF2A53">
            <w:pPr>
              <w:widowControl/>
              <w:tabs>
                <w:tab w:val="left" w:pos="708"/>
              </w:tabs>
              <w:spacing w:line="240" w:lineRule="auto"/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</w:pPr>
            <w:r w:rsidRPr="00DF2A53"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  <w:t>Большинство учащихся</w:t>
            </w:r>
            <w:r w:rsidR="00F37DFC" w:rsidRPr="00DF2A53"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  <w:t xml:space="preserve"> смогут</w:t>
            </w:r>
            <w:r w:rsidRPr="00DF2A53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 xml:space="preserve">: </w:t>
            </w:r>
            <w:r w:rsidR="007F63B4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>аргументировать</w:t>
            </w:r>
            <w:r w:rsidRPr="00DF2A53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 xml:space="preserve"> необходимость ды</w:t>
            </w:r>
            <w:r w:rsidR="007F63B4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>хания</w:t>
            </w:r>
            <w:r w:rsidR="007F63B4"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беспозвоночных и позвоночных животных</w:t>
            </w:r>
          </w:p>
          <w:p w:rsidR="00D568D3" w:rsidRPr="00DF2A53" w:rsidRDefault="00D568D3" w:rsidP="00DF2A53">
            <w:pPr>
              <w:spacing w:line="240" w:lineRule="auto"/>
              <w:jc w:val="both"/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</w:pPr>
          </w:p>
          <w:p w:rsidR="00A97C81" w:rsidRPr="00DF2A53" w:rsidRDefault="00D568D3" w:rsidP="007F63B4">
            <w:pPr>
              <w:spacing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F2A53"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  <w:t>Некоторые учащиеся</w:t>
            </w:r>
            <w:r w:rsidR="00F37DFC" w:rsidRPr="00DF2A53">
              <w:rPr>
                <w:rFonts w:ascii="Times New Roman" w:eastAsia="SimSun" w:hAnsi="Times New Roman"/>
                <w:b/>
                <w:color w:val="00000A"/>
                <w:sz w:val="20"/>
                <w:szCs w:val="20"/>
                <w:lang w:val="ru-RU" w:eastAsia="en-GB"/>
              </w:rPr>
              <w:t xml:space="preserve"> смогут</w:t>
            </w:r>
            <w:r w:rsidR="00F37DFC" w:rsidRPr="00DF2A53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 xml:space="preserve">: </w:t>
            </w:r>
            <w:r w:rsidR="007F63B4">
              <w:rPr>
                <w:rFonts w:ascii="Times New Roman" w:eastAsia="SimSun" w:hAnsi="Times New Roman"/>
                <w:color w:val="00000A"/>
                <w:sz w:val="20"/>
                <w:szCs w:val="20"/>
                <w:lang w:val="ru-RU" w:eastAsia="en-GB"/>
              </w:rPr>
              <w:t>давать оценку эволюционным преимуществам дыхательных систем позвоночных животных перед беспозвоночными</w:t>
            </w:r>
          </w:p>
        </w:tc>
      </w:tr>
      <w:tr w:rsidR="00D26F38" w:rsidRPr="00C60023" w:rsidTr="006328EE">
        <w:trPr>
          <w:cantSplit/>
          <w:trHeight w:val="787"/>
        </w:trPr>
        <w:tc>
          <w:tcPr>
            <w:tcW w:w="874" w:type="pct"/>
          </w:tcPr>
          <w:p w:rsidR="00DF2A53" w:rsidRDefault="00DF2A53" w:rsidP="00DF2A53">
            <w:pPr>
              <w:spacing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</w:t>
            </w:r>
          </w:p>
          <w:p w:rsidR="00D26F38" w:rsidRPr="00DF2A53" w:rsidRDefault="00DF2A53" w:rsidP="00DF2A53">
            <w:pPr>
              <w:spacing w:line="240" w:lineRule="auto"/>
              <w:ind w:left="-468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</w:t>
            </w:r>
            <w:r w:rsidR="002438DC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Языковые цели</w:t>
            </w:r>
          </w:p>
        </w:tc>
        <w:tc>
          <w:tcPr>
            <w:tcW w:w="4126" w:type="pct"/>
            <w:gridSpan w:val="5"/>
          </w:tcPr>
          <w:p w:rsidR="00D568D3" w:rsidRPr="00DF2A53" w:rsidRDefault="00D568D3" w:rsidP="00DF2A5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 xml:space="preserve">Учащиеся смогут </w:t>
            </w:r>
            <w:r w:rsidR="005860D9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>использовать термины</w:t>
            </w:r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дыхание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высвобождение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энергия</w:t>
            </w:r>
            <w:proofErr w:type="spellEnd"/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вдох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выдох</w:t>
            </w:r>
            <w:proofErr w:type="spellEnd"/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углекислый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газ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кислород</w:t>
            </w:r>
            <w:proofErr w:type="spellEnd"/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глюкоза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энергия</w:t>
            </w:r>
            <w:proofErr w:type="spellEnd"/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частота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дыхания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F2A53">
              <w:rPr>
                <w:rFonts w:ascii="Times New Roman" w:hAnsi="Times New Roman"/>
                <w:sz w:val="20"/>
                <w:szCs w:val="20"/>
              </w:rPr>
              <w:t>мышцы</w:t>
            </w:r>
            <w:proofErr w:type="spellEnd"/>
          </w:p>
          <w:p w:rsidR="00D568D3" w:rsidRPr="00DF2A53" w:rsidRDefault="005860D9" w:rsidP="00DF2A53">
            <w:pPr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Полезные фразы</w:t>
            </w:r>
            <w:r w:rsidR="00D568D3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F2A53">
              <w:rPr>
                <w:rFonts w:ascii="Times New Roman" w:hAnsi="Times New Roman"/>
                <w:b/>
                <w:sz w:val="20"/>
                <w:szCs w:val="20"/>
              </w:rPr>
              <w:t>Дыхание</w:t>
            </w:r>
            <w:proofErr w:type="spellEnd"/>
            <w:r w:rsidRPr="00DF2A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2A53">
              <w:rPr>
                <w:rFonts w:ascii="Times New Roman" w:hAnsi="Times New Roman"/>
                <w:b/>
                <w:sz w:val="20"/>
                <w:szCs w:val="20"/>
              </w:rPr>
              <w:t>высвобождает</w:t>
            </w:r>
            <w:proofErr w:type="spellEnd"/>
            <w:r w:rsidRPr="00DF2A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F2A53">
              <w:rPr>
                <w:rFonts w:ascii="Times New Roman" w:hAnsi="Times New Roman"/>
                <w:b/>
                <w:sz w:val="20"/>
                <w:szCs w:val="20"/>
              </w:rPr>
              <w:t>энергию</w:t>
            </w:r>
            <w:proofErr w:type="spellEnd"/>
            <w:r w:rsidRPr="00DF2A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Моя 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частота дыхания </w:t>
            </w: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>увеличивается, когда я занимаюсь физическими упражнениями, потому что ...</w:t>
            </w:r>
          </w:p>
          <w:p w:rsidR="00D568D3" w:rsidRPr="00DF2A53" w:rsidRDefault="00D568D3" w:rsidP="00DF2A53">
            <w:pPr>
              <w:widowControl/>
              <w:numPr>
                <w:ilvl w:val="0"/>
                <w:numId w:val="27"/>
              </w:numPr>
              <w:spacing w:line="240" w:lineRule="auto"/>
              <w:ind w:left="284" w:firstLine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Дыхание</w:t>
            </w: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...</w:t>
            </w:r>
          </w:p>
          <w:p w:rsidR="00A97C81" w:rsidRPr="00DF2A53" w:rsidRDefault="00D568D3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Мышцы</w:t>
            </w: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нуждаются в большем количестве 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кислорода</w:t>
            </w: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>для</w:t>
            </w:r>
            <w:proofErr w:type="gramEnd"/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>…</w:t>
            </w:r>
          </w:p>
        </w:tc>
      </w:tr>
      <w:tr w:rsidR="00D26F38" w:rsidRPr="00C60023" w:rsidTr="006328EE">
        <w:trPr>
          <w:cantSplit/>
          <w:trHeight w:val="603"/>
        </w:trPr>
        <w:tc>
          <w:tcPr>
            <w:tcW w:w="874" w:type="pct"/>
          </w:tcPr>
          <w:p w:rsidR="00D26F38" w:rsidRPr="00DF2A53" w:rsidRDefault="00F57AA0" w:rsidP="00BE3963">
            <w:pPr>
              <w:spacing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Привитие</w:t>
            </w:r>
            <w:r w:rsidR="005F39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ценностей                                                                                                                         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5F39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</w:t>
            </w:r>
          </w:p>
        </w:tc>
        <w:tc>
          <w:tcPr>
            <w:tcW w:w="4126" w:type="pct"/>
            <w:gridSpan w:val="5"/>
          </w:tcPr>
          <w:p w:rsidR="00D568D3" w:rsidRPr="00DF2A53" w:rsidRDefault="00D568D3" w:rsidP="00DF2A5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>Общенациональная идея «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kk-KZ" w:eastAsia="en-GB"/>
              </w:rPr>
              <w:t>Мәңгілі</w:t>
            </w:r>
            <w:proofErr w:type="gramStart"/>
            <w:r w:rsidRPr="00DF2A53">
              <w:rPr>
                <w:rFonts w:ascii="Times New Roman" w:hAnsi="Times New Roman"/>
                <w:b/>
                <w:sz w:val="20"/>
                <w:szCs w:val="20"/>
                <w:lang w:val="kk-KZ" w:eastAsia="en-GB"/>
              </w:rPr>
              <w:t>к</w:t>
            </w:r>
            <w:proofErr w:type="gramEnd"/>
            <w:r w:rsidRPr="00DF2A53">
              <w:rPr>
                <w:rFonts w:ascii="Times New Roman" w:hAnsi="Times New Roman"/>
                <w:b/>
                <w:sz w:val="20"/>
                <w:szCs w:val="20"/>
                <w:lang w:val="kk-KZ" w:eastAsia="en-GB"/>
              </w:rPr>
              <w:t xml:space="preserve"> ел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ru-RU" w:eastAsia="en-GB"/>
              </w:rPr>
              <w:t>»</w:t>
            </w:r>
          </w:p>
          <w:p w:rsidR="00A97C81" w:rsidRPr="00DF2A53" w:rsidRDefault="007F63B4" w:rsidP="00DF2A53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GB"/>
              </w:rPr>
              <w:t>Единство истории культуры и языка</w:t>
            </w:r>
          </w:p>
        </w:tc>
      </w:tr>
      <w:tr w:rsidR="00D26F38" w:rsidRPr="00DF2A53" w:rsidTr="006328EE">
        <w:trPr>
          <w:cantSplit/>
          <w:trHeight w:val="513"/>
        </w:trPr>
        <w:tc>
          <w:tcPr>
            <w:tcW w:w="874" w:type="pct"/>
          </w:tcPr>
          <w:p w:rsidR="00D26F38" w:rsidRPr="00DF2A5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Межпредметная</w:t>
            </w:r>
            <w:proofErr w:type="spellEnd"/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связь</w:t>
            </w:r>
          </w:p>
        </w:tc>
        <w:tc>
          <w:tcPr>
            <w:tcW w:w="4126" w:type="pct"/>
            <w:gridSpan w:val="5"/>
          </w:tcPr>
          <w:p w:rsidR="00A97C81" w:rsidRPr="00DF2A53" w:rsidRDefault="00D568D3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Св</w:t>
            </w:r>
            <w:r w:rsidR="004B030D" w:rsidRPr="00DF2A53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t>язь с химией, экологией</w:t>
            </w:r>
          </w:p>
          <w:p w:rsidR="00A97C81" w:rsidRPr="00DF2A53" w:rsidRDefault="00A97C81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26F38" w:rsidRPr="00FC3F78" w:rsidTr="006328EE">
        <w:trPr>
          <w:cantSplit/>
          <w:trHeight w:val="433"/>
        </w:trPr>
        <w:tc>
          <w:tcPr>
            <w:tcW w:w="874" w:type="pct"/>
          </w:tcPr>
          <w:p w:rsidR="00D26F38" w:rsidRPr="00BE3963" w:rsidRDefault="002438DC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Предшествующие знания</w:t>
            </w:r>
          </w:p>
        </w:tc>
        <w:tc>
          <w:tcPr>
            <w:tcW w:w="4126" w:type="pct"/>
            <w:gridSpan w:val="5"/>
          </w:tcPr>
          <w:p w:rsidR="00A97C81" w:rsidRPr="00DF2A53" w:rsidRDefault="005A5921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Знают </w:t>
            </w:r>
            <w:r w:rsidR="002B538E" w:rsidRPr="00DF2A53">
              <w:rPr>
                <w:rFonts w:ascii="Times New Roman" w:hAnsi="Times New Roman"/>
                <w:sz w:val="20"/>
                <w:szCs w:val="20"/>
                <w:lang w:val="ru-RU"/>
              </w:rPr>
              <w:t>беспозвоночных и позвоночных животных</w:t>
            </w:r>
          </w:p>
          <w:p w:rsidR="00A97C81" w:rsidRPr="00DF2A53" w:rsidRDefault="00A97C81" w:rsidP="00DF2A5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D26F38" w:rsidRPr="00DF2A53" w:rsidTr="006328EE">
        <w:trPr>
          <w:trHeight w:val="564"/>
        </w:trPr>
        <w:tc>
          <w:tcPr>
            <w:tcW w:w="5000" w:type="pct"/>
            <w:gridSpan w:val="6"/>
          </w:tcPr>
          <w:p w:rsidR="00D26F38" w:rsidRPr="00DF2A53" w:rsidRDefault="00DF5B60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br w:type="page"/>
            </w:r>
            <w:r w:rsidR="002438DC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Ход урока</w:t>
            </w:r>
          </w:p>
        </w:tc>
      </w:tr>
      <w:tr w:rsidR="00D26F38" w:rsidRPr="00DF2A53" w:rsidTr="0019321F">
        <w:trPr>
          <w:trHeight w:val="379"/>
        </w:trPr>
        <w:tc>
          <w:tcPr>
            <w:tcW w:w="874" w:type="pct"/>
          </w:tcPr>
          <w:p w:rsidR="00D26F38" w:rsidRPr="00DF2A53" w:rsidRDefault="002438DC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Запланированные этапы урока</w:t>
            </w:r>
          </w:p>
        </w:tc>
        <w:tc>
          <w:tcPr>
            <w:tcW w:w="3421" w:type="pct"/>
            <w:gridSpan w:val="4"/>
          </w:tcPr>
          <w:p w:rsidR="00D26F38" w:rsidRPr="00DF2A53" w:rsidRDefault="002438DC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Виды запланированных упражнений на уроке  </w:t>
            </w:r>
          </w:p>
          <w:p w:rsidR="00D26F38" w:rsidRPr="00DF2A53" w:rsidRDefault="00D26F38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</w:tcPr>
          <w:p w:rsidR="00D26F38" w:rsidRPr="00DF2A53" w:rsidRDefault="00D26F38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Ресурс</w:t>
            </w:r>
            <w:r w:rsidR="002438DC"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</w:t>
            </w:r>
          </w:p>
        </w:tc>
      </w:tr>
      <w:tr w:rsidR="00D26F38" w:rsidRPr="008E6D8E" w:rsidTr="001B3FB0">
        <w:trPr>
          <w:trHeight w:val="1396"/>
        </w:trPr>
        <w:tc>
          <w:tcPr>
            <w:tcW w:w="874" w:type="pct"/>
          </w:tcPr>
          <w:p w:rsidR="006328EE" w:rsidRDefault="006328EE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D26F38" w:rsidRPr="00057B5A" w:rsidRDefault="006C4E66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Мотивационный этап</w:t>
            </w:r>
          </w:p>
          <w:p w:rsidR="00751C54" w:rsidRPr="00057B5A" w:rsidRDefault="00751C54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Цель:</w:t>
            </w:r>
          </w:p>
          <w:p w:rsidR="00751C54" w:rsidRPr="00EC276D" w:rsidRDefault="00751C54" w:rsidP="00DF2A5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EC276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Создание мотивац</w:t>
            </w:r>
            <w:proofErr w:type="gramStart"/>
            <w:r w:rsidRPr="00EC276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ии у у</w:t>
            </w:r>
            <w:proofErr w:type="gramEnd"/>
            <w:r w:rsidRPr="00EC276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чащихся, включение в активный познавательный процесс по теме </w:t>
            </w:r>
          </w:p>
          <w:p w:rsidR="00DE4978" w:rsidRDefault="00C60023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Типы дыхания</w:t>
            </w:r>
          </w:p>
          <w:p w:rsidR="00DE4978" w:rsidRPr="00EC276D" w:rsidRDefault="00DE4978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</w:rPr>
            </w:pPr>
            <w:r w:rsidRPr="00EC276D"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  <w:lastRenderedPageBreak/>
              <w:t>10 мин</w:t>
            </w:r>
            <w:bookmarkStart w:id="1" w:name="_GoBack"/>
            <w:bookmarkEnd w:id="1"/>
          </w:p>
        </w:tc>
        <w:tc>
          <w:tcPr>
            <w:tcW w:w="3421" w:type="pct"/>
            <w:gridSpan w:val="4"/>
          </w:tcPr>
          <w:p w:rsidR="006328EE" w:rsidRDefault="006328EE" w:rsidP="00DF2A5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Default="00820B5A" w:rsidP="00DF2A5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Приветствие класса. </w:t>
            </w:r>
            <w:r w:rsidR="00C656C2"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Организационный момент. </w:t>
            </w:r>
          </w:p>
          <w:p w:rsidR="00954020" w:rsidRPr="00DF2A53" w:rsidRDefault="00820B5A" w:rsidP="00DF2A5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Проверка готовности класса к уроку. </w:t>
            </w:r>
          </w:p>
          <w:p w:rsidR="00C60023" w:rsidRPr="0098343F" w:rsidRDefault="00C60023" w:rsidP="00C60023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343F"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  <w:t>2 мин</w:t>
            </w:r>
            <w:r w:rsidRPr="009834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8343F">
              <w:rPr>
                <w:rFonts w:ascii="Times New Roman" w:hAnsi="Times New Roman"/>
                <w:sz w:val="20"/>
                <w:szCs w:val="20"/>
                <w:lang w:val="ru-RU"/>
              </w:rPr>
              <w:t>Психологичесикий</w:t>
            </w:r>
            <w:proofErr w:type="spellEnd"/>
            <w:r w:rsidRPr="0098343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настрой</w:t>
            </w:r>
            <w:r w:rsidRPr="009834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 «А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  <w:r w:rsidRPr="0098343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стралийский дождь».</w:t>
            </w:r>
          </w:p>
          <w:p w:rsidR="00C60023" w:rsidRPr="00110E81" w:rsidRDefault="00C60023" w:rsidP="00C60023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  <w:lang w:val="ru-RU" w:eastAsia="ru-RU"/>
              </w:rPr>
              <w:t>Цель</w:t>
            </w: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: обеспечить психологическую разгрузку участников.</w:t>
            </w:r>
          </w:p>
          <w:p w:rsidR="00C60023" w:rsidRPr="00110E81" w:rsidRDefault="00C60023" w:rsidP="00C60023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  <w:lang w:val="ru-RU" w:eastAsia="ru-RU"/>
              </w:rPr>
              <w:t>Время проведения</w:t>
            </w: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: 5 мин.</w:t>
            </w:r>
          </w:p>
          <w:p w:rsidR="00C60023" w:rsidRPr="00110E81" w:rsidRDefault="00C60023" w:rsidP="00C6002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b/>
                <w:bCs/>
                <w:color w:val="373737"/>
                <w:sz w:val="20"/>
                <w:szCs w:val="20"/>
                <w:shd w:val="clear" w:color="auto" w:fill="FFFFFF"/>
                <w:lang w:val="ru-RU" w:eastAsia="ru-RU"/>
              </w:rPr>
              <w:t>Ход упражнения</w:t>
            </w:r>
          </w:p>
          <w:p w:rsidR="00C60023" w:rsidRPr="00110E81" w:rsidRDefault="00C60023" w:rsidP="00C60023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Участники встают в круг. Инструкция: Знаете ли вы что такое австралийский дождь? Нет? Тогда давайте вместе послушаем, какой он. Сейчас по кругу цепочкой вы будете передавать мои движения. Как только они вернутся ко мне, я передам следующие. Следите внимательно!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В Австралии поднялся ветер. (Ведущий трет ладони).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lastRenderedPageBreak/>
              <w:t>Начинает капать дождь. (</w:t>
            </w:r>
            <w:proofErr w:type="spellStart"/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Клацание</w:t>
            </w:r>
            <w:proofErr w:type="spellEnd"/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 xml:space="preserve"> пальцами).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Дождь усиливается. (Поочередные хлопки ладонями по груди).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Начинается настоящий ливень. (Хлопки по бедрам).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А вот и град – настоящая буря. (Топот ногами).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Но что это? Буря стихает. (Хлопки по бедрам).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Дождь утихает. (Хлопки ладонями по груди).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Редкие капли падают на землю. (</w:t>
            </w:r>
            <w:proofErr w:type="spellStart"/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Клацание</w:t>
            </w:r>
            <w:proofErr w:type="spellEnd"/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 xml:space="preserve"> пальцами).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Тихий шелест ветра. (Потирание ладоней).</w:t>
            </w:r>
          </w:p>
          <w:p w:rsidR="00C60023" w:rsidRPr="00110E81" w:rsidRDefault="00C60023" w:rsidP="00C60023">
            <w:pPr>
              <w:widowControl/>
              <w:numPr>
                <w:ilvl w:val="0"/>
                <w:numId w:val="29"/>
              </w:numPr>
              <w:shd w:val="clear" w:color="auto" w:fill="FFFFFF"/>
              <w:spacing w:line="240" w:lineRule="auto"/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</w:pPr>
            <w:r w:rsidRPr="00110E81">
              <w:rPr>
                <w:rFonts w:ascii="Times New Roman" w:hAnsi="Times New Roman"/>
                <w:color w:val="373737"/>
                <w:sz w:val="20"/>
                <w:szCs w:val="20"/>
                <w:lang w:val="ru-RU" w:eastAsia="ru-RU"/>
              </w:rPr>
              <w:t>Солнце! (Руки вверх).</w:t>
            </w:r>
          </w:p>
          <w:p w:rsidR="009E473C" w:rsidRPr="00DF2A53" w:rsidRDefault="009E473C" w:rsidP="00DF2A53">
            <w:pPr>
              <w:spacing w:line="240" w:lineRule="auto"/>
              <w:jc w:val="both"/>
              <w:rPr>
                <w:rFonts w:ascii="Times New Roman" w:hAnsi="Times New Roman"/>
                <w:i/>
                <w:color w:val="002060"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</w:tcPr>
          <w:p w:rsidR="00D26F38" w:rsidRDefault="00D26F3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8E6D8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51C54" w:rsidRDefault="00751C54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73FF" w:rsidRDefault="006B73FF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E6D8E" w:rsidRDefault="00EC276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8E6D8E">
              <w:rPr>
                <w:rFonts w:ascii="Times New Roman" w:hAnsi="Times New Roman"/>
                <w:sz w:val="20"/>
                <w:szCs w:val="20"/>
                <w:lang w:val="ru-RU"/>
              </w:rPr>
              <w:t>артинки</w:t>
            </w:r>
          </w:p>
          <w:p w:rsidR="0052279D" w:rsidRPr="00DF2A53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1</w:t>
            </w:r>
          </w:p>
        </w:tc>
      </w:tr>
      <w:tr w:rsidR="00D26F38" w:rsidRPr="00C60023" w:rsidTr="00BE3963">
        <w:trPr>
          <w:trHeight w:val="11910"/>
        </w:trPr>
        <w:tc>
          <w:tcPr>
            <w:tcW w:w="874" w:type="pct"/>
          </w:tcPr>
          <w:p w:rsidR="00D26F38" w:rsidRPr="00057B5A" w:rsidRDefault="00DE4978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Операционный этап</w:t>
            </w:r>
          </w:p>
          <w:p w:rsidR="00DE4978" w:rsidRPr="00057B5A" w:rsidRDefault="00DE4978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751C54" w:rsidRPr="00057B5A" w:rsidRDefault="00751C54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Цель: </w:t>
            </w:r>
          </w:p>
          <w:p w:rsidR="00751C54" w:rsidRPr="00DF2A53" w:rsidRDefault="00751C54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D26F38" w:rsidRPr="00EC276D" w:rsidRDefault="00751C54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276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Создание учебной ситуации успеха и коллективного сотрудничества для достижения знания</w:t>
            </w: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EC276D" w:rsidRDefault="004D47E1" w:rsidP="00DF2A53">
            <w:pPr>
              <w:spacing w:line="240" w:lineRule="auto"/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</w:pPr>
            <w:r w:rsidRPr="00EC276D"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  <w:t xml:space="preserve">            </w:t>
            </w:r>
            <w:r w:rsidR="005E23F6" w:rsidRPr="00EC276D"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  <w:t>25</w:t>
            </w:r>
            <w:r w:rsidR="00DE4978" w:rsidRPr="00EC276D"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  <w:t xml:space="preserve"> мин</w:t>
            </w: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Pr="00DF2A53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A68D6" w:rsidRDefault="009A68D6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Default="00DE4978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E4978" w:rsidRPr="00DE4978" w:rsidRDefault="00DE4978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DE4978" w:rsidRPr="00DE4978" w:rsidRDefault="00DE4978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21" w:type="pct"/>
            <w:gridSpan w:val="4"/>
          </w:tcPr>
          <w:p w:rsidR="009E473C" w:rsidRPr="008E4A24" w:rsidRDefault="00BE3963" w:rsidP="00DF2A5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Итак, тема сегодня</w:t>
            </w:r>
            <w:r w:rsidR="009E473C" w:rsidRPr="00DF2A5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шнего урока </w:t>
            </w:r>
            <w:r w:rsidR="004A285A" w:rsidRPr="008E4A2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«Органы </w:t>
            </w:r>
            <w:r w:rsidR="00EC276D" w:rsidRPr="008E4A2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дыхания </w:t>
            </w:r>
            <w:r w:rsidR="004A285A" w:rsidRPr="008E4A2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беспозвоночных и позвоночных животных» </w:t>
            </w:r>
          </w:p>
          <w:p w:rsidR="005A4F19" w:rsidRPr="00DF2A53" w:rsidRDefault="005A4F19" w:rsidP="00DF2A5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9E473C" w:rsidRPr="00DF2A53" w:rsidRDefault="00D96DA6" w:rsidP="00DF2A53">
            <w:pPr>
              <w:widowControl/>
              <w:numPr>
                <w:ilvl w:val="0"/>
                <w:numId w:val="28"/>
              </w:numPr>
              <w:shd w:val="clear" w:color="auto" w:fill="FFFFFF"/>
              <w:spacing w:line="240" w:lineRule="auto"/>
              <w:ind w:left="34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F2A5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Класс делится на группы</w:t>
            </w:r>
            <w:r w:rsidR="009E473C" w:rsidRPr="00DF2A5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: учитель готовит </w:t>
            </w:r>
            <w:r w:rsidR="009E473C" w:rsidRPr="00DF2A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изображения животных — </w:t>
            </w:r>
            <w:r w:rsidR="00EC276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команды птиц, рыб, собак</w:t>
            </w:r>
            <w:r w:rsidR="009E473C" w:rsidRPr="00DF2A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EC276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и тигров.</w:t>
            </w:r>
            <w:r w:rsidR="009E473C" w:rsidRPr="00DF2A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После того</w:t>
            </w:r>
            <w:r w:rsidR="00EC276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как класс поделился на группы (4 группы по 6 </w:t>
            </w:r>
            <w:proofErr w:type="gramStart"/>
            <w:r w:rsidR="00EC276D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человек)</w:t>
            </w:r>
            <w:r w:rsidR="009E473C" w:rsidRPr="00DF2A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End"/>
            <w:r w:rsidR="009E473C" w:rsidRPr="00DF2A53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они выполняют задания.</w:t>
            </w:r>
          </w:p>
          <w:p w:rsidR="00D96DA6" w:rsidRPr="00DF2A53" w:rsidRDefault="00D96DA6" w:rsidP="00DF2A5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  <w:p w:rsidR="00F10A7D" w:rsidRPr="001B3FB0" w:rsidRDefault="00F10A7D" w:rsidP="00DF2A53">
            <w:pPr>
              <w:pStyle w:val="ad"/>
              <w:numPr>
                <w:ilvl w:val="0"/>
                <w:numId w:val="27"/>
              </w:numPr>
              <w:spacing w:line="240" w:lineRule="auto"/>
              <w:ind w:left="285" w:firstLine="4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Заполнение таблицы </w:t>
            </w:r>
            <w:r w:rsidR="00A54AC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работа в группах, </w:t>
            </w:r>
            <w:r w:rsidRPr="00DF2A5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 парах /Диалоговое обучение – взаимное оценивание</w:t>
            </w:r>
            <w:r w:rsidR="00EC276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605956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605956" w:rsidRPr="00EC276D">
              <w:rPr>
                <w:rFonts w:ascii="Times New Roman" w:hAnsi="Times New Roman"/>
                <w:b/>
                <w:i/>
                <w:color w:val="660066"/>
                <w:sz w:val="20"/>
                <w:szCs w:val="20"/>
                <w:lang w:val="ru-RU"/>
              </w:rPr>
              <w:t>(15</w:t>
            </w:r>
            <w:r w:rsidR="005E23F6" w:rsidRPr="00EC276D">
              <w:rPr>
                <w:rFonts w:ascii="Times New Roman" w:hAnsi="Times New Roman"/>
                <w:b/>
                <w:i/>
                <w:color w:val="660066"/>
                <w:sz w:val="20"/>
                <w:szCs w:val="20"/>
                <w:lang w:val="ru-RU"/>
              </w:rPr>
              <w:t xml:space="preserve"> мин)</w:t>
            </w:r>
          </w:p>
          <w:p w:rsidR="00DE4978" w:rsidRDefault="00EC276D" w:rsidP="00DF2A53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</w:t>
            </w:r>
            <w:r w:rsidR="00F10A7D" w:rsidRPr="00DF2A53">
              <w:rPr>
                <w:rFonts w:ascii="Times New Roman" w:hAnsi="Times New Roman"/>
                <w:sz w:val="20"/>
                <w:szCs w:val="20"/>
              </w:rPr>
              <w:object w:dxaOrig="9060" w:dyaOrig="4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1pt;height:155.35pt" o:ole="">
                  <v:imagedata r:id="rId9" o:title=""/>
                </v:shape>
                <o:OLEObject Type="Embed" ProgID="PBrush" ShapeID="_x0000_i1025" DrawAspect="Content" ObjectID="_1573759887" r:id="rId10"/>
              </w:object>
            </w:r>
          </w:p>
          <w:p w:rsidR="0019321F" w:rsidRDefault="0019321F" w:rsidP="00767B4A">
            <w:pPr>
              <w:tabs>
                <w:tab w:val="left" w:pos="1828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70AA4" w:rsidRPr="001B3FB0" w:rsidRDefault="006328EE" w:rsidP="00DF2A53">
            <w:pPr>
              <w:pStyle w:val="ad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>А)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A54AC5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Работа в группе. </w:t>
            </w:r>
            <w:r w:rsidR="00470AA4" w:rsidRPr="006328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Подпишите тип дыхания, соответствующий изображенным в таблице схемам, используя вспомогательные слова.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Pr="006328EE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(10 мин)</w:t>
            </w:r>
          </w:p>
          <w:p w:rsidR="00470AA4" w:rsidRDefault="006328EE" w:rsidP="006328E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70AA4"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4388564" cy="1036232"/>
                  <wp:effectExtent l="19050" t="0" r="0" b="0"/>
                  <wp:docPr id="5" name="Рисунок 1" descr="http://more-tovara.ru/img/5d39760c370329bed8a68c680dc87f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re-tovara.ru/img/5d39760c370329bed8a68c680dc87f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1764" t="25904" r="1068" b="8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00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28EE" w:rsidRDefault="006328E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28EE" w:rsidRPr="006328EE" w:rsidRDefault="006328EE" w:rsidP="006328E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</w:t>
            </w: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>Вспомогательные сло</w:t>
            </w:r>
            <w:r w:rsidR="00BE28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ва: легочное дыхание, клеточное </w:t>
            </w: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дыхание, жаберное </w:t>
            </w:r>
          </w:p>
          <w:p w:rsidR="006328EE" w:rsidRPr="006328EE" w:rsidRDefault="006328EE" w:rsidP="006328E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>дыхание, трахейное дыхание, дыхание всей поверхностью тела</w:t>
            </w:r>
          </w:p>
          <w:p w:rsidR="0019321F" w:rsidRDefault="006328EE" w:rsidP="006328E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</w:p>
          <w:p w:rsidR="006328EE" w:rsidRPr="006328EE" w:rsidRDefault="006328EE" w:rsidP="006328E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В) </w:t>
            </w: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>В каком направлении шла эволюция дыхательной системы у животных?</w:t>
            </w:r>
          </w:p>
          <w:p w:rsidR="006328EE" w:rsidRPr="006328EE" w:rsidRDefault="006328EE" w:rsidP="006328E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6328EE" w:rsidRPr="006328EE" w:rsidRDefault="006328EE" w:rsidP="006328E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328EE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6328EE" w:rsidRDefault="006328EE" w:rsidP="0019321F">
            <w:pPr>
              <w:spacing w:line="240" w:lineRule="auto"/>
              <w:ind w:right="-109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54"/>
              <w:gridCol w:w="3554"/>
            </w:tblGrid>
            <w:tr w:rsidR="00767B4A" w:rsidTr="00767B4A">
              <w:trPr>
                <w:trHeight w:val="379"/>
              </w:trPr>
              <w:tc>
                <w:tcPr>
                  <w:tcW w:w="3554" w:type="dxa"/>
                </w:tcPr>
                <w:p w:rsid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Критерии оценивания</w:t>
                  </w:r>
                </w:p>
              </w:tc>
              <w:tc>
                <w:tcPr>
                  <w:tcW w:w="3554" w:type="dxa"/>
                </w:tcPr>
                <w:p w:rsid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  <w:t>Дескриптор</w:t>
                  </w:r>
                </w:p>
              </w:tc>
            </w:tr>
            <w:tr w:rsidR="00767B4A" w:rsidRPr="00C60023" w:rsidTr="00767B4A">
              <w:tc>
                <w:tcPr>
                  <w:tcW w:w="3554" w:type="dxa"/>
                </w:tcPr>
                <w:p w:rsidR="00767B4A" w:rsidRP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67B4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Объясняет  роль дыхания </w:t>
                  </w:r>
                </w:p>
                <w:p w:rsidR="00767B4A" w:rsidRP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67B4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для  жизнедеятельности</w:t>
                  </w:r>
                </w:p>
                <w:p w:rsid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  <w:r w:rsidRPr="00767B4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живых организмов.</w:t>
                  </w:r>
                </w:p>
              </w:tc>
              <w:tc>
                <w:tcPr>
                  <w:tcW w:w="3554" w:type="dxa"/>
                </w:tcPr>
                <w:p w:rsidR="00767B4A" w:rsidRPr="006328EE" w:rsidRDefault="00767B4A" w:rsidP="00767B4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328E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 сравнивает рисунки и определяет типы дыхания (клеточное, кожное, жаберное, трахейное, легочное);</w:t>
                  </w:r>
                </w:p>
                <w:p w:rsid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767B4A" w:rsidRPr="00C60023" w:rsidTr="00767B4A">
              <w:trPr>
                <w:trHeight w:val="1014"/>
              </w:trPr>
              <w:tc>
                <w:tcPr>
                  <w:tcW w:w="3554" w:type="dxa"/>
                </w:tcPr>
                <w:p w:rsidR="00767B4A" w:rsidRP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67B4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Указывает  особенности </w:t>
                  </w:r>
                </w:p>
                <w:p w:rsidR="00767B4A" w:rsidRP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67B4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строения  органов </w:t>
                  </w:r>
                </w:p>
                <w:p w:rsidR="00767B4A" w:rsidRP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767B4A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дыхания у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беспозвоночных и позвоночных животных</w:t>
                  </w:r>
                </w:p>
              </w:tc>
              <w:tc>
                <w:tcPr>
                  <w:tcW w:w="3554" w:type="dxa"/>
                </w:tcPr>
                <w:p w:rsidR="00767B4A" w:rsidRPr="006328EE" w:rsidRDefault="00767B4A" w:rsidP="00767B4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6328E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- устанавливает направление развития дыхательной системы животных.</w:t>
                  </w:r>
                </w:p>
                <w:p w:rsidR="00767B4A" w:rsidRDefault="00767B4A" w:rsidP="00767B4A">
                  <w:pPr>
                    <w:spacing w:line="240" w:lineRule="auto"/>
                    <w:ind w:right="-109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767B4A" w:rsidRPr="00BE3963" w:rsidRDefault="00767B4A" w:rsidP="00767B4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</w:tcPr>
          <w:p w:rsidR="006F635E" w:rsidRDefault="006F635E" w:rsidP="006328EE">
            <w:pPr>
              <w:spacing w:line="240" w:lineRule="auto"/>
              <w:ind w:left="1134" w:right="11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28EE" w:rsidRDefault="006328EE" w:rsidP="006328EE">
            <w:pPr>
              <w:spacing w:line="240" w:lineRule="auto"/>
              <w:ind w:left="1134" w:right="11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328EE" w:rsidRDefault="006328EE" w:rsidP="006328EE">
            <w:pPr>
              <w:spacing w:line="240" w:lineRule="auto"/>
              <w:ind w:left="1134" w:right="113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533F5" w:rsidRDefault="0019321F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328EE" w:rsidRDefault="00A533F5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Картинки животных</w:t>
            </w:r>
          </w:p>
          <w:p w:rsidR="00A533F5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№ </w:t>
            </w:r>
            <w:r w:rsidR="00A533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</w:t>
            </w: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3</w:t>
            </w: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Pr="00DF2A53" w:rsidRDefault="0052279D" w:rsidP="00A533F5">
            <w:pPr>
              <w:tabs>
                <w:tab w:val="left" w:pos="1297"/>
              </w:tabs>
              <w:spacing w:line="240" w:lineRule="auto"/>
              <w:ind w:right="128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4</w:t>
            </w:r>
          </w:p>
        </w:tc>
      </w:tr>
      <w:tr w:rsidR="00F10A7D" w:rsidRPr="004A285A" w:rsidTr="001B3FB0">
        <w:trPr>
          <w:trHeight w:val="11319"/>
        </w:trPr>
        <w:tc>
          <w:tcPr>
            <w:tcW w:w="874" w:type="pct"/>
          </w:tcPr>
          <w:p w:rsidR="005E23F6" w:rsidRPr="00057B5A" w:rsidRDefault="00DE4978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Рефлексивный этап</w:t>
            </w:r>
          </w:p>
          <w:p w:rsidR="007044EE" w:rsidRPr="00057B5A" w:rsidRDefault="007044EE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EC276D" w:rsidRPr="00057B5A" w:rsidRDefault="00751C54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Цель: </w:t>
            </w:r>
          </w:p>
          <w:p w:rsidR="00123C41" w:rsidRDefault="00123C41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51C54" w:rsidRPr="00EC276D" w:rsidRDefault="007044EE" w:rsidP="00DF2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C276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Создание учебной ситуации успеха и коллективного сотрудничества для достижения знания</w:t>
            </w:r>
          </w:p>
          <w:p w:rsidR="002D119D" w:rsidRPr="00EC276D" w:rsidRDefault="002D119D" w:rsidP="00DF2A5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6B73FF" w:rsidRDefault="006B73FF" w:rsidP="00BE3963">
            <w:pPr>
              <w:spacing w:line="240" w:lineRule="auto"/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</w:pPr>
          </w:p>
          <w:p w:rsidR="006B73FF" w:rsidRDefault="006B73FF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</w:pPr>
          </w:p>
          <w:p w:rsidR="00F10A7D" w:rsidRPr="00EC276D" w:rsidRDefault="005E23F6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</w:pPr>
            <w:r w:rsidRPr="00EC276D">
              <w:rPr>
                <w:rFonts w:ascii="Times New Roman" w:hAnsi="Times New Roman"/>
                <w:b/>
                <w:color w:val="660066"/>
                <w:sz w:val="20"/>
                <w:szCs w:val="20"/>
                <w:lang w:val="ru-RU"/>
              </w:rPr>
              <w:t>10 мин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6502A" w:rsidRDefault="00500311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76502A" w:rsidRDefault="0076502A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19321F" w:rsidRDefault="0019321F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8843A3" w:rsidRDefault="008843A3" w:rsidP="00500311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</w:p>
          <w:p w:rsidR="00500311" w:rsidRPr="00057B5A" w:rsidRDefault="00500311" w:rsidP="0050031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057B5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Домашнее       задание</w:t>
            </w: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E4978" w:rsidRDefault="00DE4978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     </w:t>
            </w: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E5779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</w:t>
            </w:r>
          </w:p>
          <w:p w:rsidR="009E5779" w:rsidRPr="00DF2A53" w:rsidRDefault="009E5779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1611E" w:rsidRPr="00DF2A53" w:rsidRDefault="0051611E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21" w:type="pct"/>
            <w:gridSpan w:val="4"/>
          </w:tcPr>
          <w:p w:rsidR="00D51AC2" w:rsidRPr="00753687" w:rsidRDefault="00753687" w:rsidP="00D51AC2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«</w:t>
            </w:r>
            <w:r w:rsidR="00D51AC2" w:rsidRPr="007536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Пересечение тем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»</w:t>
            </w:r>
            <w:r w:rsidR="00D51AC2" w:rsidRPr="00753687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D51AC2" w:rsidRPr="00D51AC2" w:rsidRDefault="00D51AC2" w:rsidP="00D51AC2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D51AC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Цель:  </w:t>
            </w:r>
          </w:p>
          <w:p w:rsidR="00D51AC2" w:rsidRPr="00D51AC2" w:rsidRDefault="00D51AC2" w:rsidP="00D51AC2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D51AC2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Позволяет формулировать идеи, способствует развитию критического мышления. </w:t>
            </w:r>
          </w:p>
          <w:p w:rsidR="00D51AC2" w:rsidRPr="00D51AC2" w:rsidRDefault="00D51AC2" w:rsidP="00D51AC2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D51AC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Организация: </w:t>
            </w:r>
          </w:p>
          <w:p w:rsidR="00D51AC2" w:rsidRPr="00D51AC2" w:rsidRDefault="00D51AC2" w:rsidP="00D51AC2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D51AC2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Работа в группах по 5-6 человек.</w:t>
            </w:r>
          </w:p>
          <w:p w:rsidR="00D51AC2" w:rsidRPr="00D51AC2" w:rsidRDefault="00D51AC2" w:rsidP="00D51AC2">
            <w:pPr>
              <w:spacing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</w:pPr>
            <w:r w:rsidRPr="00D51AC2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ru-RU"/>
              </w:rPr>
              <w:t xml:space="preserve">Как это работает: </w:t>
            </w:r>
          </w:p>
          <w:p w:rsidR="00D51AC2" w:rsidRPr="00D51AC2" w:rsidRDefault="00D51AC2" w:rsidP="00D51AC2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proofErr w:type="gramStart"/>
            <w:r w:rsidRPr="00D51AC2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Ученики подбирают (или придумывают) свои примеры, задачи, гипотезу, идеи, вопросы, связывающие последний изученный материал с любой ранее изученной темой, указанной учителем.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 w:rsidRPr="00D51A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7 мин)</w:t>
            </w:r>
            <w:proofErr w:type="gramEnd"/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“Букет настроения”.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 начале урока учащимся раздаются бумажные цветы: красные и голубые. На доске изображена ваза. В конце урока учитель говорит: “ Если вам понравился урок, и вы узнали что-то новое, то прикрепите к вазе красный цветок, если не понравился – голубой”. Можно предложить ребятам более разнообразный спектр цветов: красный, желтый, синий. В конце урока собрать цветы в корзинку или вазочку. </w:t>
            </w: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Хочу напомнить, какому настроению соответствует какой цвет: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красный - </w:t>
            </w:r>
            <w:proofErr w:type="gramStart"/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восторженное</w:t>
            </w:r>
            <w:proofErr w:type="gramEnd"/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оранжевый - радостное, теплое;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желтый - светлое, приятное;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зеленый – </w:t>
            </w:r>
            <w:proofErr w:type="gramStart"/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спокойное</w:t>
            </w:r>
            <w:proofErr w:type="gramEnd"/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;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синий - неудовлетворенное, грустное;</w:t>
            </w:r>
          </w:p>
          <w:p w:rsidR="0076502A" w:rsidRPr="00D51AC2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D51AC2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фиолетовый - тревожное, напряженное;</w:t>
            </w:r>
          </w:p>
          <w:p w:rsidR="0076502A" w:rsidRPr="00057B5A" w:rsidRDefault="0076502A" w:rsidP="0076502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057B5A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черный - упадок, уныние.</w:t>
            </w:r>
          </w:p>
          <w:p w:rsidR="0076502A" w:rsidRPr="00057B5A" w:rsidRDefault="0076502A" w:rsidP="0076502A">
            <w:pPr>
              <w:spacing w:line="240" w:lineRule="auto"/>
              <w:ind w:firstLine="90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76502A" w:rsidRDefault="0076502A" w:rsidP="0076502A">
            <w:pPr>
              <w:spacing w:line="240" w:lineRule="auto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0080" cy="688848"/>
                  <wp:effectExtent l="19050" t="0" r="7620" b="0"/>
                  <wp:docPr id="29" name="Рисунок 29" descr="http://artbuket.by/public/storage/images/14/98/20/92/15/29/632/gerd%20oranzhevaya_1920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artbuket.by/public/storage/images/14/98/20/92/15/29/632/gerd%20oranzhevaya_1920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09" cy="689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78358" cy="685887"/>
                  <wp:effectExtent l="19050" t="0" r="0" b="0"/>
                  <wp:docPr id="32" name="Рисунок 32" descr="http://www.dekomaster74.ru/images/upload/N_flower-031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dekomaster74.ru/images/upload/N_flower-031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10" cy="687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96646" cy="725424"/>
                  <wp:effectExtent l="19050" t="0" r="0" b="0"/>
                  <wp:docPr id="35" name="Рисунок 35" descr="https://lh3.ggpht.com/Zy5-mmqXzVxOC_-x92OvJ_JCnWTWsXoA4dIjcsAJ2eh0qtLtihPxwZPQVeLuajBds3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lh3.ggpht.com/Zy5-mmqXzVxOC_-x92OvJ_JCnWTWsXoA4dIjcsAJ2eh0qtLtihPxwZPQVeLuajBds3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281" cy="73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4662" cy="728865"/>
                  <wp:effectExtent l="19050" t="0" r="0" b="0"/>
                  <wp:docPr id="38" name="Рисунок 38" descr="https://previews.123rf.com/images/allazotova/allazotova1101/allazotova110100049/8708384-Green-flower--Stock-Photo-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previews.123rf.com/images/allazotova/allazotova1101/allazotova110100049/8708384-Green-flower--Stock-Photo-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798" cy="730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B5A">
              <w:rPr>
                <w:lang w:val="ru-RU"/>
              </w:rPr>
              <w:t xml:space="preserve"> </w:t>
            </w:r>
          </w:p>
          <w:p w:rsidR="0076502A" w:rsidRPr="00D51AC2" w:rsidRDefault="0076502A" w:rsidP="0076502A">
            <w:pPr>
              <w:spacing w:line="240" w:lineRule="auto"/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</w:pPr>
            <w:r w:rsidRPr="00057B5A">
              <w:rPr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91411" cy="678094"/>
                  <wp:effectExtent l="19050" t="0" r="8689" b="0"/>
                  <wp:docPr id="44" name="Рисунок 44" descr="https://thumbs.dreamstime.com/z/purple-daisy-163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thumbs.dreamstime.com/z/purple-daisy-163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01" cy="678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7B5A">
              <w:rPr>
                <w:lang w:val="ru-RU"/>
              </w:rPr>
              <w:t xml:space="preserve">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19191" cy="674785"/>
                  <wp:effectExtent l="0" t="0" r="0" b="0"/>
                  <wp:docPr id="47" name="Рисунок 47" descr="http://40.media.tumblr.com/02cb12fe5cb3e5584f38dcfca4cb9330/tumblr_mj0pswO4Xz1rm6jd7o1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40.media.tumblr.com/02cb12fe5cb3e5584f38dcfca4cb9330/tumblr_mj0pswO4Xz1rm6jd7o1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65" cy="676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22296" cy="678094"/>
                  <wp:effectExtent l="19050" t="0" r="6354" b="0"/>
                  <wp:docPr id="2" name="Рисунок 41" descr="http://glebgaleev.xyz/%D0%A1%D0%B0%D0%B9%D1%82%20%D0%B4%D0%BB%D1%8F%20%D0%93%D0%B5%D0%BB%D0%B8/img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glebgaleev.xyz/%D0%A1%D0%B0%D0%B9%D1%82%20%D0%B4%D0%BB%D1%8F%20%D0%93%D0%B5%D0%BB%D0%B8/img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50" cy="68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AC2">
              <w:rPr>
                <w:lang w:val="ru-RU"/>
              </w:rPr>
              <w:t xml:space="preserve">    </w:t>
            </w:r>
            <w:r w:rsidR="00D51AC2" w:rsidRPr="00D51AC2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(2 мин)</w:t>
            </w:r>
          </w:p>
          <w:p w:rsidR="00B57E57" w:rsidRDefault="00B57E57" w:rsidP="004A285A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</w:p>
          <w:p w:rsidR="00123C41" w:rsidRDefault="00123C41" w:rsidP="00DF2A53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</w:p>
          <w:p w:rsidR="004A285A" w:rsidRDefault="004A285A" w:rsidP="00DF2A53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Творческая работа. Сравнить дыхательную систему человека с изученными животными. </w:t>
            </w:r>
          </w:p>
          <w:p w:rsidR="00123C41" w:rsidRDefault="00123C41" w:rsidP="00123C41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</w:p>
          <w:p w:rsidR="00123C41" w:rsidRDefault="004A285A" w:rsidP="00DF2A53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4A285A">
              <w:rPr>
                <w:rFonts w:ascii="Times New Roman" w:hAnsi="Times New Roman"/>
                <w:bCs/>
                <w:iCs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611134" cy="1851105"/>
                  <wp:effectExtent l="19050" t="0" r="0" b="0"/>
                  <wp:docPr id="6" name="Рисунок 11" descr="BIO-001_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O-001_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074" cy="1853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AC2" w:rsidRDefault="00D51AC2" w:rsidP="00DF2A5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D51AC2" w:rsidRPr="00D51AC2" w:rsidRDefault="00D51AC2" w:rsidP="00DF2A53">
            <w:pPr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D51AC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ru-RU"/>
              </w:rPr>
              <w:t>(1 мин)</w:t>
            </w:r>
          </w:p>
          <w:p w:rsidR="00123C41" w:rsidRPr="00DF2A53" w:rsidRDefault="00123C41" w:rsidP="00DF2A53">
            <w:pPr>
              <w:spacing w:line="240" w:lineRule="auto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</w:tcPr>
          <w:p w:rsidR="00F10A7D" w:rsidRDefault="00F10A7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3963" w:rsidRDefault="00BE3963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3963" w:rsidRDefault="00BE3963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E3963" w:rsidRDefault="00BE3963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5</w:t>
            </w: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 6</w:t>
            </w:r>
          </w:p>
          <w:p w:rsidR="0052279D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2279D" w:rsidRPr="00DF2A53" w:rsidRDefault="0052279D" w:rsidP="00DF2A5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10A7D" w:rsidRPr="00C60023" w:rsidTr="0019321F">
        <w:tc>
          <w:tcPr>
            <w:tcW w:w="1908" w:type="pct"/>
            <w:gridSpan w:val="2"/>
          </w:tcPr>
          <w:p w:rsidR="00F10A7D" w:rsidRPr="00DF2A53" w:rsidRDefault="00F10A7D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Дифференциация</w:t>
            </w:r>
            <w:proofErr w:type="gramEnd"/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– </w:t>
            </w: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каким способом вы хотите больше оказывать поддержку? Какие задания вы даете ученикам более способным по сравнению с другими? </w:t>
            </w:r>
          </w:p>
        </w:tc>
        <w:tc>
          <w:tcPr>
            <w:tcW w:w="2387" w:type="pct"/>
            <w:gridSpan w:val="3"/>
          </w:tcPr>
          <w:p w:rsidR="00F10A7D" w:rsidRPr="00DF2A53" w:rsidRDefault="00737A27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705" w:type="pct"/>
          </w:tcPr>
          <w:p w:rsidR="00F10A7D" w:rsidRPr="00DF2A53" w:rsidRDefault="00F10A7D" w:rsidP="00DF2A5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Охрана здоровья и соблюдение техники безопасности  </w:t>
            </w:r>
          </w:p>
        </w:tc>
      </w:tr>
      <w:tr w:rsidR="00F10A7D" w:rsidRPr="00C60023" w:rsidTr="0019321F">
        <w:trPr>
          <w:trHeight w:val="397"/>
        </w:trPr>
        <w:tc>
          <w:tcPr>
            <w:tcW w:w="1908" w:type="pct"/>
            <w:gridSpan w:val="2"/>
          </w:tcPr>
          <w:p w:rsidR="00213C44" w:rsidRPr="00DC251A" w:rsidRDefault="00DC251A" w:rsidP="00DF2A5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en-GB"/>
              </w:rPr>
            </w:pPr>
            <w:r w:rsidRPr="00DC251A">
              <w:rPr>
                <w:rFonts w:ascii="Times New Roman" w:hAnsi="Times New Roman"/>
                <w:color w:val="000000"/>
                <w:sz w:val="20"/>
                <w:szCs w:val="20"/>
                <w:lang w:val="ru-RU" w:eastAsia="en-GB"/>
              </w:rPr>
              <w:t>По роли групповой работе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 н</w:t>
            </w:r>
            <w:r w:rsidR="00213C44" w:rsidRPr="00DC251A">
              <w:rPr>
                <w:rFonts w:ascii="Times New Roman" w:hAnsi="Times New Roman"/>
                <w:color w:val="000000"/>
                <w:sz w:val="20"/>
                <w:szCs w:val="20"/>
                <w:lang w:val="ru-RU" w:eastAsia="en-GB"/>
              </w:rPr>
              <w:t xml:space="preserve">екоторые учащиеся могут оказаться более успешными, нежели остальные; работа в паре обеспечит поддержку ученикам, у которых возникнут проблемы. </w:t>
            </w:r>
          </w:p>
          <w:p w:rsidR="00F10A7D" w:rsidRPr="00DC251A" w:rsidRDefault="00213C44" w:rsidP="00DF2A53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C251A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en-GB"/>
              </w:rPr>
              <w:lastRenderedPageBreak/>
              <w:t xml:space="preserve">Более способные учащиеся  смогут </w:t>
            </w:r>
            <w:r w:rsidRPr="00DC251A">
              <w:rPr>
                <w:rFonts w:ascii="Times New Roman" w:eastAsia="SimSun" w:hAnsi="Times New Roman"/>
                <w:bCs/>
                <w:color w:val="00000A"/>
                <w:sz w:val="20"/>
                <w:szCs w:val="20"/>
                <w:lang w:val="ru-RU" w:eastAsia="en-GB"/>
              </w:rPr>
              <w:t>исследовать самостоятельно новые примеры систем контроля и использовать собственные примеры для каждой из них</w:t>
            </w:r>
          </w:p>
        </w:tc>
        <w:tc>
          <w:tcPr>
            <w:tcW w:w="2387" w:type="pct"/>
            <w:gridSpan w:val="3"/>
          </w:tcPr>
          <w:p w:rsidR="00A54AC5" w:rsidRDefault="00213C44" w:rsidP="00DF2A53">
            <w:pPr>
              <w:widowControl/>
              <w:spacing w:line="240" w:lineRule="auto"/>
              <w:rPr>
                <w:rFonts w:ascii="Times New Roman" w:hAnsi="Times New Roman"/>
                <w:sz w:val="20"/>
                <w:szCs w:val="20"/>
                <w:lang w:val="ru-RU" w:eastAsia="en-GB"/>
              </w:rPr>
            </w:pPr>
            <w:r w:rsidRPr="00DC251A">
              <w:rPr>
                <w:rFonts w:ascii="Times New Roman" w:hAnsi="Times New Roman"/>
                <w:sz w:val="20"/>
                <w:szCs w:val="20"/>
                <w:lang w:val="ru-RU" w:eastAsia="en-GB"/>
              </w:rPr>
              <w:lastRenderedPageBreak/>
              <w:t>Спосо</w:t>
            </w:r>
            <w:r w:rsidR="00A54AC5">
              <w:rPr>
                <w:rFonts w:ascii="Times New Roman" w:hAnsi="Times New Roman"/>
                <w:sz w:val="20"/>
                <w:szCs w:val="20"/>
                <w:lang w:val="ru-RU" w:eastAsia="en-GB"/>
              </w:rPr>
              <w:t>бности учащихся будут оцениваться: как взаимное оценивание, после чего учитель дает шаблон правильных ответов.</w:t>
            </w:r>
          </w:p>
          <w:p w:rsidR="00213C44" w:rsidRPr="00DC251A" w:rsidRDefault="00213C44" w:rsidP="00DF2A53">
            <w:pPr>
              <w:widowControl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</w:pPr>
            <w:r w:rsidRPr="00DC251A">
              <w:rPr>
                <w:rFonts w:ascii="Times New Roman" w:hAnsi="Times New Roman"/>
                <w:sz w:val="20"/>
                <w:szCs w:val="20"/>
                <w:lang w:val="ru-RU" w:eastAsia="en-GB"/>
              </w:rPr>
              <w:t xml:space="preserve">через вопросы и актуализацию знаний в начале, во время работы по исследованию информации и в конце урока во </w:t>
            </w:r>
            <w:r w:rsidRPr="00DC251A">
              <w:rPr>
                <w:rFonts w:ascii="Times New Roman" w:hAnsi="Times New Roman"/>
                <w:sz w:val="20"/>
                <w:szCs w:val="20"/>
                <w:lang w:val="ru-RU" w:eastAsia="en-GB"/>
              </w:rPr>
              <w:lastRenderedPageBreak/>
              <w:t>время подведения итогов.</w:t>
            </w:r>
          </w:p>
          <w:p w:rsidR="00F10A7D" w:rsidRPr="00DC251A" w:rsidRDefault="00F10A7D" w:rsidP="00DF2A53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705" w:type="pct"/>
          </w:tcPr>
          <w:p w:rsidR="00F10A7D" w:rsidRPr="00DF2A53" w:rsidRDefault="00A852BC" w:rsidP="00DF2A53">
            <w:pPr>
              <w:spacing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  <w:lang w:val="ru-RU"/>
              </w:rPr>
            </w:pPr>
            <w:r w:rsidRPr="00DF2A53">
              <w:rPr>
                <w:rFonts w:ascii="Times New Roman" w:hAnsi="Times New Roman"/>
                <w:bCs/>
                <w:sz w:val="20"/>
                <w:szCs w:val="20"/>
                <w:lang w:val="ru-RU" w:eastAsia="en-GB"/>
              </w:rPr>
              <w:lastRenderedPageBreak/>
              <w:t>Правила поведения в классе, соблюдение правил ТБ</w:t>
            </w:r>
          </w:p>
        </w:tc>
      </w:tr>
      <w:tr w:rsidR="005E23F6" w:rsidRPr="00753687" w:rsidTr="006328EE">
        <w:trPr>
          <w:cantSplit/>
          <w:trHeight w:val="2530"/>
        </w:trPr>
        <w:tc>
          <w:tcPr>
            <w:tcW w:w="1908" w:type="pct"/>
            <w:gridSpan w:val="2"/>
          </w:tcPr>
          <w:p w:rsidR="005E23F6" w:rsidRPr="00DF2A53" w:rsidRDefault="005E23F6" w:rsidP="00DF2A5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lastRenderedPageBreak/>
              <w:t xml:space="preserve">Рефлексия по уроку </w:t>
            </w:r>
          </w:p>
          <w:p w:rsidR="005E23F6" w:rsidRPr="00DF2A53" w:rsidRDefault="005E23F6" w:rsidP="00DF2A53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Была ли реальной и доступной  цель урока    или учебные цели?</w:t>
            </w:r>
          </w:p>
          <w:p w:rsidR="005E23F6" w:rsidRPr="00DF2A53" w:rsidRDefault="005E23F6" w:rsidP="00DF2A53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DF2A5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Все ли </w:t>
            </w:r>
            <w:proofErr w:type="spellStart"/>
            <w:r w:rsidRPr="00DF2A5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учащиесы</w:t>
            </w:r>
            <w:proofErr w:type="spellEnd"/>
            <w:r w:rsidRPr="00DF2A5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5E23F6" w:rsidRPr="00DF2A53" w:rsidRDefault="005E23F6" w:rsidP="00DF2A53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Эффективно ли использовали    вы    время во время этапов урока? Были ли  отклонения от плана урока, и почему? </w:t>
            </w:r>
          </w:p>
        </w:tc>
        <w:tc>
          <w:tcPr>
            <w:tcW w:w="3092" w:type="pct"/>
            <w:gridSpan w:val="4"/>
          </w:tcPr>
          <w:p w:rsidR="00753687" w:rsidRPr="00753687" w:rsidRDefault="00BE3963" w:rsidP="00753687">
            <w:pPr>
              <w:ind w:left="-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Я думаю актуальным </w:t>
            </w:r>
            <w:r w:rsidR="0075368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и методом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активные </w:t>
            </w:r>
            <w:r w:rsidR="0075368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приемы выбранные мною для данного урока </w:t>
            </w:r>
            <w:r w:rsidR="00753687" w:rsidRPr="007536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</w:t>
            </w:r>
            <w:r w:rsidR="007536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</w:t>
            </w:r>
            <w:r w:rsidR="00753687" w:rsidRPr="007536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лепой паровозик»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«Пересечения тем»</w:t>
            </w:r>
            <w:r w:rsidRPr="00753687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753687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. З</w:t>
            </w:r>
            <w:r w:rsidR="00753687" w:rsidRPr="00753687">
              <w:rPr>
                <w:rFonts w:ascii="Times New Roman" w:hAnsi="Times New Roman"/>
                <w:sz w:val="20"/>
                <w:szCs w:val="20"/>
                <w:lang w:val="ru-RU"/>
              </w:rPr>
              <w:t>адание для формативного оценивания</w:t>
            </w:r>
            <w:r w:rsidR="00753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53687" w:rsidRPr="00753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Методы выбранную мною попадают в </w:t>
            </w:r>
            <w:proofErr w:type="gramStart"/>
            <w:r w:rsidR="00753687" w:rsidRPr="00753687">
              <w:rPr>
                <w:rFonts w:ascii="Times New Roman" w:hAnsi="Times New Roman"/>
                <w:sz w:val="20"/>
                <w:szCs w:val="20"/>
                <w:lang w:val="ru-RU"/>
              </w:rPr>
              <w:t>цель</w:t>
            </w:r>
            <w:proofErr w:type="gramEnd"/>
            <w:r w:rsidR="00753687" w:rsidRPr="0075368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развивает критическое мышление у учащихся.</w:t>
            </w:r>
          </w:p>
          <w:p w:rsidR="00753687" w:rsidRDefault="00753687" w:rsidP="00753687">
            <w:pPr>
              <w:spacing w:line="240" w:lineRule="auto"/>
              <w:rPr>
                <w:rFonts w:ascii="Times New Roman" w:hAnsi="Times New Roman" w:cstheme="minorBidi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При проведении урока возможно проявление риска по временным рамкам</w:t>
            </w:r>
            <w:r w:rsidR="003D30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выполнения учебных заданий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связанная с эмоциональным настроем учащихся </w:t>
            </w:r>
            <w:r w:rsidR="003D304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и несформированнойстью коммуникативной культуры учащихся, планирую минимизировать риски, предотвращая конфликты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  <w:p w:rsidR="005E23F6" w:rsidRPr="00DF2A53" w:rsidRDefault="00753687" w:rsidP="00753687">
            <w:pPr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</w:tr>
      <w:tr w:rsidR="00F10A7D" w:rsidRPr="00C60023" w:rsidTr="006328EE">
        <w:trPr>
          <w:trHeight w:val="2174"/>
        </w:trPr>
        <w:tc>
          <w:tcPr>
            <w:tcW w:w="5000" w:type="pct"/>
            <w:gridSpan w:val="6"/>
          </w:tcPr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Общая  оценка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Две вещи, лучше всего прошедшие на уроке (касающиес преподавания и обучения)?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1: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2: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Что могло бы посодействовать тому, чтобы урок прошел еще лучше? (касающиеся преподавания и обучения)?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1: 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2:</w:t>
            </w:r>
          </w:p>
          <w:p w:rsidR="00F10A7D" w:rsidRPr="00DF2A53" w:rsidRDefault="00F10A7D" w:rsidP="00DF2A5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F2A5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Что я  выяснил на этом уроке о классе или о достижениях/затруднениях отдельных учеников на что обратить внимание на следующем уроке?   </w:t>
            </w:r>
          </w:p>
          <w:p w:rsidR="00F10A7D" w:rsidRPr="00DF2A53" w:rsidRDefault="00F10A7D" w:rsidP="00DF2A5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D26F38" w:rsidRPr="000A2EE7" w:rsidRDefault="00D26F38" w:rsidP="000A2EE7">
      <w:pPr>
        <w:pStyle w:val="NESHeading2"/>
        <w:numPr>
          <w:ilvl w:val="0"/>
          <w:numId w:val="0"/>
        </w:numPr>
        <w:tabs>
          <w:tab w:val="right" w:pos="10160"/>
        </w:tabs>
        <w:spacing w:before="0"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0A2EE7">
        <w:rPr>
          <w:rFonts w:ascii="Times New Roman" w:hAnsi="Times New Roman"/>
          <w:sz w:val="18"/>
          <w:szCs w:val="18"/>
          <w:lang w:val="kk-KZ"/>
        </w:rPr>
        <w:tab/>
      </w:r>
    </w:p>
    <w:bookmarkEnd w:id="0"/>
    <w:p w:rsidR="00D26F38" w:rsidRPr="000A2EE7" w:rsidRDefault="00D26F38" w:rsidP="000A2EE7">
      <w:pPr>
        <w:widowControl/>
        <w:spacing w:line="240" w:lineRule="auto"/>
        <w:rPr>
          <w:rFonts w:ascii="Times New Roman" w:hAnsi="Times New Roman"/>
          <w:sz w:val="18"/>
          <w:szCs w:val="18"/>
          <w:lang w:val="kk-KZ" w:eastAsia="en-GB"/>
        </w:rPr>
      </w:pPr>
    </w:p>
    <w:p w:rsidR="00D26F38" w:rsidRDefault="00D26F38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8E6D8E" w:rsidRDefault="008E6D8E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605956" w:rsidRDefault="0060595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605956" w:rsidRDefault="00605956" w:rsidP="000A2EE7">
      <w:pPr>
        <w:spacing w:line="240" w:lineRule="auto"/>
        <w:rPr>
          <w:rFonts w:ascii="Times New Roman" w:hAnsi="Times New Roman"/>
          <w:sz w:val="18"/>
          <w:szCs w:val="18"/>
          <w:lang w:val="kk-KZ"/>
        </w:rPr>
      </w:pPr>
    </w:p>
    <w:p w:rsidR="00EE70C3" w:rsidRPr="00EE70C3" w:rsidRDefault="00EE70C3" w:rsidP="000A2EE7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E2807" w:rsidRDefault="00BE2807" w:rsidP="0052279D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57482A" w:rsidRDefault="0057482A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B3FB0" w:rsidRDefault="001B3FB0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B3FB0" w:rsidRDefault="001B3FB0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B3FB0" w:rsidRDefault="001B3FB0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B3FB0" w:rsidRDefault="001B3FB0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67B4A" w:rsidRDefault="00767B4A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Default="0052279D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lastRenderedPageBreak/>
        <w:t>Приложение № 1</w:t>
      </w:r>
    </w:p>
    <w:p w:rsidR="00DA7BF8" w:rsidRDefault="00DA7BF8" w:rsidP="00DA7BF8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A7BF8">
        <w:rPr>
          <w:rFonts w:ascii="Times New Roman" w:hAnsi="Times New Roman"/>
          <w:b/>
          <w:sz w:val="20"/>
          <w:szCs w:val="20"/>
          <w:lang w:val="ru-RU"/>
        </w:rPr>
        <w:t>Мотивационный этап</w:t>
      </w:r>
    </w:p>
    <w:p w:rsidR="00DA7BF8" w:rsidRPr="0052279D" w:rsidRDefault="0052279D" w:rsidP="0052279D">
      <w:pPr>
        <w:spacing w:line="240" w:lineRule="auto"/>
        <w:rPr>
          <w:rFonts w:ascii="Times New Roman" w:hAnsi="Times New Roman"/>
          <w:b/>
          <w:sz w:val="18"/>
          <w:szCs w:val="18"/>
          <w:lang w:val="ru-RU"/>
        </w:rPr>
      </w:pPr>
      <w:r w:rsidRPr="0052279D">
        <w:rPr>
          <w:rFonts w:ascii="Times New Roman" w:hAnsi="Times New Roman"/>
          <w:b/>
          <w:sz w:val="18"/>
          <w:szCs w:val="18"/>
          <w:lang w:val="ru-RU"/>
        </w:rPr>
        <w:t xml:space="preserve">                           А)                                                                                  В) </w:t>
      </w:r>
    </w:p>
    <w:p w:rsidR="00DA7BF8" w:rsidRDefault="00DA7BF8" w:rsidP="00DA7BF8">
      <w:pPr>
        <w:spacing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DA7BF8" w:rsidRDefault="00DA7BF8" w:rsidP="00DA7BF8">
      <w:pPr>
        <w:spacing w:line="240" w:lineRule="auto"/>
        <w:rPr>
          <w:noProof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</w:t>
      </w:r>
      <w:r>
        <w:rPr>
          <w:noProof/>
          <w:lang w:val="ru-RU" w:eastAsia="ru-RU"/>
        </w:rPr>
        <w:drawing>
          <wp:inline distT="0" distB="0" distL="0" distR="0">
            <wp:extent cx="1799476" cy="1099335"/>
            <wp:effectExtent l="19050" t="0" r="0" b="0"/>
            <wp:docPr id="15" name="Рисунок 36" descr="Виноградная ули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иноградная улитка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362" cy="109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  <w:lang w:val="ru-RU"/>
        </w:rPr>
        <w:t xml:space="preserve">    </w:t>
      </w:r>
      <w:r>
        <w:rPr>
          <w:lang w:val="ru-RU"/>
        </w:rPr>
        <w:t xml:space="preserve"> </w:t>
      </w:r>
      <w:r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1748105" cy="1108169"/>
            <wp:effectExtent l="19050" t="0" r="4495" b="0"/>
            <wp:docPr id="16" name="Рисунок 41" descr="https://im0-tub-kz.yandex.net/i?id=f7e28939e7a0cb4c5c3f2a4f167f893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0-tub-kz.yandex.net/i?id=f7e28939e7a0cb4c5c3f2a4f167f893e-l&amp;n=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745" cy="110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963">
        <w:rPr>
          <w:noProof/>
          <w:lang w:val="ru-RU" w:eastAsia="ru-RU"/>
        </w:rPr>
        <w:drawing>
          <wp:inline distT="0" distB="0" distL="0" distR="0">
            <wp:extent cx="1652640" cy="1171254"/>
            <wp:effectExtent l="19050" t="0" r="4710" b="0"/>
            <wp:docPr id="1" name="Рисунок 44" descr="http://xn--d1acimmaskq.xn--p1ai/photo/2c/2c6e3a1c0c43a33b70b5091919a7e8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xn--d1acimmaskq.xn--p1ai/photo/2c/2c6e3a1c0c43a33b70b5091919a7e8c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33" cy="117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F8" w:rsidRDefault="00DA7BF8" w:rsidP="00DA7BF8">
      <w:pPr>
        <w:spacing w:line="240" w:lineRule="auto"/>
        <w:rPr>
          <w:noProof/>
          <w:lang w:val="ru-RU" w:eastAsia="ru-RU"/>
        </w:rPr>
      </w:pPr>
    </w:p>
    <w:p w:rsidR="00DA7BF8" w:rsidRPr="00DA7BF8" w:rsidRDefault="00DA7BF8" w:rsidP="00DA7BF8">
      <w:pPr>
        <w:spacing w:line="240" w:lineRule="auto"/>
        <w:rPr>
          <w:rFonts w:ascii="Times New Roman" w:hAnsi="Times New Roman"/>
          <w:b/>
          <w:noProof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noProof/>
          <w:sz w:val="20"/>
          <w:szCs w:val="20"/>
          <w:lang w:val="ru-RU" w:eastAsia="ru-RU"/>
        </w:rPr>
        <w:t xml:space="preserve">                      </w:t>
      </w:r>
      <w:r w:rsidR="0052279D">
        <w:rPr>
          <w:rFonts w:ascii="Times New Roman" w:hAnsi="Times New Roman"/>
          <w:b/>
          <w:noProof/>
          <w:sz w:val="20"/>
          <w:szCs w:val="20"/>
          <w:lang w:val="ru-RU" w:eastAsia="ru-RU"/>
        </w:rPr>
        <w:t>А)                                                                            В)</w:t>
      </w:r>
    </w:p>
    <w:p w:rsidR="00DA7BF8" w:rsidRPr="00DA7BF8" w:rsidRDefault="00DA7BF8" w:rsidP="00DA7BF8">
      <w:pPr>
        <w:spacing w:line="240" w:lineRule="auto"/>
        <w:rPr>
          <w:rFonts w:ascii="Times New Roman" w:hAnsi="Times New Roman"/>
          <w:b/>
          <w:noProof/>
          <w:sz w:val="20"/>
          <w:szCs w:val="20"/>
          <w:lang w:val="ru-RU" w:eastAsia="ru-RU"/>
        </w:rPr>
      </w:pPr>
    </w:p>
    <w:p w:rsidR="00DA7BF8" w:rsidRDefault="00DA7BF8" w:rsidP="00DA7BF8">
      <w:pPr>
        <w:spacing w:line="240" w:lineRule="auto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>
            <wp:extent cx="1840572" cy="964990"/>
            <wp:effectExtent l="19050" t="0" r="7278" b="0"/>
            <wp:docPr id="20" name="Рисунок 47" descr="http://dommagii.org/uploads/posts/2016-03/1458655734_chervi-prisnilis-vo-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ommagii.org/uploads/posts/2016-03/1458655734_chervi-prisnilis-vo-sn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917" cy="96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F8" w:rsidRDefault="00DA7BF8" w:rsidP="00DA7BF8">
      <w:pPr>
        <w:spacing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p w:rsidR="008E6D8E" w:rsidRDefault="008E6D8E" w:rsidP="008E6D8E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2279D" w:rsidRDefault="0052279D" w:rsidP="00BE3963">
      <w:pPr>
        <w:spacing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4B03D5" w:rsidRPr="00EE70C3" w:rsidRDefault="00EE70C3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E70C3">
        <w:rPr>
          <w:rFonts w:ascii="Times New Roman" w:hAnsi="Times New Roman"/>
          <w:b/>
          <w:sz w:val="20"/>
          <w:szCs w:val="20"/>
          <w:lang w:val="ru-RU"/>
        </w:rPr>
        <w:t xml:space="preserve">Операционный этап. </w:t>
      </w:r>
    </w:p>
    <w:p w:rsidR="00EE70C3" w:rsidRDefault="00EE70C3" w:rsidP="00EC276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EC276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Приложение № 2</w:t>
      </w:r>
    </w:p>
    <w:p w:rsidR="0052279D" w:rsidRPr="00EE70C3" w:rsidRDefault="0052279D" w:rsidP="00BE3963">
      <w:pPr>
        <w:spacing w:line="240" w:lineRule="auto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А)</w:t>
      </w:r>
      <w:r w:rsidR="00BE3963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В)                                           С)                    Д)</w:t>
      </w:r>
    </w:p>
    <w:p w:rsidR="00EC276D" w:rsidRDefault="00BE3963" w:rsidP="00EC276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</w:t>
      </w:r>
    </w:p>
    <w:p w:rsidR="00EC276D" w:rsidRDefault="00EC276D" w:rsidP="00BE3963">
      <w:pPr>
        <w:spacing w:line="240" w:lineRule="auto"/>
        <w:rPr>
          <w:rFonts w:ascii="Times New Roman" w:hAnsi="Times New Roman"/>
          <w:b/>
          <w:sz w:val="18"/>
          <w:szCs w:val="1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347413" cy="1374360"/>
            <wp:effectExtent l="19050" t="0" r="5137" b="0"/>
            <wp:docPr id="8" name="Рисунок 8" descr="http://vamp3.ru/uploads/images/p/t/i/pt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amp3.ru/uploads/images/p/t/i/ptits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52" cy="137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963">
        <w:rPr>
          <w:rFonts w:ascii="Times New Roman" w:hAnsi="Times New Roman"/>
          <w:b/>
          <w:sz w:val="18"/>
          <w:szCs w:val="18"/>
          <w:lang w:val="ru-RU"/>
        </w:rPr>
        <w:t xml:space="preserve"> </w:t>
      </w:r>
      <w:r w:rsidR="00BE3963">
        <w:rPr>
          <w:noProof/>
          <w:lang w:val="ru-RU" w:eastAsia="ru-RU"/>
        </w:rPr>
        <w:drawing>
          <wp:inline distT="0" distB="0" distL="0" distR="0">
            <wp:extent cx="1347413" cy="1376737"/>
            <wp:effectExtent l="19050" t="0" r="5137" b="0"/>
            <wp:docPr id="3" name="Рисунок 11" descr="http://www.topoboi.com/pic/201309/1920x1080/topoboi.com-16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topoboi.com/pic/201309/1920x1080/topoboi.com-1608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65" cy="137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963">
        <w:rPr>
          <w:noProof/>
          <w:lang w:val="ru-RU" w:eastAsia="ru-RU"/>
        </w:rPr>
        <w:drawing>
          <wp:inline distT="0" distB="0" distL="0" distR="0">
            <wp:extent cx="1357688" cy="1376737"/>
            <wp:effectExtent l="19050" t="0" r="0" b="0"/>
            <wp:docPr id="4" name="Рисунок 14" descr="https://im0-tub-kz.yandex.net/i?id=6af6d49209bc4ca7eb2e3299e5d0285f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0-tub-kz.yandex.net/i?id=6af6d49209bc4ca7eb2e3299e5d0285f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48" cy="137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963">
        <w:rPr>
          <w:noProof/>
          <w:lang w:val="ru-RU" w:eastAsia="ru-RU"/>
        </w:rPr>
        <w:drawing>
          <wp:inline distT="0" distB="0" distL="0" distR="0">
            <wp:extent cx="1472087" cy="1370179"/>
            <wp:effectExtent l="19050" t="0" r="0" b="0"/>
            <wp:docPr id="9" name="Рисунок 17" descr="https://cdn.allwallpaper.in/wallpapers/1920x1080/185/animals-nature-tigers-widescreen-wild-1920x1080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dn.allwallpaper.in/wallpapers/1920x1080/185/animals-nature-tigers-widescreen-wild-1920x1080-wallpape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840" cy="137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D5" w:rsidRDefault="004B03D5" w:rsidP="00EC276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57482A" w:rsidRDefault="0057482A" w:rsidP="00BE3963">
      <w:pPr>
        <w:spacing w:line="240" w:lineRule="auto"/>
        <w:rPr>
          <w:rFonts w:ascii="Times New Roman" w:hAnsi="Times New Roman"/>
          <w:b/>
          <w:sz w:val="20"/>
          <w:szCs w:val="20"/>
          <w:lang w:val="kk-KZ"/>
        </w:rPr>
      </w:pPr>
    </w:p>
    <w:p w:rsidR="0052279D" w:rsidRPr="00EE70C3" w:rsidRDefault="0052279D" w:rsidP="005227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EE70C3">
        <w:rPr>
          <w:rFonts w:ascii="Times New Roman" w:hAnsi="Times New Roman"/>
          <w:b/>
          <w:sz w:val="20"/>
          <w:szCs w:val="20"/>
          <w:lang w:val="kk-KZ"/>
        </w:rPr>
        <w:t>Операционный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эт</w:t>
      </w:r>
      <w:r w:rsidRPr="00EE70C3">
        <w:rPr>
          <w:rFonts w:ascii="Times New Roman" w:hAnsi="Times New Roman"/>
          <w:b/>
          <w:sz w:val="20"/>
          <w:szCs w:val="20"/>
          <w:lang w:val="kk-KZ"/>
        </w:rPr>
        <w:t>а</w:t>
      </w:r>
      <w:r>
        <w:rPr>
          <w:rFonts w:ascii="Times New Roman" w:hAnsi="Times New Roman"/>
          <w:b/>
          <w:sz w:val="20"/>
          <w:szCs w:val="20"/>
          <w:lang w:val="kk-KZ"/>
        </w:rPr>
        <w:t>п</w:t>
      </w:r>
      <w:r w:rsidRPr="00EE70C3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</w:p>
    <w:p w:rsidR="0052279D" w:rsidRDefault="0052279D" w:rsidP="0052279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Приложение № 3</w:t>
      </w:r>
    </w:p>
    <w:p w:rsidR="0052279D" w:rsidRPr="00605956" w:rsidRDefault="0052279D" w:rsidP="0052279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52279D" w:rsidRDefault="0052279D" w:rsidP="0052279D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DF2A53">
        <w:rPr>
          <w:rFonts w:ascii="Times New Roman" w:hAnsi="Times New Roman"/>
          <w:sz w:val="20"/>
          <w:szCs w:val="20"/>
        </w:rPr>
        <w:object w:dxaOrig="9060" w:dyaOrig="4695">
          <v:shape id="_x0000_i1026" type="#_x0000_t75" style="width:301.75pt;height:156.15pt" o:ole="">
            <v:imagedata r:id="rId9" o:title=""/>
          </v:shape>
          <o:OLEObject Type="Embed" ProgID="PBrush" ShapeID="_x0000_i1026" DrawAspect="Content" ObjectID="_1573759888" r:id="rId28"/>
        </w:object>
      </w: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Default="0052279D" w:rsidP="0052279D">
      <w:pPr>
        <w:spacing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Pr="00EE70C3" w:rsidRDefault="0052279D" w:rsidP="0052279D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EE70C3">
        <w:rPr>
          <w:rFonts w:ascii="Times New Roman" w:hAnsi="Times New Roman"/>
          <w:b/>
          <w:sz w:val="20"/>
          <w:szCs w:val="20"/>
          <w:lang w:val="kk-KZ"/>
        </w:rPr>
        <w:t>Операционный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эт</w:t>
      </w:r>
      <w:r w:rsidRPr="00EE70C3">
        <w:rPr>
          <w:rFonts w:ascii="Times New Roman" w:hAnsi="Times New Roman"/>
          <w:b/>
          <w:sz w:val="20"/>
          <w:szCs w:val="20"/>
          <w:lang w:val="kk-KZ"/>
        </w:rPr>
        <w:t>а</w:t>
      </w:r>
      <w:r>
        <w:rPr>
          <w:rFonts w:ascii="Times New Roman" w:hAnsi="Times New Roman"/>
          <w:b/>
          <w:sz w:val="20"/>
          <w:szCs w:val="20"/>
          <w:lang w:val="kk-KZ"/>
        </w:rPr>
        <w:t>п</w:t>
      </w:r>
      <w:r w:rsidRPr="00EE70C3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</w:p>
    <w:p w:rsidR="0052279D" w:rsidRDefault="0052279D" w:rsidP="0052279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Приложение № 4</w:t>
      </w: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2279D">
        <w:rPr>
          <w:rFonts w:ascii="Times New Roman" w:hAnsi="Times New Roman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388564" cy="1036232"/>
            <wp:effectExtent l="19050" t="0" r="0" b="0"/>
            <wp:docPr id="21" name="Рисунок 1" descr="http://more-tovara.ru/img/5d39760c370329bed8a68c680dc87f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-tovara.ru/img/5d39760c370329bed8a68c680dc87fa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64" t="25904" r="1068" b="8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0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2279D" w:rsidRDefault="0052279D" w:rsidP="0052279D">
      <w:pPr>
        <w:spacing w:line="240" w:lineRule="auto"/>
        <w:ind w:firstLine="900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 w:rsidRPr="0052279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Рефлексивный этап</w:t>
      </w:r>
    </w:p>
    <w:p w:rsidR="0052279D" w:rsidRDefault="0052279D" w:rsidP="0052279D">
      <w:pPr>
        <w:spacing w:line="240" w:lineRule="auto"/>
        <w:ind w:firstLine="900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Приложение № 5</w:t>
      </w:r>
    </w:p>
    <w:p w:rsidR="0052279D" w:rsidRPr="0052279D" w:rsidRDefault="0052279D" w:rsidP="0052279D">
      <w:pPr>
        <w:spacing w:line="240" w:lineRule="auto"/>
        <w:ind w:firstLine="900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52279D" w:rsidRDefault="0052279D" w:rsidP="0052279D">
      <w:pPr>
        <w:spacing w:line="240" w:lineRule="auto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0080" cy="688848"/>
            <wp:effectExtent l="19050" t="0" r="7620" b="0"/>
            <wp:docPr id="22" name="Рисунок 29" descr="http://artbuket.by/public/storage/images/14/98/20/92/15/29/632/gerd%20oranzhevaya_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rtbuket.by/public/storage/images/14/98/20/92/15/29/632/gerd%20oranzhevaya_1920x108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9" cy="68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Cs/>
          <w:sz w:val="18"/>
          <w:szCs w:val="1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78358" cy="685887"/>
            <wp:effectExtent l="19050" t="0" r="0" b="0"/>
            <wp:docPr id="23" name="Рисунок 32" descr="http://www.dekomaster74.ru/images/upload/N_flower-031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dekomaster74.ru/images/upload/N_flower-031_200x2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0" cy="687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Cs/>
          <w:sz w:val="18"/>
          <w:szCs w:val="1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596646" cy="725424"/>
            <wp:effectExtent l="19050" t="0" r="0" b="0"/>
            <wp:docPr id="24" name="Рисунок 35" descr="https://lh3.ggpht.com/Zy5-mmqXzVxOC_-x92OvJ_JCnWTWsXoA4dIjcsAJ2eh0qtLtihPxwZPQVeLuajBds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lh3.ggpht.com/Zy5-mmqXzVxOC_-x92OvJ_JCnWTWsXoA4dIjcsAJ2eh0qtLtihPxwZPQVeLuajBds3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1" cy="73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Cs/>
          <w:sz w:val="18"/>
          <w:szCs w:val="18"/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24662" cy="728865"/>
            <wp:effectExtent l="19050" t="0" r="0" b="0"/>
            <wp:docPr id="25" name="Рисунок 38" descr="https://previews.123rf.com/images/allazotova/allazotova1101/allazotova110100049/8708384-Green-flower--Stock-Photo-da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previews.123rf.com/images/allazotova/allazotova1101/allazotova110100049/8708384-Green-flower--Stock-Photo-dais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98" cy="7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B5A">
        <w:rPr>
          <w:lang w:val="ru-RU"/>
        </w:rPr>
        <w:t xml:space="preserve"> </w:t>
      </w:r>
    </w:p>
    <w:p w:rsidR="0052279D" w:rsidRPr="009E5779" w:rsidRDefault="0052279D" w:rsidP="0052279D">
      <w:pPr>
        <w:spacing w:line="240" w:lineRule="auto"/>
        <w:rPr>
          <w:rFonts w:ascii="Times New Roman" w:hAnsi="Times New Roman"/>
          <w:bCs/>
          <w:iCs/>
          <w:sz w:val="18"/>
          <w:szCs w:val="18"/>
          <w:lang w:val="ru-RU"/>
        </w:rPr>
      </w:pPr>
      <w:r w:rsidRPr="00057B5A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91411" cy="678094"/>
            <wp:effectExtent l="19050" t="0" r="8689" b="0"/>
            <wp:docPr id="26" name="Рисунок 44" descr="https://thumbs.dreamstime.com/z/purple-daisy-16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thumbs.dreamstime.com/z/purple-daisy-16379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01" cy="67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7B5A">
        <w:rPr>
          <w:lang w:val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719191" cy="674785"/>
            <wp:effectExtent l="0" t="0" r="0" b="0"/>
            <wp:docPr id="27" name="Рисунок 47" descr="http://40.media.tumblr.com/02cb12fe5cb3e5584f38dcfca4cb9330/tumblr_mj0pswO4Xz1rm6jd7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40.media.tumblr.com/02cb12fe5cb3e5584f38dcfca4cb9330/tumblr_mj0pswO4Xz1rm6jd7o1_5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65" cy="6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622296" cy="678094"/>
            <wp:effectExtent l="19050" t="0" r="6354" b="0"/>
            <wp:docPr id="28" name="Рисунок 41" descr="http://glebgaleev.xyz/%D0%A1%D0%B0%D0%B9%D1%82%20%D0%B4%D0%BB%D1%8F%20%D0%93%D0%B5%D0%BB%D0%B8/img/s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glebgaleev.xyz/%D0%A1%D0%B0%D0%B9%D1%82%20%D0%B4%D0%BB%D1%8F%20%D0%93%D0%B5%D0%BB%D0%B8/img/sin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50" cy="68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9D" w:rsidRDefault="0052279D" w:rsidP="0052279D">
      <w:pPr>
        <w:spacing w:line="240" w:lineRule="auto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52279D" w:rsidRDefault="0052279D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B5FFC" w:rsidRPr="009B5FFC" w:rsidRDefault="009B5FFC" w:rsidP="00EC276D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B5FFC">
        <w:rPr>
          <w:rFonts w:ascii="Times New Roman" w:hAnsi="Times New Roman"/>
          <w:b/>
          <w:sz w:val="20"/>
          <w:szCs w:val="20"/>
          <w:lang w:val="ru-RU"/>
        </w:rPr>
        <w:t xml:space="preserve">Рефлексивный этап. </w:t>
      </w:r>
    </w:p>
    <w:p w:rsidR="00EE70C3" w:rsidRDefault="00EE70C3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605956">
        <w:rPr>
          <w:rFonts w:ascii="Times New Roman" w:hAnsi="Times New Roman"/>
          <w:b/>
          <w:sz w:val="20"/>
          <w:szCs w:val="20"/>
          <w:lang w:val="ru-RU"/>
        </w:rPr>
        <w:t xml:space="preserve">Приложение № </w:t>
      </w:r>
      <w:r w:rsidR="0052279D">
        <w:rPr>
          <w:rFonts w:ascii="Times New Roman" w:hAnsi="Times New Roman"/>
          <w:b/>
          <w:sz w:val="20"/>
          <w:szCs w:val="20"/>
          <w:lang w:val="ru-RU"/>
        </w:rPr>
        <w:t>6</w:t>
      </w:r>
    </w:p>
    <w:p w:rsidR="00F85050" w:rsidRDefault="00F85050" w:rsidP="00EE70C3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533F5" w:rsidRPr="00F85050" w:rsidRDefault="00F85050" w:rsidP="00F85050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E70C3">
        <w:rPr>
          <w:rFonts w:ascii="Times New Roman" w:hAnsi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3626779" cy="2188395"/>
            <wp:effectExtent l="19050" t="0" r="0" b="0"/>
            <wp:docPr id="30" name="Рисунок 11" descr="BIO-001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O-001_0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61" cy="219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70C3">
        <w:rPr>
          <w:rFonts w:ascii="Times New Roman" w:hAnsi="Times New Roman"/>
          <w:sz w:val="18"/>
          <w:szCs w:val="18"/>
          <w:lang w:val="ru-RU"/>
        </w:rPr>
        <w:t xml:space="preserve">                 </w:t>
      </w:r>
    </w:p>
    <w:sectPr w:rsidR="00A533F5" w:rsidRPr="00F85050" w:rsidSect="0019321F">
      <w:pgSz w:w="11906" w:h="16838"/>
      <w:pgMar w:top="851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40" w:rsidRDefault="001D2B40" w:rsidP="00FE3E8D">
      <w:pPr>
        <w:spacing w:line="240" w:lineRule="auto"/>
      </w:pPr>
      <w:r>
        <w:separator/>
      </w:r>
    </w:p>
  </w:endnote>
  <w:endnote w:type="continuationSeparator" w:id="0">
    <w:p w:rsidR="001D2B40" w:rsidRDefault="001D2B40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40" w:rsidRDefault="001D2B40" w:rsidP="00FE3E8D">
      <w:pPr>
        <w:spacing w:line="240" w:lineRule="auto"/>
      </w:pPr>
      <w:r>
        <w:separator/>
      </w:r>
    </w:p>
  </w:footnote>
  <w:footnote w:type="continuationSeparator" w:id="0">
    <w:p w:rsidR="001D2B40" w:rsidRDefault="001D2B40" w:rsidP="00FE3E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77173"/>
    <w:multiLevelType w:val="hybridMultilevel"/>
    <w:tmpl w:val="608E8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007AF"/>
    <w:multiLevelType w:val="multilevel"/>
    <w:tmpl w:val="01CEBE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731EB"/>
    <w:multiLevelType w:val="multilevel"/>
    <w:tmpl w:val="8C5044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6"/>
  </w:num>
  <w:num w:numId="4">
    <w:abstractNumId w:val="23"/>
  </w:num>
  <w:num w:numId="5">
    <w:abstractNumId w:val="21"/>
  </w:num>
  <w:num w:numId="6">
    <w:abstractNumId w:val="28"/>
  </w:num>
  <w:num w:numId="7">
    <w:abstractNumId w:val="15"/>
  </w:num>
  <w:num w:numId="8">
    <w:abstractNumId w:val="4"/>
  </w:num>
  <w:num w:numId="9">
    <w:abstractNumId w:val="25"/>
  </w:num>
  <w:num w:numId="10">
    <w:abstractNumId w:val="5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8"/>
  </w:num>
  <w:num w:numId="16">
    <w:abstractNumId w:val="0"/>
  </w:num>
  <w:num w:numId="17">
    <w:abstractNumId w:val="9"/>
  </w:num>
  <w:num w:numId="18">
    <w:abstractNumId w:val="24"/>
  </w:num>
  <w:num w:numId="19">
    <w:abstractNumId w:val="16"/>
  </w:num>
  <w:num w:numId="20">
    <w:abstractNumId w:val="2"/>
  </w:num>
  <w:num w:numId="21">
    <w:abstractNumId w:val="14"/>
  </w:num>
  <w:num w:numId="22">
    <w:abstractNumId w:val="10"/>
  </w:num>
  <w:num w:numId="23">
    <w:abstractNumId w:val="27"/>
  </w:num>
  <w:num w:numId="24">
    <w:abstractNumId w:val="19"/>
  </w:num>
  <w:num w:numId="25">
    <w:abstractNumId w:val="18"/>
  </w:num>
  <w:num w:numId="26">
    <w:abstractNumId w:val="22"/>
  </w:num>
  <w:num w:numId="27">
    <w:abstractNumId w:val="1"/>
  </w:num>
  <w:num w:numId="28">
    <w:abstractNumId w:val="1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B28"/>
    <w:rsid w:val="000018E9"/>
    <w:rsid w:val="00005516"/>
    <w:rsid w:val="00015764"/>
    <w:rsid w:val="000412F2"/>
    <w:rsid w:val="00041862"/>
    <w:rsid w:val="0004355F"/>
    <w:rsid w:val="000435F3"/>
    <w:rsid w:val="00057B5A"/>
    <w:rsid w:val="00063FC6"/>
    <w:rsid w:val="00075AD3"/>
    <w:rsid w:val="00077164"/>
    <w:rsid w:val="00080F6D"/>
    <w:rsid w:val="00082368"/>
    <w:rsid w:val="000A0887"/>
    <w:rsid w:val="000A2EE7"/>
    <w:rsid w:val="000B05EE"/>
    <w:rsid w:val="000B08D7"/>
    <w:rsid w:val="000B451A"/>
    <w:rsid w:val="000C1F9A"/>
    <w:rsid w:val="000C33D9"/>
    <w:rsid w:val="000C4066"/>
    <w:rsid w:val="000E2C56"/>
    <w:rsid w:val="000F199D"/>
    <w:rsid w:val="00105B42"/>
    <w:rsid w:val="0010685C"/>
    <w:rsid w:val="00111017"/>
    <w:rsid w:val="00123865"/>
    <w:rsid w:val="00123C41"/>
    <w:rsid w:val="00126833"/>
    <w:rsid w:val="00134200"/>
    <w:rsid w:val="00144126"/>
    <w:rsid w:val="00146544"/>
    <w:rsid w:val="00153CB2"/>
    <w:rsid w:val="0015718F"/>
    <w:rsid w:val="00157C51"/>
    <w:rsid w:val="001755BE"/>
    <w:rsid w:val="00175EE4"/>
    <w:rsid w:val="001821B0"/>
    <w:rsid w:val="001823DB"/>
    <w:rsid w:val="00183996"/>
    <w:rsid w:val="001864A3"/>
    <w:rsid w:val="00187B15"/>
    <w:rsid w:val="0019169B"/>
    <w:rsid w:val="00191724"/>
    <w:rsid w:val="00192888"/>
    <w:rsid w:val="0019321F"/>
    <w:rsid w:val="0019503F"/>
    <w:rsid w:val="001A3BDA"/>
    <w:rsid w:val="001B3FB0"/>
    <w:rsid w:val="001D2B40"/>
    <w:rsid w:val="001D5BDE"/>
    <w:rsid w:val="001F5FCE"/>
    <w:rsid w:val="00200263"/>
    <w:rsid w:val="00202087"/>
    <w:rsid w:val="002024C5"/>
    <w:rsid w:val="00205ABA"/>
    <w:rsid w:val="002115C4"/>
    <w:rsid w:val="00213C44"/>
    <w:rsid w:val="002166F7"/>
    <w:rsid w:val="002175CF"/>
    <w:rsid w:val="00217C51"/>
    <w:rsid w:val="00227082"/>
    <w:rsid w:val="00232BD2"/>
    <w:rsid w:val="00236F63"/>
    <w:rsid w:val="002438DC"/>
    <w:rsid w:val="00243F76"/>
    <w:rsid w:val="00245A30"/>
    <w:rsid w:val="00252BF6"/>
    <w:rsid w:val="00252CEB"/>
    <w:rsid w:val="0026347F"/>
    <w:rsid w:val="002643A3"/>
    <w:rsid w:val="00274767"/>
    <w:rsid w:val="00274E2D"/>
    <w:rsid w:val="002768B0"/>
    <w:rsid w:val="00280D19"/>
    <w:rsid w:val="00286DB0"/>
    <w:rsid w:val="00286F79"/>
    <w:rsid w:val="00287A44"/>
    <w:rsid w:val="0029348E"/>
    <w:rsid w:val="002940CF"/>
    <w:rsid w:val="002B538E"/>
    <w:rsid w:val="002C1470"/>
    <w:rsid w:val="002D119D"/>
    <w:rsid w:val="002D4D10"/>
    <w:rsid w:val="002E65AC"/>
    <w:rsid w:val="002F1102"/>
    <w:rsid w:val="002F3C39"/>
    <w:rsid w:val="002F7A04"/>
    <w:rsid w:val="00321408"/>
    <w:rsid w:val="003253EA"/>
    <w:rsid w:val="003260AD"/>
    <w:rsid w:val="00330362"/>
    <w:rsid w:val="003309B1"/>
    <w:rsid w:val="00334AE0"/>
    <w:rsid w:val="00341843"/>
    <w:rsid w:val="00364335"/>
    <w:rsid w:val="00367363"/>
    <w:rsid w:val="003771BD"/>
    <w:rsid w:val="00382954"/>
    <w:rsid w:val="00383524"/>
    <w:rsid w:val="003945DA"/>
    <w:rsid w:val="0039715F"/>
    <w:rsid w:val="003B7CFD"/>
    <w:rsid w:val="003C0124"/>
    <w:rsid w:val="003C2F79"/>
    <w:rsid w:val="003C4EDF"/>
    <w:rsid w:val="003C5D27"/>
    <w:rsid w:val="003D282D"/>
    <w:rsid w:val="003D3041"/>
    <w:rsid w:val="003D79EF"/>
    <w:rsid w:val="003E3E54"/>
    <w:rsid w:val="003F7976"/>
    <w:rsid w:val="00401B36"/>
    <w:rsid w:val="00402B52"/>
    <w:rsid w:val="00405870"/>
    <w:rsid w:val="004125C5"/>
    <w:rsid w:val="00413E67"/>
    <w:rsid w:val="00414732"/>
    <w:rsid w:val="00423283"/>
    <w:rsid w:val="00425805"/>
    <w:rsid w:val="00426476"/>
    <w:rsid w:val="00426589"/>
    <w:rsid w:val="00427FC2"/>
    <w:rsid w:val="0043235B"/>
    <w:rsid w:val="004339CD"/>
    <w:rsid w:val="00445512"/>
    <w:rsid w:val="004574F4"/>
    <w:rsid w:val="004611FB"/>
    <w:rsid w:val="0046522B"/>
    <w:rsid w:val="00470AA4"/>
    <w:rsid w:val="00475028"/>
    <w:rsid w:val="00476511"/>
    <w:rsid w:val="00480331"/>
    <w:rsid w:val="00487330"/>
    <w:rsid w:val="00492D32"/>
    <w:rsid w:val="004A285A"/>
    <w:rsid w:val="004A2D3F"/>
    <w:rsid w:val="004A2DC1"/>
    <w:rsid w:val="004A3EFA"/>
    <w:rsid w:val="004A78E2"/>
    <w:rsid w:val="004B030D"/>
    <w:rsid w:val="004B03D5"/>
    <w:rsid w:val="004B1874"/>
    <w:rsid w:val="004C03DD"/>
    <w:rsid w:val="004C52D0"/>
    <w:rsid w:val="004D1A21"/>
    <w:rsid w:val="004D47E1"/>
    <w:rsid w:val="004D72EA"/>
    <w:rsid w:val="004F715D"/>
    <w:rsid w:val="00500311"/>
    <w:rsid w:val="0050285C"/>
    <w:rsid w:val="005035BA"/>
    <w:rsid w:val="0051611E"/>
    <w:rsid w:val="0052279D"/>
    <w:rsid w:val="005247FD"/>
    <w:rsid w:val="00526A11"/>
    <w:rsid w:val="00537E9E"/>
    <w:rsid w:val="0054312C"/>
    <w:rsid w:val="00545B6F"/>
    <w:rsid w:val="00553337"/>
    <w:rsid w:val="00553344"/>
    <w:rsid w:val="00560D51"/>
    <w:rsid w:val="005615DB"/>
    <w:rsid w:val="0056349E"/>
    <w:rsid w:val="00571760"/>
    <w:rsid w:val="005720BA"/>
    <w:rsid w:val="0057482A"/>
    <w:rsid w:val="0057718C"/>
    <w:rsid w:val="00577D68"/>
    <w:rsid w:val="005860D9"/>
    <w:rsid w:val="0059290F"/>
    <w:rsid w:val="005A295D"/>
    <w:rsid w:val="005A4F19"/>
    <w:rsid w:val="005A5921"/>
    <w:rsid w:val="005A7F64"/>
    <w:rsid w:val="005C208D"/>
    <w:rsid w:val="005C45DF"/>
    <w:rsid w:val="005E005A"/>
    <w:rsid w:val="005E23F6"/>
    <w:rsid w:val="005E369E"/>
    <w:rsid w:val="005E622A"/>
    <w:rsid w:val="005F393F"/>
    <w:rsid w:val="005F4CFD"/>
    <w:rsid w:val="005F65CD"/>
    <w:rsid w:val="0060341B"/>
    <w:rsid w:val="00605956"/>
    <w:rsid w:val="00607C9E"/>
    <w:rsid w:val="00614EBD"/>
    <w:rsid w:val="00625ACF"/>
    <w:rsid w:val="006328EE"/>
    <w:rsid w:val="00637465"/>
    <w:rsid w:val="006543DE"/>
    <w:rsid w:val="006708F3"/>
    <w:rsid w:val="00672C6B"/>
    <w:rsid w:val="006760E5"/>
    <w:rsid w:val="006773D2"/>
    <w:rsid w:val="00683F0B"/>
    <w:rsid w:val="00686B1F"/>
    <w:rsid w:val="00691C6D"/>
    <w:rsid w:val="00691EA0"/>
    <w:rsid w:val="006929D0"/>
    <w:rsid w:val="00692CEA"/>
    <w:rsid w:val="00694E10"/>
    <w:rsid w:val="006A4653"/>
    <w:rsid w:val="006A4F71"/>
    <w:rsid w:val="006B5634"/>
    <w:rsid w:val="006B73FF"/>
    <w:rsid w:val="006C4E66"/>
    <w:rsid w:val="006D4F82"/>
    <w:rsid w:val="006F0235"/>
    <w:rsid w:val="006F31CA"/>
    <w:rsid w:val="006F635E"/>
    <w:rsid w:val="007044EE"/>
    <w:rsid w:val="007048BD"/>
    <w:rsid w:val="007145BF"/>
    <w:rsid w:val="00714677"/>
    <w:rsid w:val="00714D10"/>
    <w:rsid w:val="0071530D"/>
    <w:rsid w:val="007234E6"/>
    <w:rsid w:val="00737A27"/>
    <w:rsid w:val="00741D22"/>
    <w:rsid w:val="0074520A"/>
    <w:rsid w:val="00751C54"/>
    <w:rsid w:val="007524F4"/>
    <w:rsid w:val="00753687"/>
    <w:rsid w:val="00754300"/>
    <w:rsid w:val="00756363"/>
    <w:rsid w:val="007572FA"/>
    <w:rsid w:val="0076502A"/>
    <w:rsid w:val="00767B4A"/>
    <w:rsid w:val="0077492B"/>
    <w:rsid w:val="00781E06"/>
    <w:rsid w:val="007847DD"/>
    <w:rsid w:val="00796416"/>
    <w:rsid w:val="00797E9E"/>
    <w:rsid w:val="007A3931"/>
    <w:rsid w:val="007B296E"/>
    <w:rsid w:val="007B4069"/>
    <w:rsid w:val="007B4E34"/>
    <w:rsid w:val="007C665F"/>
    <w:rsid w:val="007E20DF"/>
    <w:rsid w:val="007E27F8"/>
    <w:rsid w:val="007E637E"/>
    <w:rsid w:val="007E6380"/>
    <w:rsid w:val="007F03C2"/>
    <w:rsid w:val="007F63B4"/>
    <w:rsid w:val="007F7E41"/>
    <w:rsid w:val="008070D5"/>
    <w:rsid w:val="008105B7"/>
    <w:rsid w:val="00814ABD"/>
    <w:rsid w:val="00820B5A"/>
    <w:rsid w:val="00821E22"/>
    <w:rsid w:val="00826EBE"/>
    <w:rsid w:val="00832BF0"/>
    <w:rsid w:val="00834ACF"/>
    <w:rsid w:val="00836A29"/>
    <w:rsid w:val="0084069F"/>
    <w:rsid w:val="00841253"/>
    <w:rsid w:val="0085258A"/>
    <w:rsid w:val="00860377"/>
    <w:rsid w:val="0086700D"/>
    <w:rsid w:val="00872E4D"/>
    <w:rsid w:val="0087628C"/>
    <w:rsid w:val="00877246"/>
    <w:rsid w:val="008843A3"/>
    <w:rsid w:val="00886797"/>
    <w:rsid w:val="008924D4"/>
    <w:rsid w:val="008C7DE4"/>
    <w:rsid w:val="008D5B07"/>
    <w:rsid w:val="008E4A24"/>
    <w:rsid w:val="008E6D8E"/>
    <w:rsid w:val="008F0109"/>
    <w:rsid w:val="008F2725"/>
    <w:rsid w:val="008F6FFF"/>
    <w:rsid w:val="008F7D06"/>
    <w:rsid w:val="0090012F"/>
    <w:rsid w:val="00907D56"/>
    <w:rsid w:val="00912026"/>
    <w:rsid w:val="0091584D"/>
    <w:rsid w:val="00923D89"/>
    <w:rsid w:val="00932884"/>
    <w:rsid w:val="0095219D"/>
    <w:rsid w:val="00952767"/>
    <w:rsid w:val="00954020"/>
    <w:rsid w:val="00957DAC"/>
    <w:rsid w:val="00971B01"/>
    <w:rsid w:val="0097452C"/>
    <w:rsid w:val="00974BE7"/>
    <w:rsid w:val="00976D52"/>
    <w:rsid w:val="00982B07"/>
    <w:rsid w:val="009A04EF"/>
    <w:rsid w:val="009A1F56"/>
    <w:rsid w:val="009A68D6"/>
    <w:rsid w:val="009B1A5A"/>
    <w:rsid w:val="009B5FFC"/>
    <w:rsid w:val="009B7B3C"/>
    <w:rsid w:val="009C57D2"/>
    <w:rsid w:val="009C590A"/>
    <w:rsid w:val="009C7D39"/>
    <w:rsid w:val="009D0BBF"/>
    <w:rsid w:val="009E1F0D"/>
    <w:rsid w:val="009E224B"/>
    <w:rsid w:val="009E473C"/>
    <w:rsid w:val="009E5779"/>
    <w:rsid w:val="009E6350"/>
    <w:rsid w:val="009F5669"/>
    <w:rsid w:val="009F64BD"/>
    <w:rsid w:val="009F6B9B"/>
    <w:rsid w:val="00A01181"/>
    <w:rsid w:val="00A02933"/>
    <w:rsid w:val="00A046B4"/>
    <w:rsid w:val="00A058C5"/>
    <w:rsid w:val="00A17A6F"/>
    <w:rsid w:val="00A27964"/>
    <w:rsid w:val="00A300CE"/>
    <w:rsid w:val="00A533F5"/>
    <w:rsid w:val="00A54AC5"/>
    <w:rsid w:val="00A655E1"/>
    <w:rsid w:val="00A73DF7"/>
    <w:rsid w:val="00A82206"/>
    <w:rsid w:val="00A82B9B"/>
    <w:rsid w:val="00A852BC"/>
    <w:rsid w:val="00A945DE"/>
    <w:rsid w:val="00A97C81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68B9"/>
    <w:rsid w:val="00AF2B28"/>
    <w:rsid w:val="00AF61B8"/>
    <w:rsid w:val="00B04989"/>
    <w:rsid w:val="00B056D8"/>
    <w:rsid w:val="00B12108"/>
    <w:rsid w:val="00B13FC1"/>
    <w:rsid w:val="00B25253"/>
    <w:rsid w:val="00B25419"/>
    <w:rsid w:val="00B26969"/>
    <w:rsid w:val="00B413B1"/>
    <w:rsid w:val="00B51726"/>
    <w:rsid w:val="00B57840"/>
    <w:rsid w:val="00B57E57"/>
    <w:rsid w:val="00B616BE"/>
    <w:rsid w:val="00B63E95"/>
    <w:rsid w:val="00B71423"/>
    <w:rsid w:val="00B73638"/>
    <w:rsid w:val="00B7626C"/>
    <w:rsid w:val="00B83708"/>
    <w:rsid w:val="00B856B5"/>
    <w:rsid w:val="00BB62D6"/>
    <w:rsid w:val="00BC3A9A"/>
    <w:rsid w:val="00BC61E6"/>
    <w:rsid w:val="00BD0D9C"/>
    <w:rsid w:val="00BD1E8A"/>
    <w:rsid w:val="00BD5336"/>
    <w:rsid w:val="00BE2807"/>
    <w:rsid w:val="00BE2ACC"/>
    <w:rsid w:val="00BE3963"/>
    <w:rsid w:val="00C00237"/>
    <w:rsid w:val="00C11507"/>
    <w:rsid w:val="00C30400"/>
    <w:rsid w:val="00C31A7F"/>
    <w:rsid w:val="00C330ED"/>
    <w:rsid w:val="00C33563"/>
    <w:rsid w:val="00C35673"/>
    <w:rsid w:val="00C36720"/>
    <w:rsid w:val="00C41E9B"/>
    <w:rsid w:val="00C441E9"/>
    <w:rsid w:val="00C502C4"/>
    <w:rsid w:val="00C5375D"/>
    <w:rsid w:val="00C55EB3"/>
    <w:rsid w:val="00C572AE"/>
    <w:rsid w:val="00C60023"/>
    <w:rsid w:val="00C605B6"/>
    <w:rsid w:val="00C60686"/>
    <w:rsid w:val="00C60E65"/>
    <w:rsid w:val="00C64E67"/>
    <w:rsid w:val="00C656C2"/>
    <w:rsid w:val="00C66CC7"/>
    <w:rsid w:val="00C72F93"/>
    <w:rsid w:val="00C80027"/>
    <w:rsid w:val="00C8070C"/>
    <w:rsid w:val="00C820E2"/>
    <w:rsid w:val="00C82A7A"/>
    <w:rsid w:val="00C90BE7"/>
    <w:rsid w:val="00C9540B"/>
    <w:rsid w:val="00C96820"/>
    <w:rsid w:val="00CB4FCD"/>
    <w:rsid w:val="00CC0405"/>
    <w:rsid w:val="00CC2645"/>
    <w:rsid w:val="00CC306F"/>
    <w:rsid w:val="00CD27F0"/>
    <w:rsid w:val="00CD6C7D"/>
    <w:rsid w:val="00CD7229"/>
    <w:rsid w:val="00CE366F"/>
    <w:rsid w:val="00CE508E"/>
    <w:rsid w:val="00CF0EAC"/>
    <w:rsid w:val="00CF1E62"/>
    <w:rsid w:val="00D15DA0"/>
    <w:rsid w:val="00D164FE"/>
    <w:rsid w:val="00D26F38"/>
    <w:rsid w:val="00D317FA"/>
    <w:rsid w:val="00D40159"/>
    <w:rsid w:val="00D421A1"/>
    <w:rsid w:val="00D51AC2"/>
    <w:rsid w:val="00D51CF6"/>
    <w:rsid w:val="00D520D3"/>
    <w:rsid w:val="00D551BB"/>
    <w:rsid w:val="00D56616"/>
    <w:rsid w:val="00D568D3"/>
    <w:rsid w:val="00D56D29"/>
    <w:rsid w:val="00D661F4"/>
    <w:rsid w:val="00D76164"/>
    <w:rsid w:val="00D8025C"/>
    <w:rsid w:val="00D96DA6"/>
    <w:rsid w:val="00D97959"/>
    <w:rsid w:val="00DA7BF8"/>
    <w:rsid w:val="00DC251A"/>
    <w:rsid w:val="00DD0B3F"/>
    <w:rsid w:val="00DD7EEE"/>
    <w:rsid w:val="00DE4978"/>
    <w:rsid w:val="00DE5AC4"/>
    <w:rsid w:val="00DF1A75"/>
    <w:rsid w:val="00DF2A53"/>
    <w:rsid w:val="00DF5B60"/>
    <w:rsid w:val="00DF7144"/>
    <w:rsid w:val="00E059C9"/>
    <w:rsid w:val="00E144D8"/>
    <w:rsid w:val="00E20732"/>
    <w:rsid w:val="00E222A1"/>
    <w:rsid w:val="00E3385F"/>
    <w:rsid w:val="00E46028"/>
    <w:rsid w:val="00E50333"/>
    <w:rsid w:val="00E56AEC"/>
    <w:rsid w:val="00E77C5D"/>
    <w:rsid w:val="00E806D4"/>
    <w:rsid w:val="00EA5D24"/>
    <w:rsid w:val="00EB3FED"/>
    <w:rsid w:val="00EB4250"/>
    <w:rsid w:val="00EC1BEC"/>
    <w:rsid w:val="00EC276D"/>
    <w:rsid w:val="00EC37F5"/>
    <w:rsid w:val="00ED6DBE"/>
    <w:rsid w:val="00ED72FD"/>
    <w:rsid w:val="00EE70C3"/>
    <w:rsid w:val="00EE754C"/>
    <w:rsid w:val="00EF1059"/>
    <w:rsid w:val="00F007C7"/>
    <w:rsid w:val="00F10A7D"/>
    <w:rsid w:val="00F123D0"/>
    <w:rsid w:val="00F12623"/>
    <w:rsid w:val="00F322E1"/>
    <w:rsid w:val="00F3440D"/>
    <w:rsid w:val="00F35088"/>
    <w:rsid w:val="00F37DFC"/>
    <w:rsid w:val="00F4763C"/>
    <w:rsid w:val="00F57AA0"/>
    <w:rsid w:val="00F76896"/>
    <w:rsid w:val="00F819A0"/>
    <w:rsid w:val="00F82F7F"/>
    <w:rsid w:val="00F85050"/>
    <w:rsid w:val="00F9001A"/>
    <w:rsid w:val="00F941FB"/>
    <w:rsid w:val="00FA0B8A"/>
    <w:rsid w:val="00FC122A"/>
    <w:rsid w:val="00FC1A18"/>
    <w:rsid w:val="00FC2DA7"/>
    <w:rsid w:val="00FC3B7E"/>
    <w:rsid w:val="00FC3F78"/>
    <w:rsid w:val="00FC5121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19321F"/>
    <w:pPr>
      <w:spacing w:line="240" w:lineRule="auto"/>
      <w:jc w:val="center"/>
    </w:pPr>
    <w:rPr>
      <w:rFonts w:ascii="Times New Roman" w:hAnsi="Times New Roman"/>
      <w:b/>
      <w:iCs/>
      <w:szCs w:val="22"/>
      <w:lang w:val="kk-KZ"/>
    </w:rPr>
  </w:style>
  <w:style w:type="character" w:customStyle="1" w:styleId="NESNormalChar">
    <w:name w:val="NES Normal Char"/>
    <w:link w:val="NESNormal"/>
    <w:rsid w:val="0019321F"/>
    <w:rPr>
      <w:rFonts w:ascii="Times New Roman" w:eastAsia="Times New Roman" w:hAnsi="Times New Roman" w:cs="Times New Roman"/>
      <w:b/>
      <w:iCs/>
      <w:lang w:val="kk-KZ"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  <w:style w:type="paragraph" w:styleId="af5">
    <w:name w:val="Normal (Web)"/>
    <w:basedOn w:val="a"/>
    <w:uiPriority w:val="99"/>
    <w:semiHidden/>
    <w:unhideWhenUsed/>
    <w:rsid w:val="00954020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EF0D0-15D3-498C-AB65-D4493C32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27</cp:revision>
  <dcterms:created xsi:type="dcterms:W3CDTF">2017-04-29T02:37:00Z</dcterms:created>
  <dcterms:modified xsi:type="dcterms:W3CDTF">2017-12-02T16:45:00Z</dcterms:modified>
</cp:coreProperties>
</file>