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E2" w:rsidRPr="009B5FE2" w:rsidRDefault="002308E2" w:rsidP="00956AE8">
      <w:pPr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</w:rPr>
      </w:pPr>
      <w:r w:rsidRPr="009B5FE2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</w:rPr>
        <w:t>Подборка</w:t>
      </w:r>
    </w:p>
    <w:p w:rsidR="002308E2" w:rsidRPr="009B5FE2" w:rsidRDefault="002308E2" w:rsidP="00956AE8">
      <w:pPr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</w:rPr>
      </w:pPr>
      <w:r w:rsidRPr="009B5FE2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</w:rPr>
        <w:t xml:space="preserve"> цитат о географии</w:t>
      </w:r>
    </w:p>
    <w:p w:rsidR="002308E2" w:rsidRDefault="002308E2" w:rsidP="00956AE8">
      <w:pPr>
        <w:rPr>
          <w:rFonts w:ascii="Times New Roman" w:eastAsia="Times New Roman" w:hAnsi="Times New Roman" w:cs="Times New Roman"/>
          <w:b/>
          <w:i/>
          <w:sz w:val="96"/>
          <w:szCs w:val="96"/>
        </w:rPr>
      </w:pPr>
    </w:p>
    <w:p w:rsidR="002308E2" w:rsidRDefault="002308E2" w:rsidP="002308E2">
      <w:pPr>
        <w:jc w:val="right"/>
        <w:rPr>
          <w:rFonts w:ascii="Times New Roman" w:eastAsia="Times New Roman" w:hAnsi="Times New Roman" w:cs="Times New Roman"/>
          <w:b/>
          <w:i/>
          <w:noProof/>
          <w:sz w:val="96"/>
          <w:szCs w:val="96"/>
        </w:rPr>
      </w:pPr>
    </w:p>
    <w:p w:rsidR="002308E2" w:rsidRDefault="002308E2" w:rsidP="002308E2">
      <w:pPr>
        <w:jc w:val="right"/>
        <w:rPr>
          <w:rFonts w:ascii="Times New Roman" w:eastAsia="Times New Roman" w:hAnsi="Times New Roman" w:cs="Times New Roman"/>
          <w:b/>
          <w:i/>
          <w:sz w:val="96"/>
          <w:szCs w:val="96"/>
        </w:rPr>
        <w:sectPr w:rsidR="002308E2" w:rsidSect="009B5FE2">
          <w:pgSz w:w="16838" w:h="11906" w:orient="landscape"/>
          <w:pgMar w:top="720" w:right="720" w:bottom="720" w:left="720" w:header="709" w:footer="709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noProof/>
          <w:sz w:val="96"/>
          <w:szCs w:val="96"/>
        </w:rPr>
        <w:lastRenderedPageBreak/>
        <w:drawing>
          <wp:inline distT="0" distB="0" distL="0" distR="0">
            <wp:extent cx="4257675" cy="4219575"/>
            <wp:effectExtent l="0" t="0" r="0" b="0"/>
            <wp:docPr id="2" name="Рисунок 1" descr="D:\валл\семьяя 2\99ea0ccb488da4409e8a0611481fb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л\семьяя 2\99ea0ccb488da4409e8a0611481fb9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812" cy="42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5F" w:rsidRPr="00D22A5F" w:rsidRDefault="00D22A5F" w:rsidP="00D22A5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A5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МБОУ </w:t>
      </w:r>
      <w:proofErr w:type="spellStart"/>
      <w:r w:rsidRPr="00D22A5F">
        <w:rPr>
          <w:rFonts w:ascii="Times New Roman" w:eastAsia="Times New Roman" w:hAnsi="Times New Roman" w:cs="Times New Roman"/>
          <w:b/>
          <w:i/>
          <w:sz w:val="28"/>
          <w:szCs w:val="28"/>
        </w:rPr>
        <w:t>Устьинскаясош</w:t>
      </w:r>
      <w:bookmarkStart w:id="0" w:name="_GoBack"/>
      <w:bookmarkEnd w:id="0"/>
      <w:proofErr w:type="spellEnd"/>
      <w:r w:rsidR="00A425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2A5F">
        <w:rPr>
          <w:rFonts w:ascii="Times New Roman" w:eastAsia="Times New Roman" w:hAnsi="Times New Roman" w:cs="Times New Roman"/>
          <w:b/>
          <w:i/>
          <w:sz w:val="28"/>
          <w:szCs w:val="28"/>
        </w:rPr>
        <w:t>Мутасьевский</w:t>
      </w:r>
      <w:proofErr w:type="spellEnd"/>
      <w:r w:rsidRPr="00D22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филиал</w:t>
      </w:r>
    </w:p>
    <w:p w:rsidR="00D22A5F" w:rsidRPr="00D22A5F" w:rsidRDefault="00D22A5F" w:rsidP="00D22A5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22A5F">
        <w:rPr>
          <w:rFonts w:ascii="Times New Roman" w:eastAsia="Times New Roman" w:hAnsi="Times New Roman" w:cs="Times New Roman"/>
          <w:b/>
          <w:i/>
          <w:sz w:val="28"/>
          <w:szCs w:val="28"/>
        </w:rPr>
        <w:t>Моршанский</w:t>
      </w:r>
      <w:proofErr w:type="spellEnd"/>
      <w:r w:rsidRPr="00D22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  Тамбовская область</w:t>
      </w:r>
    </w:p>
    <w:p w:rsidR="00D22A5F" w:rsidRPr="00D22A5F" w:rsidRDefault="00D22A5F" w:rsidP="00D22A5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 географии </w:t>
      </w:r>
    </w:p>
    <w:p w:rsidR="002308E2" w:rsidRPr="00D22A5F" w:rsidRDefault="00D22A5F" w:rsidP="00D22A5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2A5F">
        <w:rPr>
          <w:rFonts w:ascii="Times New Roman" w:eastAsia="Times New Roman" w:hAnsi="Times New Roman" w:cs="Times New Roman"/>
          <w:b/>
          <w:i/>
          <w:sz w:val="28"/>
          <w:szCs w:val="28"/>
        </w:rPr>
        <w:t>Епифанова Валентина Николаевна</w:t>
      </w:r>
    </w:p>
    <w:p w:rsidR="002308E2" w:rsidRDefault="002308E2" w:rsidP="00956AE8">
      <w:pPr>
        <w:rPr>
          <w:rFonts w:ascii="Times New Roman" w:eastAsia="Times New Roman" w:hAnsi="Times New Roman" w:cs="Times New Roman"/>
          <w:b/>
          <w:i/>
          <w:sz w:val="96"/>
          <w:szCs w:val="96"/>
        </w:rPr>
      </w:pPr>
    </w:p>
    <w:p w:rsidR="00956AE8" w:rsidRPr="009B5FE2" w:rsidRDefault="00956AE8" w:rsidP="00956AE8">
      <w:pPr>
        <w:rPr>
          <w:rFonts w:ascii="Times New Roman" w:hAnsi="Times New Roman" w:cs="Times New Roman"/>
          <w:b/>
          <w:color w:val="FF0000"/>
          <w:sz w:val="150"/>
          <w:szCs w:val="150"/>
          <w:shd w:val="clear" w:color="auto" w:fill="FFFFFF"/>
        </w:rPr>
      </w:pPr>
      <w:r w:rsidRPr="00956AE8">
        <w:rPr>
          <w:rFonts w:ascii="Times New Roman" w:eastAsia="Times New Roman" w:hAnsi="Times New Roman" w:cs="Times New Roman"/>
          <w:b/>
          <w:i/>
          <w:sz w:val="96"/>
          <w:szCs w:val="96"/>
        </w:rPr>
        <w:lastRenderedPageBreak/>
        <w:t> </w:t>
      </w:r>
      <w:r w:rsidRPr="009B5FE2">
        <w:rPr>
          <w:rFonts w:ascii="Times New Roman" w:hAnsi="Times New Roman" w:cs="Times New Roman"/>
          <w:b/>
          <w:color w:val="FF0000"/>
          <w:sz w:val="116"/>
          <w:szCs w:val="116"/>
          <w:shd w:val="clear" w:color="auto" w:fill="FFFFFF"/>
        </w:rPr>
        <w:t xml:space="preserve">Сколько происходит пользы от </w:t>
      </w:r>
      <w:r w:rsidRPr="009B5FE2">
        <w:rPr>
          <w:rFonts w:ascii="Times New Roman" w:hAnsi="Times New Roman" w:cs="Times New Roman"/>
          <w:b/>
          <w:color w:val="FF0000"/>
          <w:sz w:val="150"/>
          <w:szCs w:val="150"/>
          <w:shd w:val="clear" w:color="auto" w:fill="FFFFFF"/>
        </w:rPr>
        <w:t>географии</w:t>
      </w:r>
    </w:p>
    <w:p w:rsidR="00956AE8" w:rsidRPr="009B5FE2" w:rsidRDefault="00956AE8" w:rsidP="00956AE8">
      <w:pPr>
        <w:rPr>
          <w:rFonts w:ascii="Times New Roman" w:hAnsi="Times New Roman" w:cs="Times New Roman"/>
          <w:b/>
          <w:color w:val="FF0000"/>
          <w:sz w:val="116"/>
          <w:szCs w:val="116"/>
          <w:shd w:val="clear" w:color="auto" w:fill="FFFFFF"/>
        </w:rPr>
      </w:pPr>
      <w:r w:rsidRPr="009B5FE2">
        <w:rPr>
          <w:rFonts w:ascii="Times New Roman" w:hAnsi="Times New Roman" w:cs="Times New Roman"/>
          <w:b/>
          <w:color w:val="FF0000"/>
          <w:sz w:val="116"/>
          <w:szCs w:val="116"/>
          <w:shd w:val="clear" w:color="auto" w:fill="FFFFFF"/>
        </w:rPr>
        <w:t xml:space="preserve">            человеческому роду, </w:t>
      </w:r>
    </w:p>
    <w:p w:rsidR="009B5FE2" w:rsidRPr="009B5FE2" w:rsidRDefault="00956AE8" w:rsidP="009B5FE2">
      <w:pPr>
        <w:rPr>
          <w:rFonts w:ascii="Times New Roman" w:hAnsi="Times New Roman" w:cs="Times New Roman"/>
          <w:b/>
          <w:i/>
          <w:sz w:val="116"/>
          <w:szCs w:val="116"/>
          <w:shd w:val="clear" w:color="auto" w:fill="FFFFFF"/>
        </w:rPr>
      </w:pPr>
      <w:r w:rsidRPr="009B5FE2">
        <w:rPr>
          <w:rFonts w:ascii="Times New Roman" w:hAnsi="Times New Roman" w:cs="Times New Roman"/>
          <w:b/>
          <w:color w:val="FF0000"/>
          <w:sz w:val="116"/>
          <w:szCs w:val="116"/>
          <w:shd w:val="clear" w:color="auto" w:fill="FFFFFF"/>
        </w:rPr>
        <w:t xml:space="preserve"> о том всяк, имеющий понятие,  удобно рассудить может</w:t>
      </w:r>
      <w:proofErr w:type="gramStart"/>
      <w:r w:rsidRPr="009B5FE2">
        <w:rPr>
          <w:rFonts w:ascii="Times New Roman" w:hAnsi="Times New Roman" w:cs="Times New Roman"/>
          <w:b/>
          <w:color w:val="FF0000"/>
          <w:sz w:val="116"/>
          <w:szCs w:val="116"/>
          <w:shd w:val="clear" w:color="auto" w:fill="FFFFFF"/>
        </w:rPr>
        <w:t>.</w:t>
      </w:r>
      <w:r w:rsidRPr="009B5FE2">
        <w:rPr>
          <w:rFonts w:ascii="Times New Roman" w:hAnsi="Times New Roman" w:cs="Times New Roman"/>
          <w:b/>
          <w:i/>
          <w:color w:val="FF0000"/>
          <w:sz w:val="96"/>
          <w:szCs w:val="96"/>
          <w:shd w:val="clear" w:color="auto" w:fill="FFFFFF"/>
        </w:rPr>
        <w:t>(</w:t>
      </w:r>
      <w:proofErr w:type="gramEnd"/>
      <w:r w:rsidRPr="009B5FE2">
        <w:rPr>
          <w:rFonts w:ascii="Times New Roman" w:hAnsi="Times New Roman" w:cs="Times New Roman"/>
          <w:b/>
          <w:i/>
          <w:color w:val="FF0000"/>
          <w:sz w:val="96"/>
          <w:szCs w:val="96"/>
          <w:shd w:val="clear" w:color="auto" w:fill="FFFFFF"/>
        </w:rPr>
        <w:t xml:space="preserve"> М. В. Ломоносов.)</w:t>
      </w:r>
    </w:p>
    <w:p w:rsidR="00D22A5F" w:rsidRDefault="009B5FE2" w:rsidP="00D22A5F">
      <w:pPr>
        <w:pStyle w:val="a5"/>
        <w:rPr>
          <w:b/>
          <w:color w:val="00B050"/>
          <w:sz w:val="110"/>
          <w:szCs w:val="110"/>
        </w:rPr>
      </w:pPr>
      <w:r w:rsidRPr="009B5FE2">
        <w:rPr>
          <w:b/>
          <w:color w:val="00B050"/>
          <w:sz w:val="110"/>
          <w:szCs w:val="110"/>
          <w:u w:val="single"/>
        </w:rPr>
        <w:lastRenderedPageBreak/>
        <w:t>География</w:t>
      </w:r>
      <w:r w:rsidRPr="009B5FE2">
        <w:rPr>
          <w:b/>
          <w:color w:val="00B050"/>
          <w:sz w:val="110"/>
          <w:szCs w:val="110"/>
        </w:rPr>
        <w:t xml:space="preserve"> – самая героическая </w:t>
      </w:r>
    </w:p>
    <w:p w:rsidR="00D22A5F" w:rsidRDefault="009B5FE2" w:rsidP="00D22A5F">
      <w:pPr>
        <w:pStyle w:val="a5"/>
        <w:rPr>
          <w:b/>
          <w:color w:val="00B050"/>
          <w:sz w:val="110"/>
          <w:szCs w:val="110"/>
        </w:rPr>
      </w:pPr>
      <w:r w:rsidRPr="009B5FE2">
        <w:rPr>
          <w:b/>
          <w:color w:val="00B050"/>
          <w:sz w:val="110"/>
          <w:szCs w:val="110"/>
        </w:rPr>
        <w:t>и самая поэтическая</w:t>
      </w:r>
    </w:p>
    <w:p w:rsidR="009B5FE2" w:rsidRPr="009B5FE2" w:rsidRDefault="009B5FE2" w:rsidP="00D22A5F">
      <w:pPr>
        <w:pStyle w:val="a5"/>
        <w:rPr>
          <w:b/>
          <w:color w:val="00B050"/>
          <w:sz w:val="110"/>
          <w:szCs w:val="110"/>
        </w:rPr>
      </w:pPr>
      <w:r w:rsidRPr="009B5FE2">
        <w:rPr>
          <w:b/>
          <w:color w:val="00B050"/>
          <w:sz w:val="110"/>
          <w:szCs w:val="110"/>
        </w:rPr>
        <w:t xml:space="preserve"> из всех наук, наука о Земле и человеке, живущем на ней.</w:t>
      </w:r>
    </w:p>
    <w:p w:rsidR="009B5FE2" w:rsidRPr="009B5FE2" w:rsidRDefault="009B5FE2" w:rsidP="009B5FE2">
      <w:pPr>
        <w:pStyle w:val="a5"/>
        <w:jc w:val="both"/>
        <w:rPr>
          <w:i/>
          <w:color w:val="00B050"/>
          <w:sz w:val="96"/>
          <w:szCs w:val="96"/>
        </w:rPr>
      </w:pPr>
      <w:r w:rsidRPr="009B5FE2">
        <w:rPr>
          <w:i/>
          <w:color w:val="00B050"/>
          <w:sz w:val="96"/>
          <w:szCs w:val="96"/>
        </w:rPr>
        <w:t>А. Казанцева</w:t>
      </w:r>
    </w:p>
    <w:p w:rsidR="009B5FE2" w:rsidRPr="009B5FE2" w:rsidRDefault="009B5FE2" w:rsidP="009B5FE2">
      <w:pPr>
        <w:pStyle w:val="a5"/>
        <w:jc w:val="both"/>
        <w:rPr>
          <w:b/>
          <w:color w:val="002060"/>
          <w:sz w:val="110"/>
          <w:szCs w:val="110"/>
        </w:rPr>
      </w:pPr>
      <w:r w:rsidRPr="009B5FE2">
        <w:rPr>
          <w:b/>
          <w:color w:val="002060"/>
          <w:sz w:val="110"/>
          <w:szCs w:val="110"/>
        </w:rPr>
        <w:lastRenderedPageBreak/>
        <w:t>География – это наука, прошедшая путь от романтики неведомого до ведения домашнего хозяйства Земли.</w:t>
      </w:r>
    </w:p>
    <w:p w:rsidR="009B5FE2" w:rsidRPr="009B5FE2" w:rsidRDefault="009B5FE2" w:rsidP="009B5FE2">
      <w:pPr>
        <w:pStyle w:val="a5"/>
        <w:jc w:val="both"/>
        <w:rPr>
          <w:i/>
          <w:color w:val="002060"/>
          <w:sz w:val="96"/>
          <w:szCs w:val="96"/>
        </w:rPr>
      </w:pPr>
      <w:r w:rsidRPr="009B5FE2">
        <w:rPr>
          <w:i/>
          <w:color w:val="002060"/>
          <w:sz w:val="96"/>
          <w:szCs w:val="96"/>
        </w:rPr>
        <w:t>В. Кротов</w:t>
      </w:r>
    </w:p>
    <w:p w:rsidR="009B5FE2" w:rsidRPr="009B5FE2" w:rsidRDefault="009B5FE2" w:rsidP="009B5FE2">
      <w:pPr>
        <w:pStyle w:val="a5"/>
        <w:jc w:val="both"/>
        <w:rPr>
          <w:b/>
          <w:color w:val="C00000"/>
          <w:sz w:val="110"/>
          <w:szCs w:val="110"/>
        </w:rPr>
      </w:pPr>
      <w:r w:rsidRPr="009B5FE2">
        <w:rPr>
          <w:b/>
          <w:color w:val="C00000"/>
          <w:sz w:val="110"/>
          <w:szCs w:val="110"/>
        </w:rPr>
        <w:lastRenderedPageBreak/>
        <w:t xml:space="preserve">Ни одной науке не обходятся так дорого открытия, как географии. </w:t>
      </w:r>
    </w:p>
    <w:p w:rsidR="009B5FE2" w:rsidRPr="009B5FE2" w:rsidRDefault="009B5FE2" w:rsidP="009B5FE2">
      <w:pPr>
        <w:pStyle w:val="a5"/>
        <w:jc w:val="both"/>
        <w:rPr>
          <w:b/>
          <w:color w:val="C00000"/>
          <w:sz w:val="110"/>
          <w:szCs w:val="110"/>
        </w:rPr>
      </w:pPr>
      <w:r w:rsidRPr="009B5FE2">
        <w:rPr>
          <w:b/>
          <w:color w:val="C00000"/>
          <w:sz w:val="110"/>
          <w:szCs w:val="110"/>
        </w:rPr>
        <w:t>За каждую крупицу знаний заплачено человеческими жизнями.</w:t>
      </w:r>
    </w:p>
    <w:p w:rsidR="00D22A5F" w:rsidRDefault="009B5FE2" w:rsidP="009B5FE2">
      <w:pPr>
        <w:pStyle w:val="a5"/>
        <w:jc w:val="both"/>
        <w:rPr>
          <w:b/>
          <w:sz w:val="96"/>
          <w:szCs w:val="96"/>
        </w:rPr>
      </w:pPr>
      <w:r w:rsidRPr="009B5FE2">
        <w:rPr>
          <w:i/>
          <w:color w:val="C00000"/>
          <w:sz w:val="96"/>
          <w:szCs w:val="96"/>
        </w:rPr>
        <w:t xml:space="preserve">С. Забелин   </w:t>
      </w:r>
    </w:p>
    <w:p w:rsidR="009B5FE2" w:rsidRPr="00D22A5F" w:rsidRDefault="009B5FE2" w:rsidP="009B5FE2">
      <w:pPr>
        <w:pStyle w:val="a5"/>
        <w:jc w:val="both"/>
        <w:rPr>
          <w:i/>
          <w:sz w:val="96"/>
          <w:szCs w:val="96"/>
        </w:rPr>
      </w:pPr>
      <w:r w:rsidRPr="009B5FE2">
        <w:rPr>
          <w:b/>
          <w:sz w:val="84"/>
          <w:szCs w:val="84"/>
        </w:rPr>
        <w:lastRenderedPageBreak/>
        <w:t>Велика и поразительна область</w:t>
      </w:r>
    </w:p>
    <w:p w:rsidR="009B5FE2" w:rsidRPr="009B5FE2" w:rsidRDefault="009B5FE2" w:rsidP="009B5FE2">
      <w:pPr>
        <w:pStyle w:val="a5"/>
        <w:jc w:val="both"/>
        <w:rPr>
          <w:b/>
          <w:sz w:val="84"/>
          <w:szCs w:val="84"/>
        </w:rPr>
      </w:pPr>
      <w:r w:rsidRPr="009B5FE2">
        <w:rPr>
          <w:b/>
          <w:sz w:val="84"/>
          <w:szCs w:val="84"/>
        </w:rPr>
        <w:t xml:space="preserve">г е о г </w:t>
      </w:r>
      <w:proofErr w:type="spellStart"/>
      <w:r w:rsidRPr="009B5FE2">
        <w:rPr>
          <w:b/>
          <w:sz w:val="84"/>
          <w:szCs w:val="84"/>
        </w:rPr>
        <w:t>р</w:t>
      </w:r>
      <w:proofErr w:type="spellEnd"/>
      <w:r w:rsidRPr="009B5FE2">
        <w:rPr>
          <w:b/>
          <w:sz w:val="84"/>
          <w:szCs w:val="84"/>
        </w:rPr>
        <w:t xml:space="preserve"> а </w:t>
      </w:r>
      <w:proofErr w:type="spellStart"/>
      <w:r w:rsidRPr="009B5FE2">
        <w:rPr>
          <w:b/>
          <w:sz w:val="84"/>
          <w:szCs w:val="84"/>
        </w:rPr>
        <w:t>ф</w:t>
      </w:r>
      <w:proofErr w:type="spellEnd"/>
      <w:r w:rsidRPr="009B5FE2">
        <w:rPr>
          <w:b/>
          <w:sz w:val="84"/>
          <w:szCs w:val="84"/>
        </w:rPr>
        <w:t xml:space="preserve"> и </w:t>
      </w:r>
      <w:proofErr w:type="spellStart"/>
      <w:proofErr w:type="gramStart"/>
      <w:r w:rsidRPr="009B5FE2">
        <w:rPr>
          <w:b/>
          <w:sz w:val="84"/>
          <w:szCs w:val="84"/>
        </w:rPr>
        <w:t>и</w:t>
      </w:r>
      <w:proofErr w:type="spellEnd"/>
      <w:proofErr w:type="gramEnd"/>
      <w:r w:rsidRPr="009B5FE2">
        <w:rPr>
          <w:b/>
          <w:sz w:val="84"/>
          <w:szCs w:val="84"/>
        </w:rPr>
        <w:t>.</w:t>
      </w:r>
    </w:p>
    <w:p w:rsidR="009B5FE2" w:rsidRPr="009B5FE2" w:rsidRDefault="009B5FE2" w:rsidP="009B5FE2">
      <w:pPr>
        <w:pStyle w:val="a5"/>
        <w:jc w:val="both"/>
        <w:rPr>
          <w:b/>
          <w:sz w:val="84"/>
          <w:szCs w:val="84"/>
        </w:rPr>
      </w:pPr>
      <w:r w:rsidRPr="009B5FE2">
        <w:rPr>
          <w:b/>
          <w:sz w:val="84"/>
          <w:szCs w:val="84"/>
        </w:rPr>
        <w:t>Где найдутся предметы, сильнее</w:t>
      </w:r>
    </w:p>
    <w:p w:rsidR="009B5FE2" w:rsidRPr="009B5FE2" w:rsidRDefault="009B5FE2" w:rsidP="009B5FE2">
      <w:pPr>
        <w:pStyle w:val="a5"/>
        <w:jc w:val="both"/>
        <w:rPr>
          <w:b/>
          <w:sz w:val="84"/>
          <w:szCs w:val="84"/>
        </w:rPr>
      </w:pPr>
      <w:proofErr w:type="gramStart"/>
      <w:r>
        <w:rPr>
          <w:b/>
          <w:sz w:val="84"/>
          <w:szCs w:val="84"/>
        </w:rPr>
        <w:t>г</w:t>
      </w:r>
      <w:r w:rsidRPr="009B5FE2">
        <w:rPr>
          <w:b/>
          <w:sz w:val="84"/>
          <w:szCs w:val="84"/>
        </w:rPr>
        <w:t>оворящие</w:t>
      </w:r>
      <w:proofErr w:type="gramEnd"/>
      <w:r w:rsidRPr="009B5FE2">
        <w:rPr>
          <w:b/>
          <w:sz w:val="84"/>
          <w:szCs w:val="84"/>
        </w:rPr>
        <w:t xml:space="preserve"> юному воображению!</w:t>
      </w:r>
    </w:p>
    <w:p w:rsidR="009B5FE2" w:rsidRPr="009B5FE2" w:rsidRDefault="009B5FE2" w:rsidP="009B5FE2">
      <w:pPr>
        <w:pStyle w:val="a5"/>
        <w:jc w:val="both"/>
        <w:rPr>
          <w:b/>
          <w:sz w:val="84"/>
          <w:szCs w:val="84"/>
        </w:rPr>
      </w:pPr>
      <w:r w:rsidRPr="009B5FE2">
        <w:rPr>
          <w:b/>
          <w:sz w:val="84"/>
          <w:szCs w:val="84"/>
        </w:rPr>
        <w:t>Какая другая наука может быть</w:t>
      </w:r>
    </w:p>
    <w:p w:rsidR="009B5FE2" w:rsidRPr="009B5FE2" w:rsidRDefault="009B5FE2" w:rsidP="009B5FE2">
      <w:pPr>
        <w:pStyle w:val="a5"/>
        <w:jc w:val="both"/>
        <w:rPr>
          <w:b/>
          <w:sz w:val="84"/>
          <w:szCs w:val="84"/>
        </w:rPr>
      </w:pPr>
      <w:r w:rsidRPr="009B5FE2">
        <w:rPr>
          <w:b/>
          <w:sz w:val="84"/>
          <w:szCs w:val="84"/>
        </w:rPr>
        <w:t>прекраснее для детей,</w:t>
      </w:r>
    </w:p>
    <w:p w:rsidR="009B5FE2" w:rsidRPr="009B5FE2" w:rsidRDefault="009B5FE2" w:rsidP="009B5FE2">
      <w:pPr>
        <w:pStyle w:val="a5"/>
        <w:jc w:val="both"/>
        <w:rPr>
          <w:b/>
          <w:sz w:val="84"/>
          <w:szCs w:val="84"/>
        </w:rPr>
      </w:pPr>
      <w:r w:rsidRPr="009B5FE2">
        <w:rPr>
          <w:b/>
          <w:sz w:val="84"/>
          <w:szCs w:val="84"/>
        </w:rPr>
        <w:t>может быстрее возвысить поэзию</w:t>
      </w:r>
    </w:p>
    <w:p w:rsidR="009B5FE2" w:rsidRDefault="009B5FE2" w:rsidP="009B5FE2">
      <w:pPr>
        <w:pStyle w:val="a5"/>
        <w:jc w:val="both"/>
        <w:rPr>
          <w:b/>
          <w:sz w:val="84"/>
          <w:szCs w:val="84"/>
        </w:rPr>
      </w:pPr>
      <w:r w:rsidRPr="009B5FE2">
        <w:rPr>
          <w:b/>
          <w:sz w:val="84"/>
          <w:szCs w:val="84"/>
        </w:rPr>
        <w:t>младенческой души</w:t>
      </w:r>
      <w:r w:rsidRPr="009B5FE2">
        <w:rPr>
          <w:i/>
          <w:sz w:val="84"/>
          <w:szCs w:val="84"/>
        </w:rPr>
        <w:t>Н. В. Гоголь</w:t>
      </w:r>
    </w:p>
    <w:p w:rsidR="009B5FE2" w:rsidRPr="009B5FE2" w:rsidRDefault="009B5FE2" w:rsidP="009B5FE2">
      <w:pPr>
        <w:pStyle w:val="a5"/>
        <w:jc w:val="both"/>
        <w:rPr>
          <w:b/>
          <w:color w:val="7030A0"/>
          <w:sz w:val="116"/>
          <w:szCs w:val="116"/>
        </w:rPr>
      </w:pPr>
      <w:r w:rsidRPr="009B5FE2">
        <w:rPr>
          <w:b/>
          <w:color w:val="7030A0"/>
          <w:sz w:val="116"/>
          <w:szCs w:val="116"/>
        </w:rPr>
        <w:lastRenderedPageBreak/>
        <w:t xml:space="preserve">Ничто так не помогает повторять географию, </w:t>
      </w:r>
    </w:p>
    <w:p w:rsidR="009B5FE2" w:rsidRPr="009B5FE2" w:rsidRDefault="009B5FE2" w:rsidP="009B5FE2">
      <w:pPr>
        <w:pStyle w:val="a5"/>
        <w:jc w:val="both"/>
        <w:rPr>
          <w:b/>
          <w:color w:val="7030A0"/>
          <w:sz w:val="116"/>
          <w:szCs w:val="116"/>
        </w:rPr>
      </w:pPr>
      <w:r w:rsidRPr="009B5FE2">
        <w:rPr>
          <w:b/>
          <w:color w:val="7030A0"/>
          <w:sz w:val="116"/>
          <w:szCs w:val="116"/>
        </w:rPr>
        <w:t xml:space="preserve">как извержения вулканов </w:t>
      </w:r>
    </w:p>
    <w:p w:rsidR="009B5FE2" w:rsidRDefault="009B5FE2" w:rsidP="009B5FE2">
      <w:pPr>
        <w:pStyle w:val="a5"/>
        <w:jc w:val="both"/>
        <w:rPr>
          <w:b/>
          <w:color w:val="7030A0"/>
          <w:sz w:val="116"/>
          <w:szCs w:val="116"/>
        </w:rPr>
      </w:pPr>
      <w:r w:rsidRPr="009B5FE2">
        <w:rPr>
          <w:b/>
          <w:color w:val="7030A0"/>
          <w:sz w:val="116"/>
          <w:szCs w:val="116"/>
        </w:rPr>
        <w:t>и землетрясение</w:t>
      </w:r>
    </w:p>
    <w:p w:rsidR="009B5FE2" w:rsidRPr="009B5FE2" w:rsidRDefault="009B5FE2" w:rsidP="009B5FE2">
      <w:pPr>
        <w:pStyle w:val="a5"/>
        <w:jc w:val="both"/>
        <w:rPr>
          <w:b/>
          <w:color w:val="7030A0"/>
          <w:sz w:val="116"/>
          <w:szCs w:val="116"/>
        </w:rPr>
      </w:pPr>
    </w:p>
    <w:p w:rsidR="009B5FE2" w:rsidRPr="009B5FE2" w:rsidRDefault="009B5FE2" w:rsidP="009B5FE2">
      <w:pPr>
        <w:pStyle w:val="a5"/>
        <w:jc w:val="both"/>
        <w:rPr>
          <w:b/>
          <w:i/>
          <w:color w:val="7030A0"/>
          <w:sz w:val="96"/>
          <w:szCs w:val="96"/>
        </w:rPr>
      </w:pPr>
      <w:r w:rsidRPr="009B5FE2">
        <w:rPr>
          <w:b/>
          <w:i/>
          <w:color w:val="7030A0"/>
          <w:sz w:val="96"/>
          <w:szCs w:val="96"/>
        </w:rPr>
        <w:t xml:space="preserve">Жан Жак </w:t>
      </w:r>
      <w:proofErr w:type="spellStart"/>
      <w:r w:rsidRPr="009B5FE2">
        <w:rPr>
          <w:b/>
          <w:i/>
          <w:color w:val="7030A0"/>
          <w:sz w:val="96"/>
          <w:szCs w:val="96"/>
        </w:rPr>
        <w:t>ЭлизеРеклю</w:t>
      </w:r>
      <w:proofErr w:type="spellEnd"/>
    </w:p>
    <w:p w:rsidR="009B5FE2" w:rsidRPr="009B5FE2" w:rsidRDefault="009B5FE2" w:rsidP="009B5FE2">
      <w:pPr>
        <w:pStyle w:val="a5"/>
        <w:jc w:val="both"/>
        <w:rPr>
          <w:b/>
          <w:color w:val="7030A0"/>
          <w:sz w:val="116"/>
          <w:szCs w:val="116"/>
        </w:rPr>
      </w:pPr>
    </w:p>
    <w:p w:rsidR="009B5FE2" w:rsidRPr="009B5FE2" w:rsidRDefault="009B5FE2" w:rsidP="009B5FE2">
      <w:pPr>
        <w:pStyle w:val="a5"/>
        <w:jc w:val="both"/>
        <w:rPr>
          <w:b/>
          <w:color w:val="92D050"/>
          <w:sz w:val="96"/>
          <w:szCs w:val="96"/>
        </w:rPr>
      </w:pPr>
      <w:r w:rsidRPr="009B5FE2">
        <w:rPr>
          <w:b/>
          <w:color w:val="92D050"/>
          <w:sz w:val="116"/>
          <w:szCs w:val="116"/>
        </w:rPr>
        <w:t>Карта – второй язык географии</w:t>
      </w:r>
      <w:r w:rsidRPr="009B5FE2">
        <w:rPr>
          <w:b/>
          <w:color w:val="92D050"/>
          <w:sz w:val="96"/>
          <w:szCs w:val="96"/>
        </w:rPr>
        <w:t>.</w:t>
      </w:r>
    </w:p>
    <w:p w:rsidR="009B5FE2" w:rsidRPr="009B5FE2" w:rsidRDefault="009B5FE2" w:rsidP="009B5FE2">
      <w:pPr>
        <w:pStyle w:val="a5"/>
        <w:jc w:val="both"/>
        <w:rPr>
          <w:i/>
          <w:sz w:val="96"/>
          <w:szCs w:val="96"/>
        </w:rPr>
      </w:pPr>
      <w:proofErr w:type="spellStart"/>
      <w:r w:rsidRPr="009B5FE2">
        <w:rPr>
          <w:i/>
          <w:color w:val="92D050"/>
          <w:sz w:val="96"/>
          <w:szCs w:val="96"/>
        </w:rPr>
        <w:t>Н.Н.Баранский</w:t>
      </w:r>
      <w:proofErr w:type="spellEnd"/>
    </w:p>
    <w:p w:rsidR="009B5FE2" w:rsidRDefault="009B5FE2" w:rsidP="009B5FE2">
      <w:pPr>
        <w:pStyle w:val="a5"/>
        <w:jc w:val="both"/>
        <w:rPr>
          <w:b/>
          <w:sz w:val="96"/>
          <w:szCs w:val="96"/>
        </w:rPr>
      </w:pPr>
    </w:p>
    <w:p w:rsidR="009B5FE2" w:rsidRPr="009B5FE2" w:rsidRDefault="009B5FE2" w:rsidP="009B5FE2">
      <w:pPr>
        <w:pStyle w:val="a5"/>
        <w:jc w:val="both"/>
        <w:rPr>
          <w:b/>
          <w:sz w:val="96"/>
          <w:szCs w:val="96"/>
        </w:rPr>
      </w:pPr>
    </w:p>
    <w:p w:rsidR="009B5FE2" w:rsidRPr="009B5FE2" w:rsidRDefault="009B5FE2" w:rsidP="009B5FE2">
      <w:pPr>
        <w:pStyle w:val="a5"/>
        <w:jc w:val="both"/>
        <w:rPr>
          <w:b/>
          <w:color w:val="E36C0A" w:themeColor="accent6" w:themeShade="BF"/>
          <w:sz w:val="96"/>
          <w:szCs w:val="96"/>
        </w:rPr>
      </w:pPr>
      <w:r w:rsidRPr="009B5FE2">
        <w:rPr>
          <w:b/>
          <w:color w:val="E36C0A" w:themeColor="accent6" w:themeShade="BF"/>
          <w:sz w:val="110"/>
          <w:szCs w:val="110"/>
        </w:rPr>
        <w:lastRenderedPageBreak/>
        <w:t>Карта есть то удивительное изучение земного шара, которое одно только и сможет дать человеку дар проведения</w:t>
      </w:r>
      <w:r w:rsidRPr="009B5FE2">
        <w:rPr>
          <w:b/>
          <w:color w:val="E36C0A" w:themeColor="accent6" w:themeShade="BF"/>
          <w:sz w:val="96"/>
          <w:szCs w:val="96"/>
        </w:rPr>
        <w:t>.</w:t>
      </w:r>
    </w:p>
    <w:p w:rsidR="009B5FE2" w:rsidRPr="009B5FE2" w:rsidRDefault="009B5FE2" w:rsidP="009B5FE2">
      <w:pPr>
        <w:pStyle w:val="a5"/>
        <w:jc w:val="both"/>
        <w:rPr>
          <w:i/>
          <w:color w:val="E36C0A" w:themeColor="accent6" w:themeShade="BF"/>
          <w:sz w:val="96"/>
          <w:szCs w:val="96"/>
        </w:rPr>
      </w:pPr>
      <w:r w:rsidRPr="009B5FE2">
        <w:rPr>
          <w:i/>
          <w:color w:val="E36C0A" w:themeColor="accent6" w:themeShade="BF"/>
          <w:sz w:val="96"/>
          <w:szCs w:val="96"/>
        </w:rPr>
        <w:t>Ю.М. Шокальский</w:t>
      </w:r>
    </w:p>
    <w:p w:rsidR="009B5FE2" w:rsidRDefault="009B5FE2" w:rsidP="009B5FE2">
      <w:pPr>
        <w:pStyle w:val="a5"/>
        <w:jc w:val="both"/>
        <w:rPr>
          <w:b/>
          <w:sz w:val="96"/>
          <w:szCs w:val="96"/>
        </w:rPr>
      </w:pPr>
    </w:p>
    <w:p w:rsidR="009B5FE2" w:rsidRPr="009B5FE2" w:rsidRDefault="009B5FE2" w:rsidP="009B5FE2">
      <w:pPr>
        <w:pStyle w:val="a5"/>
        <w:jc w:val="both"/>
        <w:rPr>
          <w:b/>
          <w:color w:val="943634" w:themeColor="accent2" w:themeShade="BF"/>
          <w:sz w:val="120"/>
          <w:szCs w:val="120"/>
        </w:rPr>
      </w:pPr>
      <w:r w:rsidRPr="009B5FE2">
        <w:rPr>
          <w:b/>
          <w:color w:val="943634" w:themeColor="accent2" w:themeShade="BF"/>
          <w:sz w:val="120"/>
          <w:szCs w:val="120"/>
        </w:rPr>
        <w:t xml:space="preserve">Карта – язык географии. </w:t>
      </w:r>
    </w:p>
    <w:p w:rsidR="009B5FE2" w:rsidRPr="009B5FE2" w:rsidRDefault="009B5FE2" w:rsidP="009B5FE2">
      <w:pPr>
        <w:pStyle w:val="a5"/>
        <w:jc w:val="both"/>
        <w:rPr>
          <w:b/>
          <w:color w:val="943634" w:themeColor="accent2" w:themeShade="BF"/>
          <w:sz w:val="120"/>
          <w:szCs w:val="120"/>
        </w:rPr>
      </w:pPr>
      <w:r w:rsidRPr="009B5FE2">
        <w:rPr>
          <w:b/>
          <w:color w:val="943634" w:themeColor="accent2" w:themeShade="BF"/>
          <w:sz w:val="120"/>
          <w:szCs w:val="120"/>
        </w:rPr>
        <w:lastRenderedPageBreak/>
        <w:t>Без карты нет географии.</w:t>
      </w:r>
    </w:p>
    <w:p w:rsidR="009B5FE2" w:rsidRPr="009B5FE2" w:rsidRDefault="009B5FE2" w:rsidP="009B5FE2">
      <w:pPr>
        <w:pStyle w:val="a5"/>
        <w:jc w:val="both"/>
        <w:rPr>
          <w:i/>
          <w:color w:val="943634" w:themeColor="accent2" w:themeShade="BF"/>
          <w:sz w:val="96"/>
          <w:szCs w:val="96"/>
        </w:rPr>
      </w:pPr>
      <w:r w:rsidRPr="009B5FE2">
        <w:rPr>
          <w:i/>
          <w:color w:val="943634" w:themeColor="accent2" w:themeShade="BF"/>
          <w:sz w:val="96"/>
          <w:szCs w:val="96"/>
        </w:rPr>
        <w:t xml:space="preserve">Н.Н. </w:t>
      </w:r>
      <w:proofErr w:type="spellStart"/>
      <w:r w:rsidRPr="009B5FE2">
        <w:rPr>
          <w:i/>
          <w:color w:val="943634" w:themeColor="accent2" w:themeShade="BF"/>
          <w:sz w:val="96"/>
          <w:szCs w:val="96"/>
        </w:rPr>
        <w:t>Баранский</w:t>
      </w:r>
      <w:proofErr w:type="spellEnd"/>
    </w:p>
    <w:p w:rsidR="009B5FE2" w:rsidRPr="009B5FE2" w:rsidRDefault="009B5FE2" w:rsidP="009B5FE2">
      <w:pPr>
        <w:pStyle w:val="a5"/>
        <w:jc w:val="both"/>
        <w:rPr>
          <w:b/>
          <w:sz w:val="96"/>
          <w:szCs w:val="96"/>
        </w:rPr>
      </w:pPr>
    </w:p>
    <w:p w:rsidR="009B5FE2" w:rsidRPr="009B5FE2" w:rsidRDefault="009B5FE2" w:rsidP="00A4224F">
      <w:pPr>
        <w:pStyle w:val="a5"/>
        <w:jc w:val="both"/>
        <w:rPr>
          <w:b/>
          <w:sz w:val="96"/>
          <w:szCs w:val="96"/>
        </w:rPr>
      </w:pP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p w:rsidR="009422FE" w:rsidRDefault="009422FE" w:rsidP="00A4224F">
      <w:pPr>
        <w:pStyle w:val="a5"/>
        <w:jc w:val="both"/>
        <w:rPr>
          <w:b/>
          <w:sz w:val="28"/>
          <w:szCs w:val="28"/>
        </w:rPr>
      </w:pPr>
    </w:p>
    <w:p w:rsidR="009422FE" w:rsidRDefault="009422FE" w:rsidP="00A4224F">
      <w:pPr>
        <w:pStyle w:val="a5"/>
        <w:jc w:val="both"/>
        <w:rPr>
          <w:b/>
          <w:sz w:val="28"/>
          <w:szCs w:val="28"/>
        </w:rPr>
      </w:pPr>
    </w:p>
    <w:p w:rsidR="009422FE" w:rsidRDefault="009422FE" w:rsidP="00A4224F">
      <w:pPr>
        <w:pStyle w:val="a5"/>
        <w:jc w:val="both"/>
        <w:rPr>
          <w:b/>
          <w:sz w:val="28"/>
          <w:szCs w:val="28"/>
        </w:rPr>
      </w:pPr>
    </w:p>
    <w:p w:rsidR="009B5FE2" w:rsidRPr="009B5FE2" w:rsidRDefault="009B5FE2" w:rsidP="00A4224F">
      <w:pPr>
        <w:pStyle w:val="a5"/>
        <w:jc w:val="both"/>
        <w:rPr>
          <w:color w:val="365F91" w:themeColor="accent1" w:themeShade="BF"/>
          <w:sz w:val="136"/>
          <w:szCs w:val="136"/>
        </w:rPr>
      </w:pPr>
      <w:r w:rsidRPr="009B5FE2">
        <w:rPr>
          <w:i/>
          <w:color w:val="365F91" w:themeColor="accent1" w:themeShade="BF"/>
          <w:sz w:val="96"/>
          <w:szCs w:val="96"/>
        </w:rPr>
        <w:lastRenderedPageBreak/>
        <w:t>*</w:t>
      </w:r>
      <w:r w:rsidRPr="009B5FE2">
        <w:rPr>
          <w:color w:val="365F91" w:themeColor="accent1" w:themeShade="BF"/>
          <w:sz w:val="136"/>
          <w:szCs w:val="136"/>
        </w:rPr>
        <w:t xml:space="preserve">Всё, что </w:t>
      </w:r>
      <w:r w:rsidRPr="009B5FE2">
        <w:rPr>
          <w:b/>
          <w:color w:val="365F91" w:themeColor="accent1" w:themeShade="BF"/>
          <w:sz w:val="136"/>
          <w:szCs w:val="136"/>
        </w:rPr>
        <w:t>называешь</w:t>
      </w:r>
      <w:r w:rsidRPr="009B5FE2">
        <w:rPr>
          <w:color w:val="365F91" w:themeColor="accent1" w:themeShade="BF"/>
          <w:sz w:val="136"/>
          <w:szCs w:val="136"/>
        </w:rPr>
        <w:t>-</w:t>
      </w:r>
    </w:p>
    <w:p w:rsidR="009B5FE2" w:rsidRPr="009B5FE2" w:rsidRDefault="009B5FE2" w:rsidP="00A4224F">
      <w:pPr>
        <w:pStyle w:val="a5"/>
        <w:jc w:val="both"/>
        <w:rPr>
          <w:color w:val="365F91" w:themeColor="accent1" w:themeShade="BF"/>
          <w:sz w:val="136"/>
          <w:szCs w:val="136"/>
        </w:rPr>
      </w:pPr>
      <w:r w:rsidRPr="009B5FE2">
        <w:rPr>
          <w:b/>
          <w:color w:val="365F91" w:themeColor="accent1" w:themeShade="BF"/>
          <w:sz w:val="136"/>
          <w:szCs w:val="136"/>
        </w:rPr>
        <w:t>показывай</w:t>
      </w:r>
      <w:r w:rsidRPr="009B5FE2">
        <w:rPr>
          <w:color w:val="365F91" w:themeColor="accent1" w:themeShade="BF"/>
          <w:sz w:val="136"/>
          <w:szCs w:val="136"/>
        </w:rPr>
        <w:t xml:space="preserve"> на карте,</w:t>
      </w:r>
    </w:p>
    <w:p w:rsidR="009B5FE2" w:rsidRPr="009B5FE2" w:rsidRDefault="009B5FE2" w:rsidP="00A4224F">
      <w:pPr>
        <w:pStyle w:val="a5"/>
        <w:jc w:val="both"/>
        <w:rPr>
          <w:color w:val="365F91" w:themeColor="accent1" w:themeShade="BF"/>
          <w:sz w:val="136"/>
          <w:szCs w:val="136"/>
        </w:rPr>
      </w:pPr>
      <w:r w:rsidRPr="009B5FE2">
        <w:rPr>
          <w:color w:val="365F91" w:themeColor="accent1" w:themeShade="BF"/>
          <w:sz w:val="136"/>
          <w:szCs w:val="136"/>
        </w:rPr>
        <w:t xml:space="preserve">всё, что </w:t>
      </w:r>
      <w:r w:rsidRPr="009B5FE2">
        <w:rPr>
          <w:b/>
          <w:color w:val="365F91" w:themeColor="accent1" w:themeShade="BF"/>
          <w:sz w:val="136"/>
          <w:szCs w:val="136"/>
        </w:rPr>
        <w:t>показываешь</w:t>
      </w:r>
      <w:r w:rsidRPr="009B5FE2">
        <w:rPr>
          <w:color w:val="365F91" w:themeColor="accent1" w:themeShade="BF"/>
          <w:sz w:val="136"/>
          <w:szCs w:val="136"/>
        </w:rPr>
        <w:t>-</w:t>
      </w:r>
    </w:p>
    <w:p w:rsidR="009B5FE2" w:rsidRPr="009B5FE2" w:rsidRDefault="009B5FE2" w:rsidP="00A4224F">
      <w:pPr>
        <w:pStyle w:val="a5"/>
        <w:jc w:val="both"/>
        <w:rPr>
          <w:color w:val="365F91" w:themeColor="accent1" w:themeShade="BF"/>
          <w:sz w:val="120"/>
          <w:szCs w:val="120"/>
        </w:rPr>
      </w:pPr>
      <w:r w:rsidRPr="009B5FE2">
        <w:rPr>
          <w:b/>
          <w:color w:val="365F91" w:themeColor="accent1" w:themeShade="BF"/>
          <w:sz w:val="136"/>
          <w:szCs w:val="136"/>
        </w:rPr>
        <w:t>называй</w:t>
      </w:r>
      <w:r w:rsidRPr="009B5FE2">
        <w:rPr>
          <w:color w:val="365F91" w:themeColor="accent1" w:themeShade="BF"/>
          <w:sz w:val="120"/>
          <w:szCs w:val="120"/>
        </w:rPr>
        <w:t>.*</w:t>
      </w:r>
    </w:p>
    <w:p w:rsidR="009B5FE2" w:rsidRPr="009B5FE2" w:rsidRDefault="009B5FE2" w:rsidP="00A4224F">
      <w:pPr>
        <w:pStyle w:val="a5"/>
        <w:jc w:val="both"/>
        <w:rPr>
          <w:b/>
          <w:color w:val="365F91" w:themeColor="accent1" w:themeShade="BF"/>
          <w:sz w:val="52"/>
          <w:szCs w:val="52"/>
        </w:rPr>
      </w:pPr>
    </w:p>
    <w:p w:rsidR="009B5FE2" w:rsidRDefault="009B5FE2" w:rsidP="00A4224F">
      <w:pPr>
        <w:pStyle w:val="a5"/>
        <w:jc w:val="both"/>
        <w:rPr>
          <w:b/>
          <w:sz w:val="52"/>
          <w:szCs w:val="52"/>
        </w:rPr>
      </w:pPr>
    </w:p>
    <w:p w:rsidR="009B5FE2" w:rsidRPr="009B5FE2" w:rsidRDefault="009B5FE2" w:rsidP="00A4224F">
      <w:pPr>
        <w:pStyle w:val="a5"/>
        <w:jc w:val="both"/>
        <w:rPr>
          <w:b/>
          <w:sz w:val="52"/>
          <w:szCs w:val="52"/>
        </w:rPr>
      </w:pPr>
      <w:r w:rsidRPr="009B5FE2">
        <w:rPr>
          <w:b/>
          <w:sz w:val="52"/>
          <w:szCs w:val="52"/>
        </w:rPr>
        <w:t>(девиз нашей карты)</w:t>
      </w: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p w:rsidR="009B5FE2" w:rsidRDefault="009B5FE2" w:rsidP="00A4224F">
      <w:pPr>
        <w:pStyle w:val="a5"/>
        <w:jc w:val="both"/>
        <w:rPr>
          <w:b/>
          <w:sz w:val="28"/>
          <w:szCs w:val="28"/>
        </w:rPr>
      </w:pPr>
    </w:p>
    <w:sectPr w:rsidR="009B5FE2" w:rsidSect="009B5FE2">
      <w:type w:val="continuous"/>
      <w:pgSz w:w="16838" w:h="11906" w:orient="landscape"/>
      <w:pgMar w:top="720" w:right="720" w:bottom="720" w:left="720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0A4"/>
    <w:multiLevelType w:val="multilevel"/>
    <w:tmpl w:val="16CCE0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AE8"/>
    <w:rsid w:val="00042D4B"/>
    <w:rsid w:val="002308E2"/>
    <w:rsid w:val="005A3B33"/>
    <w:rsid w:val="007C5924"/>
    <w:rsid w:val="00843CA9"/>
    <w:rsid w:val="009422FE"/>
    <w:rsid w:val="00956AE8"/>
    <w:rsid w:val="009B5FE2"/>
    <w:rsid w:val="00A4224F"/>
    <w:rsid w:val="00A4253F"/>
    <w:rsid w:val="00C709C1"/>
    <w:rsid w:val="00D22A5F"/>
    <w:rsid w:val="00F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E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4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4224F"/>
    <w:rPr>
      <w:color w:val="0000FF"/>
      <w:u w:val="single"/>
    </w:rPr>
  </w:style>
  <w:style w:type="character" w:styleId="a7">
    <w:name w:val="Strong"/>
    <w:basedOn w:val="a0"/>
    <w:qFormat/>
    <w:rsid w:val="00A42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72DE-8BB2-4FBF-B0A9-2C15A276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OVC</cp:lastModifiedBy>
  <cp:revision>7</cp:revision>
  <cp:lastPrinted>2014-02-03T16:54:00Z</cp:lastPrinted>
  <dcterms:created xsi:type="dcterms:W3CDTF">2014-02-03T16:50:00Z</dcterms:created>
  <dcterms:modified xsi:type="dcterms:W3CDTF">2019-10-27T09:50:00Z</dcterms:modified>
</cp:coreProperties>
</file>