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7A" w:rsidRDefault="0063027A" w:rsidP="0063027A">
      <w:pPr>
        <w:jc w:val="right"/>
      </w:pPr>
    </w:p>
    <w:p w:rsidR="0063027A" w:rsidRDefault="0063027A" w:rsidP="0063027A">
      <w:pPr>
        <w:jc w:val="center"/>
        <w:rPr>
          <w:b/>
        </w:rPr>
      </w:pPr>
      <w:r>
        <w:rPr>
          <w:b/>
        </w:rPr>
        <w:t>Тема. Архимедова сила.</w:t>
      </w:r>
    </w:p>
    <w:p w:rsidR="0063027A" w:rsidRDefault="0063027A" w:rsidP="0063027A">
      <w:pPr>
        <w:jc w:val="both"/>
      </w:pPr>
    </w:p>
    <w:p w:rsidR="0063027A" w:rsidRDefault="0063027A" w:rsidP="0063027A">
      <w:pPr>
        <w:jc w:val="both"/>
        <w:rPr>
          <w:i/>
        </w:rPr>
      </w:pPr>
      <w:r>
        <w:rPr>
          <w:i/>
        </w:rPr>
        <w:t>Целеполагание:</w:t>
      </w:r>
    </w:p>
    <w:p w:rsidR="0063027A" w:rsidRDefault="0063027A" w:rsidP="0063027A">
      <w:pPr>
        <w:jc w:val="both"/>
      </w:pPr>
      <w:r>
        <w:t>Все учащиеся смогут объяснить явление архимедовой силы с точки зрения выталкивающей силы.</w:t>
      </w:r>
    </w:p>
    <w:p w:rsidR="0063027A" w:rsidRDefault="0063027A" w:rsidP="0063027A">
      <w:pPr>
        <w:jc w:val="both"/>
      </w:pPr>
      <w:r>
        <w:t>Большинство учащихся смогут применять данные знания на практике и в жизни.</w:t>
      </w:r>
    </w:p>
    <w:p w:rsidR="0063027A" w:rsidRDefault="0063027A" w:rsidP="0063027A">
      <w:pPr>
        <w:jc w:val="both"/>
      </w:pPr>
      <w:r>
        <w:t>Некоторые учащиеся смогут раскрыть причинно-следственные связи в изучаемом материале: архимедова сила.</w:t>
      </w:r>
    </w:p>
    <w:p w:rsidR="0063027A" w:rsidRDefault="0063027A" w:rsidP="0063027A">
      <w:pPr>
        <w:jc w:val="both"/>
      </w:pPr>
      <w:r>
        <w:tab/>
        <w:t>Оборудование: формула Архимедовой силы, ИД, видео – опыты.</w:t>
      </w:r>
    </w:p>
    <w:p w:rsidR="0063027A" w:rsidRDefault="0063027A" w:rsidP="0063027A">
      <w:pPr>
        <w:jc w:val="both"/>
      </w:pPr>
      <w:r>
        <w:t>Тип урока: комбинированный.</w:t>
      </w:r>
    </w:p>
    <w:p w:rsidR="0063027A" w:rsidRDefault="0063027A" w:rsidP="0063027A">
      <w:pPr>
        <w:jc w:val="both"/>
      </w:pPr>
      <w:r>
        <w:t xml:space="preserve">Формы и методы: проблемные вопросы, </w:t>
      </w:r>
      <w:proofErr w:type="gramStart"/>
      <w:r>
        <w:t>исследовательский</w:t>
      </w:r>
      <w:proofErr w:type="gramEnd"/>
      <w:r>
        <w:t>.</w:t>
      </w:r>
    </w:p>
    <w:p w:rsidR="0063027A" w:rsidRDefault="0063027A" w:rsidP="0063027A">
      <w:pPr>
        <w:jc w:val="both"/>
      </w:pPr>
      <w:r>
        <w:tab/>
      </w:r>
      <w:r>
        <w:tab/>
      </w:r>
      <w:r>
        <w:tab/>
        <w:t>Ход урока:</w:t>
      </w:r>
    </w:p>
    <w:p w:rsidR="0063027A" w:rsidRDefault="0063027A" w:rsidP="0063027A">
      <w:pPr>
        <w:jc w:val="both"/>
        <w:rPr>
          <w:u w:val="single"/>
        </w:rPr>
      </w:pPr>
      <w:r>
        <w:tab/>
      </w:r>
      <w:r>
        <w:tab/>
      </w:r>
      <w:proofErr w:type="gramStart"/>
      <w:r>
        <w:rPr>
          <w:u w:val="single"/>
          <w:lang w:val="en-US"/>
        </w:rPr>
        <w:t>I</w:t>
      </w:r>
      <w:r>
        <w:rPr>
          <w:u w:val="single"/>
        </w:rPr>
        <w:t>.Орг. момент.</w:t>
      </w:r>
      <w:proofErr w:type="gramEnd"/>
    </w:p>
    <w:p w:rsidR="0063027A" w:rsidRDefault="0063027A" w:rsidP="0063027A">
      <w:pPr>
        <w:jc w:val="both"/>
        <w:rPr>
          <w:u w:val="single"/>
        </w:rPr>
      </w:pPr>
      <w:proofErr w:type="gramStart"/>
      <w:r>
        <w:rPr>
          <w:u w:val="single"/>
          <w:lang w:val="en-US"/>
        </w:rPr>
        <w:t>II</w:t>
      </w:r>
      <w:r w:rsidRPr="0063027A">
        <w:rPr>
          <w:u w:val="single"/>
        </w:rPr>
        <w:t xml:space="preserve"> </w:t>
      </w:r>
      <w:r>
        <w:rPr>
          <w:u w:val="single"/>
        </w:rPr>
        <w:t>Проверка домашнего задания.</w:t>
      </w:r>
      <w:proofErr w:type="gramEnd"/>
    </w:p>
    <w:p w:rsidR="0063027A" w:rsidRDefault="0063027A" w:rsidP="0063027A">
      <w:pPr>
        <w:jc w:val="both"/>
      </w:pPr>
      <w:r>
        <w:rPr>
          <w:b/>
        </w:rPr>
        <w:t>1.</w:t>
      </w:r>
      <w:r>
        <w:t>На каком законе основан принцип действия насоса?</w:t>
      </w:r>
    </w:p>
    <w:p w:rsidR="0063027A" w:rsidRDefault="0063027A" w:rsidP="0063027A">
      <w:pPr>
        <w:jc w:val="both"/>
      </w:pPr>
      <w:r>
        <w:t>(атмосферного давления)</w:t>
      </w:r>
    </w:p>
    <w:p w:rsidR="0063027A" w:rsidRDefault="0063027A" w:rsidP="0063027A">
      <w:pPr>
        <w:jc w:val="both"/>
      </w:pPr>
      <w:r>
        <w:rPr>
          <w:b/>
        </w:rPr>
        <w:t>2.</w:t>
      </w:r>
      <w:r>
        <w:t>Где применяются насосы?</w:t>
      </w:r>
    </w:p>
    <w:p w:rsidR="0063027A" w:rsidRDefault="0063027A" w:rsidP="0063027A">
      <w:pPr>
        <w:jc w:val="both"/>
      </w:pPr>
      <w:r>
        <w:rPr>
          <w:b/>
        </w:rPr>
        <w:t>3.</w:t>
      </w:r>
      <w:r>
        <w:t>Как устроен простейший насос, предназначенный для накачивания велосипедных камер, мячей?</w:t>
      </w:r>
    </w:p>
    <w:p w:rsidR="0063027A" w:rsidRDefault="0063027A" w:rsidP="0063027A">
      <w:pPr>
        <w:jc w:val="both"/>
      </w:pPr>
      <w:r>
        <w:rPr>
          <w:b/>
        </w:rPr>
        <w:t>4.</w:t>
      </w:r>
      <w:r>
        <w:t>На какую предельную высоту можно поднять воду поршневым насосом при нормальном атмосферном давлении?</w:t>
      </w:r>
    </w:p>
    <w:p w:rsidR="0063027A" w:rsidRDefault="0063027A" w:rsidP="0063027A">
      <w:pPr>
        <w:jc w:val="both"/>
      </w:pPr>
      <w:r>
        <w:t>(до сливного носика)</w:t>
      </w:r>
    </w:p>
    <w:p w:rsidR="0063027A" w:rsidRDefault="0063027A" w:rsidP="0063027A">
      <w:pPr>
        <w:jc w:val="both"/>
      </w:pPr>
      <w:r>
        <w:rPr>
          <w:b/>
        </w:rPr>
        <w:t>5.</w:t>
      </w:r>
      <w:r>
        <w:t>Какую роль играют клапана в водяном насосе?</w:t>
      </w:r>
    </w:p>
    <w:p w:rsidR="0063027A" w:rsidRDefault="0063027A" w:rsidP="0063027A">
      <w:pPr>
        <w:jc w:val="both"/>
      </w:pPr>
      <w:r>
        <w:t>(запускать и не выпускать воду)</w:t>
      </w:r>
    </w:p>
    <w:p w:rsidR="0063027A" w:rsidRDefault="0063027A" w:rsidP="0063027A">
      <w:pPr>
        <w:jc w:val="both"/>
      </w:pPr>
      <w:r>
        <w:tab/>
      </w:r>
      <w:r>
        <w:tab/>
      </w:r>
      <w:proofErr w:type="gramStart"/>
      <w:r>
        <w:rPr>
          <w:u w:val="single"/>
          <w:lang w:val="en-US"/>
        </w:rPr>
        <w:t>III</w:t>
      </w:r>
      <w:r>
        <w:rPr>
          <w:u w:val="single"/>
        </w:rPr>
        <w:t>.Новый материал.</w:t>
      </w:r>
      <w:proofErr w:type="gramEnd"/>
    </w:p>
    <w:p w:rsidR="0063027A" w:rsidRDefault="0063027A" w:rsidP="0063027A">
      <w:pPr>
        <w:ind w:firstLine="708"/>
        <w:jc w:val="both"/>
      </w:pPr>
      <w:r>
        <w:t>Силу, с которой тело, находящееся в жидкости, выталкивается ею, можно рассчитать. Но проще определить её на опыте, используем для этого прибор.</w:t>
      </w:r>
    </w:p>
    <w:p w:rsidR="0063027A" w:rsidRDefault="0063027A" w:rsidP="0063027A">
      <w:pPr>
        <w:jc w:val="both"/>
      </w:pPr>
    </w:p>
    <w:p w:rsidR="0063027A" w:rsidRDefault="0063027A" w:rsidP="0063027A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1895475" cy="8763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>Опыт.</w:t>
      </w:r>
      <w:r>
        <w:t xml:space="preserve"> К пружине подвешиваем небольшое ведёрко и цилиндрической формы тело. Растяжение пружины отмечает стрелка на штативе, показывая вес тела в воздухе.</w:t>
      </w:r>
    </w:p>
    <w:p w:rsidR="0063027A" w:rsidRDefault="0063027A" w:rsidP="0063027A">
      <w:pPr>
        <w:jc w:val="both"/>
      </w:pPr>
      <w:r>
        <w:tab/>
        <w:t>Приподняв тело, под него подставляем отливной сосуд с жидкостью и погружаем тело целиком в жидкость.</w:t>
      </w:r>
    </w:p>
    <w:p w:rsidR="0063027A" w:rsidRDefault="0063027A" w:rsidP="0063027A">
      <w:pPr>
        <w:jc w:val="both"/>
      </w:pPr>
      <w:r>
        <w:tab/>
        <w:t xml:space="preserve">При этом часть </w:t>
      </w:r>
      <w:r>
        <w:rPr>
          <w:i/>
        </w:rPr>
        <w:t>жидкости, равная по объёму тела, выливается</w:t>
      </w:r>
      <w:r>
        <w:t xml:space="preserve"> из отливного сосуда в стакан, указатель пружины поднимается вверх, пружина сокращается, показывая уменьшение веса тела в жидкости.</w:t>
      </w:r>
    </w:p>
    <w:p w:rsidR="0063027A" w:rsidRDefault="0063027A" w:rsidP="0063027A">
      <w:pPr>
        <w:jc w:val="both"/>
      </w:pPr>
      <w:r>
        <w:tab/>
        <w:t>В данном случае на тело, кроме силы тяжести, действует ещё и сила, выталкивающая его из жидкости.</w:t>
      </w:r>
    </w:p>
    <w:p w:rsidR="0063027A" w:rsidRDefault="0063027A" w:rsidP="0063027A">
      <w:pPr>
        <w:jc w:val="both"/>
      </w:pPr>
      <w:r>
        <w:tab/>
        <w:t>Если вылить в ведёрко жидкость из стакана, то указатель пружины возвратиться к своему начальному положению.</w:t>
      </w:r>
    </w:p>
    <w:p w:rsidR="0063027A" w:rsidRDefault="0063027A" w:rsidP="0063027A">
      <w:pPr>
        <w:jc w:val="both"/>
      </w:pPr>
      <w:r>
        <w:tab/>
        <w:t xml:space="preserve">На основании этого опыта можно заключить, что </w:t>
      </w:r>
      <w:r>
        <w:rPr>
          <w:i/>
        </w:rPr>
        <w:t>сила, выталкивающая целиком погруженное в жидкость тело, равна весу жидкости в объёме этого тела</w:t>
      </w:r>
      <w:r>
        <w:t>.</w:t>
      </w:r>
    </w:p>
    <w:p w:rsidR="0063027A" w:rsidRDefault="0063027A" w:rsidP="0063027A">
      <w:pPr>
        <w:jc w:val="both"/>
      </w:pPr>
      <w:r>
        <w:tab/>
        <w:t xml:space="preserve">Если бы подобный опыт проделать с телом, погруженным в какой-либо газ, то он показал бы, что </w:t>
      </w:r>
      <w:r>
        <w:rPr>
          <w:i/>
        </w:rPr>
        <w:t>сила, выталкивающая тело из газа, также равна весу газа, взятого в объёме тела</w:t>
      </w:r>
      <w:r>
        <w:t>.</w:t>
      </w:r>
    </w:p>
    <w:p w:rsidR="0063027A" w:rsidRDefault="0063027A" w:rsidP="0063027A">
      <w:pPr>
        <w:jc w:val="both"/>
      </w:pPr>
      <w:r>
        <w:tab/>
        <w:t xml:space="preserve">Силу, выталкивающую тело из жидкости или газа, называют </w:t>
      </w:r>
      <w:r>
        <w:rPr>
          <w:i/>
        </w:rPr>
        <w:t>архимедовой силой</w:t>
      </w:r>
      <w:r>
        <w:t>. В честь древнегреческого учёного Архимеда, который впервые указал на её существование и рассчитал её значение.</w:t>
      </w:r>
    </w:p>
    <w:p w:rsidR="0063027A" w:rsidRDefault="0063027A" w:rsidP="0063027A">
      <w:pPr>
        <w:jc w:val="both"/>
      </w:pPr>
      <w:r>
        <w:tab/>
        <w:t xml:space="preserve">Если вес тела в вакууме </w:t>
      </w:r>
      <w:r>
        <w:rPr>
          <w:position w:val="-10"/>
        </w:rPr>
        <w:object w:dxaOrig="79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5.75pt" o:ole="">
            <v:imagedata r:id="rId6" o:title=""/>
          </v:shape>
          <o:OLEObject Type="Embed" ProgID="Equation.3" ShapeID="_x0000_i1025" DrawAspect="Content" ObjectID="_1579931537" r:id="rId7"/>
        </w:object>
      </w:r>
      <w:r>
        <w:t xml:space="preserve">, где </w:t>
      </w:r>
      <w:r>
        <w:rPr>
          <w:position w:val="-6"/>
        </w:rPr>
        <w:object w:dxaOrig="255" w:dyaOrig="225">
          <v:shape id="_x0000_i1026" type="#_x0000_t75" style="width:12.75pt;height:11.25pt" o:ole="">
            <v:imagedata r:id="rId8" o:title=""/>
          </v:shape>
          <o:OLEObject Type="Embed" ProgID="Equation.3" ShapeID="_x0000_i1026" DrawAspect="Content" ObjectID="_1579931538" r:id="rId9"/>
        </w:object>
      </w:r>
      <w:r>
        <w:t xml:space="preserve">- масса тела, то вес этого же тела в жидкости (или газе) </w:t>
      </w:r>
      <w:r>
        <w:rPr>
          <w:position w:val="-10"/>
        </w:rPr>
        <w:object w:dxaOrig="255" w:dyaOrig="345">
          <v:shape id="_x0000_i1027" type="#_x0000_t75" style="width:12.75pt;height:17.25pt" o:ole="">
            <v:imagedata r:id="rId10" o:title=""/>
          </v:shape>
          <o:OLEObject Type="Embed" ProgID="Equation.3" ShapeID="_x0000_i1027" DrawAspect="Content" ObjectID="_1579931539" r:id="rId11"/>
        </w:object>
      </w:r>
      <w:r>
        <w:t xml:space="preserve"> будет меньше на архимедову силу </w:t>
      </w:r>
      <w:r>
        <w:rPr>
          <w:position w:val="-10"/>
        </w:rPr>
        <w:object w:dxaOrig="315" w:dyaOrig="345">
          <v:shape id="_x0000_i1028" type="#_x0000_t75" style="width:15.75pt;height:17.25pt" o:ole="">
            <v:imagedata r:id="rId12" o:title=""/>
          </v:shape>
          <o:OLEObject Type="Embed" ProgID="Equation.3" ShapeID="_x0000_i1028" DrawAspect="Content" ObjectID="_1579931540" r:id="rId13"/>
        </w:object>
      </w:r>
      <w:r>
        <w:t xml:space="preserve">, т.е. </w:t>
      </w:r>
      <w:r>
        <w:rPr>
          <w:position w:val="-10"/>
        </w:rPr>
        <w:object w:dxaOrig="1155" w:dyaOrig="345">
          <v:shape id="_x0000_i1029" type="#_x0000_t75" style="width:57.75pt;height:17.25pt" o:ole="">
            <v:imagedata r:id="rId14" o:title=""/>
          </v:shape>
          <o:OLEObject Type="Embed" ProgID="Equation.3" ShapeID="_x0000_i1029" DrawAspect="Content" ObjectID="_1579931541" r:id="rId15"/>
        </w:object>
      </w:r>
      <w:r>
        <w:t xml:space="preserve"> или </w:t>
      </w:r>
      <w:r>
        <w:rPr>
          <w:position w:val="-10"/>
        </w:rPr>
        <w:object w:dxaOrig="1455" w:dyaOrig="345">
          <v:shape id="_x0000_i1030" type="#_x0000_t75" style="width:72.75pt;height:17.25pt" o:ole="">
            <v:imagedata r:id="rId16" o:title=""/>
          </v:shape>
          <o:OLEObject Type="Embed" ProgID="Equation.3" ShapeID="_x0000_i1030" DrawAspect="Content" ObjectID="_1579931542" r:id="rId17"/>
        </w:object>
      </w:r>
      <w:r>
        <w:t xml:space="preserve">, </w:t>
      </w:r>
      <w:r>
        <w:rPr>
          <w:position w:val="-10"/>
        </w:rPr>
        <w:object w:dxaOrig="300" w:dyaOrig="345">
          <v:shape id="_x0000_i1031" type="#_x0000_t75" style="width:15pt;height:17.25pt" o:ole="">
            <v:imagedata r:id="rId18" o:title=""/>
          </v:shape>
          <o:OLEObject Type="Embed" ProgID="Equation.3" ShapeID="_x0000_i1031" DrawAspect="Content" ObjectID="_1579931543" r:id="rId19"/>
        </w:object>
      </w:r>
      <w:r>
        <w:t>- масса жидкости или газа в объёме тела, находящегося в жидкости (или газе).</w:t>
      </w:r>
    </w:p>
    <w:p w:rsidR="0063027A" w:rsidRDefault="0063027A" w:rsidP="0063027A">
      <w:pPr>
        <w:jc w:val="both"/>
      </w:pPr>
    </w:p>
    <w:p w:rsidR="0063027A" w:rsidRDefault="0063027A" w:rsidP="0063027A">
      <w:pPr>
        <w:jc w:val="both"/>
      </w:pPr>
      <w:r>
        <w:tab/>
        <w:t xml:space="preserve">Поэтому иногда говорят, что </w:t>
      </w:r>
      <w:r>
        <w:rPr>
          <w:b/>
        </w:rPr>
        <w:t>тело, находящееся в жидкости (или газе), теряет в своём весе столько, сколько весит жидкость (или газ) в объёме, вытесненном телом.</w:t>
      </w:r>
    </w:p>
    <w:p w:rsidR="0063027A" w:rsidRDefault="0063027A" w:rsidP="0063027A">
      <w:pPr>
        <w:jc w:val="both"/>
      </w:pPr>
      <w:r>
        <w:tab/>
        <w:t>Так обычно формулируется закон Архимеда.</w:t>
      </w:r>
    </w:p>
    <w:p w:rsidR="0063027A" w:rsidRDefault="0063027A" w:rsidP="0063027A">
      <w:pPr>
        <w:jc w:val="both"/>
      </w:pPr>
      <w:r>
        <w:tab/>
        <w:t xml:space="preserve">Подсчитаем архимедову силу, действующую на тело объёмом </w:t>
      </w:r>
      <w:r>
        <w:rPr>
          <w:position w:val="-6"/>
        </w:rPr>
        <w:object w:dxaOrig="240" w:dyaOrig="285">
          <v:shape id="_x0000_i1032" type="#_x0000_t75" style="width:12pt;height:14.25pt" o:ole="">
            <v:imagedata r:id="rId20" o:title=""/>
          </v:shape>
          <o:OLEObject Type="Embed" ProgID="Equation.3" ShapeID="_x0000_i1032" DrawAspect="Content" ObjectID="_1579931544" r:id="rId21"/>
        </w:object>
      </w:r>
      <w:r>
        <w:t xml:space="preserve"> в жидкости, плотность которой </w:t>
      </w:r>
      <w:r>
        <w:rPr>
          <w:position w:val="-10"/>
        </w:rPr>
        <w:object w:dxaOrig="240" w:dyaOrig="255">
          <v:shape id="_x0000_i1033" type="#_x0000_t75" style="width:12pt;height:12.75pt" o:ole="">
            <v:imagedata r:id="rId22" o:title=""/>
          </v:shape>
          <o:OLEObject Type="Embed" ProgID="Equation.3" ShapeID="_x0000_i1033" DrawAspect="Content" ObjectID="_1579931545" r:id="rId23"/>
        </w:object>
      </w:r>
      <w:r>
        <w:t xml:space="preserve">. </w:t>
      </w:r>
      <w:proofErr w:type="gramStart"/>
      <w:r>
        <w:t>Архимедова сила равна</w:t>
      </w:r>
      <w:proofErr w:type="gramEnd"/>
      <w:r>
        <w:t xml:space="preserve"> весу жидкости в объёме тела. Значит,</w:t>
      </w:r>
    </w:p>
    <w:p w:rsidR="0063027A" w:rsidRDefault="0063027A" w:rsidP="0063027A">
      <w:pPr>
        <w:jc w:val="both"/>
      </w:pPr>
    </w:p>
    <w:p w:rsidR="0063027A" w:rsidRDefault="0063027A" w:rsidP="006302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position w:val="-10"/>
        </w:rPr>
        <w:object w:dxaOrig="1335" w:dyaOrig="345">
          <v:shape id="_x0000_i1034" type="#_x0000_t75" style="width:66.75pt;height:17.25pt" o:ole="">
            <v:imagedata r:id="rId24" o:title=""/>
          </v:shape>
          <o:OLEObject Type="Embed" ProgID="Equation.3" ShapeID="_x0000_i1034" DrawAspect="Content" ObjectID="_1579931546" r:id="rId25"/>
        </w:object>
      </w:r>
    </w:p>
    <w:p w:rsidR="0063027A" w:rsidRDefault="0063027A" w:rsidP="0063027A">
      <w:pPr>
        <w:jc w:val="both"/>
      </w:pPr>
    </w:p>
    <w:p w:rsidR="0063027A" w:rsidRDefault="0063027A" w:rsidP="0063027A">
      <w:pPr>
        <w:jc w:val="both"/>
      </w:pPr>
      <w:r>
        <w:tab/>
        <w:t xml:space="preserve">Массу жидкости </w:t>
      </w:r>
      <w:r>
        <w:rPr>
          <w:position w:val="-6"/>
        </w:rPr>
        <w:object w:dxaOrig="255" w:dyaOrig="225">
          <v:shape id="_x0000_i1035" type="#_x0000_t75" style="width:12.75pt;height:11.25pt" o:ole="">
            <v:imagedata r:id="rId26" o:title=""/>
          </v:shape>
          <o:OLEObject Type="Embed" ProgID="Equation.3" ShapeID="_x0000_i1035" DrawAspect="Content" ObjectID="_1579931547" r:id="rId27"/>
        </w:object>
      </w:r>
      <w:r>
        <w:t>, вытесняемую телом, можно выразить через её плотность и объём:</w:t>
      </w:r>
    </w:p>
    <w:p w:rsidR="0063027A" w:rsidRDefault="0063027A" w:rsidP="006302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position w:val="-12"/>
        </w:rPr>
        <w:object w:dxaOrig="975" w:dyaOrig="360">
          <v:shape id="_x0000_i1036" type="#_x0000_t75" style="width:48.75pt;height:18pt" o:ole="">
            <v:imagedata r:id="rId28" o:title=""/>
          </v:shape>
          <o:OLEObject Type="Embed" ProgID="Equation.3" ShapeID="_x0000_i1036" DrawAspect="Content" ObjectID="_1579931548" r:id="rId29"/>
        </w:object>
      </w:r>
    </w:p>
    <w:p w:rsidR="0063027A" w:rsidRDefault="0063027A" w:rsidP="0063027A">
      <w:pPr>
        <w:jc w:val="both"/>
      </w:pPr>
      <w:r>
        <w:tab/>
        <w:t>Тогда получим</w:t>
      </w:r>
    </w:p>
    <w:p w:rsidR="0063027A" w:rsidRDefault="0063027A" w:rsidP="006302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position w:val="-12"/>
        </w:rPr>
        <w:object w:dxaOrig="1200" w:dyaOrig="360">
          <v:shape id="_x0000_i1037" type="#_x0000_t75" style="width:60pt;height:18pt" o:ole="">
            <v:imagedata r:id="rId30" o:title=""/>
          </v:shape>
          <o:OLEObject Type="Embed" ProgID="Equation.3" ShapeID="_x0000_i1037" DrawAspect="Content" ObjectID="_1579931549" r:id="rId31"/>
        </w:object>
      </w:r>
      <w:r>
        <w:t xml:space="preserve"> - закон Архимеда</w:t>
      </w:r>
    </w:p>
    <w:p w:rsidR="0063027A" w:rsidRDefault="0063027A" w:rsidP="0063027A">
      <w:pPr>
        <w:jc w:val="both"/>
        <w:rPr>
          <w:vanish/>
        </w:rPr>
      </w:pPr>
      <w:r>
        <w:rPr>
          <w:vanish/>
        </w:rPr>
        <w:t>площади е на поршни, S Sлиндрах одинаково, пока на поршни не действуют силы.</w:t>
      </w:r>
    </w:p>
    <w:p w:rsidR="0063027A" w:rsidRDefault="0063027A" w:rsidP="0063027A">
      <w:pPr>
        <w:jc w:val="both"/>
        <w:rPr>
          <w:vanish/>
        </w:rPr>
      </w:pPr>
      <w:r>
        <w:rPr>
          <w:vanish/>
        </w:rPr>
        <w:t>оршнями и соединённые между собой трубкой..</w:t>
      </w:r>
    </w:p>
    <w:p w:rsidR="0063027A" w:rsidRDefault="0063027A" w:rsidP="0063027A">
      <w:pPr>
        <w:jc w:val="both"/>
        <w:rPr>
          <w:vanish/>
        </w:rPr>
      </w:pPr>
      <w:r>
        <w:rPr>
          <w:vanish/>
        </w:rPr>
        <w:t>живой природе - это м на почву.</w:t>
      </w:r>
    </w:p>
    <w:p w:rsidR="0063027A" w:rsidRDefault="0063027A" w:rsidP="0063027A">
      <w:pPr>
        <w:jc w:val="both"/>
      </w:pPr>
      <w:r>
        <w:rPr>
          <w:vanish/>
        </w:rPr>
        <w:t>стности, по которой не проедет всадник на лошеё на остриё гвоздей. ставимвдавливаются в песок. затем её ставим гирю.той поверхности, перпендикулярно которой она действует</w:t>
      </w:r>
    </w:p>
    <w:p w:rsidR="0063027A" w:rsidRDefault="0063027A" w:rsidP="0063027A">
      <w:pPr>
        <w:jc w:val="both"/>
      </w:pPr>
      <w:r>
        <w:tab/>
      </w:r>
      <w:r>
        <w:tab/>
      </w:r>
      <w:proofErr w:type="gramStart"/>
      <w:r>
        <w:rPr>
          <w:u w:val="single"/>
          <w:lang w:val="en-US"/>
        </w:rPr>
        <w:t>IV</w:t>
      </w:r>
      <w:r>
        <w:rPr>
          <w:u w:val="single"/>
        </w:rPr>
        <w:t>.Закрепление нового материала.</w:t>
      </w:r>
      <w:proofErr w:type="gramEnd"/>
    </w:p>
    <w:p w:rsidR="0063027A" w:rsidRDefault="0063027A" w:rsidP="0063027A">
      <w:pPr>
        <w:jc w:val="both"/>
      </w:pPr>
      <w:r>
        <w:rPr>
          <w:b/>
        </w:rPr>
        <w:t>1.</w:t>
      </w:r>
      <w:r>
        <w:t>Задача: Определить выталкивающую силу, действующую на камень объёмом 1,6м</w:t>
      </w:r>
      <w:r>
        <w:rPr>
          <w:vertAlign w:val="superscript"/>
        </w:rPr>
        <w:t>3</w:t>
      </w:r>
      <w:r>
        <w:t xml:space="preserve"> в морской воде.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</w:tblGrid>
      <w:tr w:rsidR="0063027A" w:rsidTr="0063027A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27A" w:rsidRDefault="0063027A">
            <w:pPr>
              <w:jc w:val="both"/>
            </w:pPr>
            <w:r>
              <w:t>Дано:</w:t>
            </w:r>
          </w:p>
          <w:p w:rsidR="0063027A" w:rsidRDefault="0063027A">
            <w:pPr>
              <w:jc w:val="both"/>
            </w:pPr>
            <w:r>
              <w:rPr>
                <w:position w:val="-32"/>
              </w:rPr>
              <w:object w:dxaOrig="1740" w:dyaOrig="765">
                <v:shape id="_x0000_i1038" type="#_x0000_t75" style="width:87pt;height:38.25pt" o:ole="">
                  <v:imagedata r:id="rId32" o:title=""/>
                </v:shape>
                <o:OLEObject Type="Embed" ProgID="Equation.3" ShapeID="_x0000_i1038" DrawAspect="Content" ObjectID="_1579931550" r:id="rId33"/>
              </w:object>
            </w:r>
          </w:p>
        </w:tc>
      </w:tr>
      <w:tr w:rsidR="0063027A" w:rsidTr="0063027A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027A" w:rsidRDefault="0063027A">
            <w:pPr>
              <w:jc w:val="both"/>
            </w:pPr>
            <w:r>
              <w:rPr>
                <w:position w:val="-10"/>
              </w:rPr>
              <w:object w:dxaOrig="675" w:dyaOrig="345">
                <v:shape id="_x0000_i1039" type="#_x0000_t75" style="width:33.75pt;height:17.25pt" o:ole="">
                  <v:imagedata r:id="rId34" o:title=""/>
                </v:shape>
                <o:OLEObject Type="Embed" ProgID="Equation.3" ShapeID="_x0000_i1039" DrawAspect="Content" ObjectID="_1579931551" r:id="rId35"/>
              </w:object>
            </w:r>
          </w:p>
        </w:tc>
      </w:tr>
    </w:tbl>
    <w:p w:rsidR="0063027A" w:rsidRDefault="0063027A" w:rsidP="0063027A">
      <w:pPr>
        <w:jc w:val="center"/>
      </w:pPr>
      <w:r>
        <w:t>Решение.</w:t>
      </w:r>
    </w:p>
    <w:p w:rsidR="0063027A" w:rsidRDefault="0063027A" w:rsidP="0063027A">
      <w:pPr>
        <w:jc w:val="both"/>
      </w:pPr>
      <w:r>
        <w:rPr>
          <w:position w:val="-12"/>
        </w:rPr>
        <w:object w:dxaOrig="1200" w:dyaOrig="360">
          <v:shape id="_x0000_i1040" type="#_x0000_t75" style="width:60pt;height:18pt" o:ole="">
            <v:imagedata r:id="rId30" o:title=""/>
          </v:shape>
          <o:OLEObject Type="Embed" ProgID="Equation.3" ShapeID="_x0000_i1040" DrawAspect="Content" ObjectID="_1579931552" r:id="rId36"/>
        </w:object>
      </w:r>
      <w:r>
        <w:t xml:space="preserve">, </w:t>
      </w:r>
      <w:r>
        <w:rPr>
          <w:position w:val="-10"/>
        </w:rPr>
        <w:object w:dxaOrig="5385" w:dyaOrig="360">
          <v:shape id="_x0000_i1041" type="#_x0000_t75" style="width:269.25pt;height:18pt" o:ole="">
            <v:imagedata r:id="rId37" o:title=""/>
          </v:shape>
          <o:OLEObject Type="Embed" ProgID="Equation.3" ShapeID="_x0000_i1041" DrawAspect="Content" ObjectID="_1579931553" r:id="rId38"/>
        </w:object>
      </w:r>
    </w:p>
    <w:p w:rsidR="0063027A" w:rsidRDefault="0063027A" w:rsidP="0063027A">
      <w:pPr>
        <w:jc w:val="both"/>
      </w:pPr>
    </w:p>
    <w:p w:rsidR="0063027A" w:rsidRDefault="0063027A" w:rsidP="0063027A">
      <w:pPr>
        <w:jc w:val="right"/>
      </w:pPr>
      <w:r>
        <w:t xml:space="preserve">Ответ: </w:t>
      </w:r>
      <w:r>
        <w:rPr>
          <w:position w:val="-10"/>
        </w:rPr>
        <w:object w:dxaOrig="1305" w:dyaOrig="345">
          <v:shape id="_x0000_i1042" type="#_x0000_t75" style="width:65.25pt;height:17.25pt" o:ole="">
            <v:imagedata r:id="rId39" o:title=""/>
          </v:shape>
          <o:OLEObject Type="Embed" ProgID="Equation.3" ShapeID="_x0000_i1042" DrawAspect="Content" ObjectID="_1579931554" r:id="rId40"/>
        </w:object>
      </w:r>
    </w:p>
    <w:p w:rsidR="0063027A" w:rsidRDefault="0063027A" w:rsidP="0063027A">
      <w:pPr>
        <w:jc w:val="both"/>
      </w:pPr>
    </w:p>
    <w:p w:rsidR="0063027A" w:rsidRDefault="0063027A" w:rsidP="0063027A">
      <w:pPr>
        <w:jc w:val="both"/>
      </w:pPr>
      <w:r>
        <w:rPr>
          <w:b/>
        </w:rPr>
        <w:t>2.</w:t>
      </w:r>
      <w:r>
        <w:t>Задача.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801"/>
      </w:tblGrid>
      <w:tr w:rsidR="0063027A" w:rsidTr="0063027A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027A" w:rsidRDefault="0063027A">
            <w:pPr>
              <w:jc w:val="both"/>
            </w:pPr>
            <w:r>
              <w:t>Дано:</w:t>
            </w:r>
          </w:p>
          <w:p w:rsidR="0063027A" w:rsidRDefault="0063027A">
            <w:pPr>
              <w:jc w:val="both"/>
            </w:pPr>
            <w:r>
              <w:rPr>
                <w:position w:val="-50"/>
              </w:rPr>
              <w:object w:dxaOrig="1695" w:dyaOrig="1125">
                <v:shape id="_x0000_i1043" type="#_x0000_t75" style="width:84.75pt;height:56.25pt" o:ole="">
                  <v:imagedata r:id="rId41" o:title=""/>
                </v:shape>
                <o:OLEObject Type="Embed" ProgID="Equation.3" ShapeID="_x0000_i1043" DrawAspect="Content" ObjectID="_1579931555" r:id="rId42"/>
              </w:objec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027A" w:rsidRDefault="0063027A">
            <w:pPr>
              <w:jc w:val="both"/>
            </w:pPr>
            <w:r>
              <w:t>СИ</w:t>
            </w:r>
          </w:p>
          <w:p w:rsidR="0063027A" w:rsidRDefault="0063027A">
            <w:pPr>
              <w:jc w:val="both"/>
            </w:pPr>
            <w:r>
              <w:rPr>
                <w:position w:val="-10"/>
              </w:rPr>
              <w:object w:dxaOrig="585" w:dyaOrig="315">
                <v:shape id="_x0000_i1044" type="#_x0000_t75" style="width:29.25pt;height:15.75pt" o:ole="">
                  <v:imagedata r:id="rId43" o:title=""/>
                </v:shape>
                <o:OLEObject Type="Embed" ProgID="Equation.3" ShapeID="_x0000_i1044" DrawAspect="Content" ObjectID="_1579931556" r:id="rId44"/>
              </w:object>
            </w:r>
          </w:p>
        </w:tc>
      </w:tr>
      <w:tr w:rsidR="0063027A" w:rsidTr="0063027A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3027A" w:rsidRDefault="0063027A">
            <w:pPr>
              <w:jc w:val="both"/>
            </w:pPr>
            <w:r>
              <w:rPr>
                <w:position w:val="-10"/>
              </w:rPr>
              <w:object w:dxaOrig="675" w:dyaOrig="345">
                <v:shape id="_x0000_i1045" type="#_x0000_t75" style="width:33.75pt;height:17.25pt" o:ole="">
                  <v:imagedata r:id="rId34" o:title=""/>
                </v:shape>
                <o:OLEObject Type="Embed" ProgID="Equation.3" ShapeID="_x0000_i1045" DrawAspect="Content" ObjectID="_1579931557" r:id="rId45"/>
              </w:obje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27A" w:rsidRDefault="0063027A"/>
        </w:tc>
      </w:tr>
    </w:tbl>
    <w:p w:rsidR="0063027A" w:rsidRDefault="0063027A" w:rsidP="0063027A">
      <w:pPr>
        <w:jc w:val="center"/>
      </w:pPr>
      <w:r>
        <w:t>Решение.</w:t>
      </w:r>
    </w:p>
    <w:p w:rsidR="0063027A" w:rsidRDefault="0063027A" w:rsidP="0063027A">
      <w:pPr>
        <w:jc w:val="both"/>
      </w:pPr>
      <w:r>
        <w:rPr>
          <w:position w:val="-12"/>
        </w:rPr>
        <w:object w:dxaOrig="1200" w:dyaOrig="360">
          <v:shape id="_x0000_i1046" type="#_x0000_t75" style="width:60pt;height:18pt" o:ole="">
            <v:imagedata r:id="rId30" o:title=""/>
          </v:shape>
          <o:OLEObject Type="Embed" ProgID="Equation.3" ShapeID="_x0000_i1046" DrawAspect="Content" ObjectID="_1579931558" r:id="rId46"/>
        </w:object>
      </w:r>
      <w:r>
        <w:t xml:space="preserve">, </w:t>
      </w:r>
      <w:r>
        <w:rPr>
          <w:position w:val="-10"/>
        </w:rPr>
        <w:object w:dxaOrig="1140" w:dyaOrig="345">
          <v:shape id="_x0000_i1047" type="#_x0000_t75" style="width:57pt;height:17.25pt" o:ole="">
            <v:imagedata r:id="rId47" o:title=""/>
          </v:shape>
          <o:OLEObject Type="Embed" ProgID="Equation.3" ShapeID="_x0000_i1047" DrawAspect="Content" ObjectID="_1579931559" r:id="rId48"/>
        </w:object>
      </w:r>
      <w:r>
        <w:t xml:space="preserve">, </w:t>
      </w:r>
      <w:r>
        <w:rPr>
          <w:position w:val="-30"/>
        </w:rPr>
        <w:object w:dxaOrig="840" w:dyaOrig="705">
          <v:shape id="_x0000_i1048" type="#_x0000_t75" style="width:42pt;height:35.25pt" o:ole="">
            <v:imagedata r:id="rId49" o:title=""/>
          </v:shape>
          <o:OLEObject Type="Embed" ProgID="Equation.3" ShapeID="_x0000_i1048" DrawAspect="Content" ObjectID="_1579931560" r:id="rId50"/>
        </w:object>
      </w:r>
      <w:r>
        <w:t xml:space="preserve">, </w:t>
      </w:r>
      <w:r>
        <w:rPr>
          <w:position w:val="-30"/>
        </w:rPr>
        <w:object w:dxaOrig="1275" w:dyaOrig="705">
          <v:shape id="_x0000_i1049" type="#_x0000_t75" style="width:63.75pt;height:35.25pt" o:ole="">
            <v:imagedata r:id="rId51" o:title=""/>
          </v:shape>
          <o:OLEObject Type="Embed" ProgID="Equation.3" ShapeID="_x0000_i1049" DrawAspect="Content" ObjectID="_1579931561" r:id="rId52"/>
        </w:object>
      </w:r>
      <w:r>
        <w:t xml:space="preserve">, </w:t>
      </w:r>
      <w:r>
        <w:rPr>
          <w:position w:val="-24"/>
        </w:rPr>
        <w:object w:dxaOrig="4020" w:dyaOrig="660">
          <v:shape id="_x0000_i1050" type="#_x0000_t75" style="width:201pt;height:33pt" o:ole="">
            <v:imagedata r:id="rId53" o:title=""/>
          </v:shape>
          <o:OLEObject Type="Embed" ProgID="Equation.3" ShapeID="_x0000_i1050" DrawAspect="Content" ObjectID="_1579931562" r:id="rId54"/>
        </w:object>
      </w:r>
    </w:p>
    <w:p w:rsidR="0063027A" w:rsidRDefault="0063027A" w:rsidP="0063027A">
      <w:pPr>
        <w:jc w:val="right"/>
      </w:pPr>
      <w:r>
        <w:t xml:space="preserve">Ответ: </w:t>
      </w:r>
      <w:r>
        <w:rPr>
          <w:position w:val="-10"/>
        </w:rPr>
        <w:object w:dxaOrig="1095" w:dyaOrig="345">
          <v:shape id="_x0000_i1051" type="#_x0000_t75" style="width:54.75pt;height:17.25pt" o:ole="">
            <v:imagedata r:id="rId55" o:title=""/>
          </v:shape>
          <o:OLEObject Type="Embed" ProgID="Equation.3" ShapeID="_x0000_i1051" DrawAspect="Content" ObjectID="_1579931563" r:id="rId56"/>
        </w:object>
      </w:r>
    </w:p>
    <w:p w:rsidR="0063027A" w:rsidRDefault="0063027A" w:rsidP="0063027A">
      <w:pPr>
        <w:jc w:val="both"/>
      </w:pPr>
    </w:p>
    <w:p w:rsidR="0063027A" w:rsidRDefault="0063027A" w:rsidP="0063027A">
      <w:pPr>
        <w:ind w:left="1416" w:firstLine="708"/>
        <w:jc w:val="both"/>
      </w:pPr>
      <w:proofErr w:type="gramStart"/>
      <w:r>
        <w:rPr>
          <w:lang w:val="en-US"/>
        </w:rPr>
        <w:t>V</w:t>
      </w:r>
      <w:r>
        <w:t xml:space="preserve"> Итог урока.</w:t>
      </w:r>
      <w:proofErr w:type="gramEnd"/>
    </w:p>
    <w:p w:rsidR="0063027A" w:rsidRDefault="0063027A" w:rsidP="0063027A">
      <w:pPr>
        <w:ind w:left="1416" w:firstLine="708"/>
        <w:jc w:val="both"/>
      </w:pPr>
      <w:r>
        <w:t xml:space="preserve">Домашнее задание: </w:t>
      </w:r>
    </w:p>
    <w:p w:rsidR="0063027A" w:rsidRDefault="0063027A" w:rsidP="0063027A">
      <w:pPr>
        <w:ind w:left="1416" w:firstLine="708"/>
        <w:jc w:val="both"/>
      </w:pPr>
      <w:r>
        <w:t>Обобщение, оценки.</w:t>
      </w:r>
    </w:p>
    <w:p w:rsidR="00714A08" w:rsidRDefault="00714A08"/>
    <w:sectPr w:rsidR="0071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5F"/>
    <w:rsid w:val="0029345F"/>
    <w:rsid w:val="0063027A"/>
    <w:rsid w:val="0071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4.wmf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2018-02-12T03:04:00Z</dcterms:created>
  <dcterms:modified xsi:type="dcterms:W3CDTF">2018-02-12T03:05:00Z</dcterms:modified>
</cp:coreProperties>
</file>