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открытого учебного занятия по учебной дисциплине «Химия»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«Многоатомные спирты»</w:t>
      </w:r>
    </w:p>
    <w:p w:rsidR="007F14D4" w:rsidRDefault="007F14D4" w:rsidP="007F14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</w:p>
    <w:p w:rsidR="007F14D4" w:rsidRDefault="007F14D4" w:rsidP="007F14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</w:p>
    <w:p w:rsidR="007F14D4" w:rsidRDefault="007F14D4" w:rsidP="007F14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программы: </w:t>
      </w:r>
    </w:p>
    <w:p w:rsidR="007F14D4" w:rsidRDefault="007F14D4" w:rsidP="007F14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Многоатомные спирты (1 час)</w:t>
      </w:r>
    </w:p>
    <w:p w:rsidR="007F14D4" w:rsidRDefault="007F14D4" w:rsidP="007F14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учебного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нового учебного материала (по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Махмутову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F14D4" w:rsidRDefault="007F14D4" w:rsidP="007F14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учебного занятия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14D4" w:rsidRDefault="007F14D4" w:rsidP="007F14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Обучающие: </w:t>
      </w:r>
    </w:p>
    <w:p w:rsidR="007F14D4" w:rsidRDefault="007F14D4" w:rsidP="007F14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представлений учащихся о многоатомных спиртах: строении, свойствах, получении и применении.</w:t>
      </w:r>
    </w:p>
    <w:p w:rsidR="007F14D4" w:rsidRDefault="007F14D4" w:rsidP="007F14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</w:p>
    <w:p w:rsidR="007F14D4" w:rsidRDefault="007F14D4" w:rsidP="007F14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умений самостоятельно приобретать знания, работая в группах, используя различные источники информации.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F14D4" w:rsidRDefault="007F14D4" w:rsidP="007F14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творческого мышления, памяти, внимания, наблюдательности.  </w:t>
      </w:r>
    </w:p>
    <w:p w:rsidR="007F14D4" w:rsidRDefault="007F14D4" w:rsidP="007F14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7F14D4" w:rsidRDefault="007F14D4" w:rsidP="007F14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воспитания культуры речи и поведения, взаимоуважения и взаимопомощи, аккуратности и ответственности при работе в группах. формировать положительный интерес к изучению химии, инициативность учащихся на учебном занятии.</w:t>
      </w:r>
    </w:p>
    <w:p w:rsidR="007F14D4" w:rsidRDefault="007F14D4" w:rsidP="007F14D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совершенствование приемов работы используя технологию критического мышления, проектную технологию на уроках химии.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Совершенствование навыков групповой работы, реализуя тем самым идею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взаимообучения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</w:p>
    <w:p w:rsidR="007F14D4" w:rsidRDefault="007F14D4" w:rsidP="007F14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 w:cs="Times New Roman"/>
          <w:sz w:val="28"/>
          <w:szCs w:val="28"/>
        </w:rPr>
        <w:t>история.</w:t>
      </w:r>
    </w:p>
    <w:p w:rsidR="007F14D4" w:rsidRDefault="007F14D4" w:rsidP="007F14D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оснащение учебного занятия: </w:t>
      </w:r>
      <w:r>
        <w:rPr>
          <w:rFonts w:ascii="Times New Roman" w:hAnsi="Times New Roman" w:cs="Times New Roman"/>
          <w:bCs/>
          <w:sz w:val="28"/>
          <w:szCs w:val="28"/>
        </w:rPr>
        <w:t>проектор, ноутбук</w:t>
      </w:r>
      <w:r>
        <w:rPr>
          <w:rFonts w:ascii="Times New Roman" w:hAnsi="Times New Roman" w:cs="Times New Roman"/>
          <w:sz w:val="28"/>
          <w:szCs w:val="28"/>
        </w:rPr>
        <w:t>, учебная доска, выставка…</w:t>
      </w:r>
    </w:p>
    <w:p w:rsidR="007F14D4" w:rsidRDefault="007F14D4" w:rsidP="007F14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>тематическая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учебное пособие по химии для 11 класса с русским языком обучения/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А.П.Шарапа</w:t>
      </w:r>
      <w:proofErr w:type="spellEnd"/>
      <w:r>
        <w:rPr>
          <w:rFonts w:ascii="Times New Roman" w:hAnsi="Times New Roman" w:cs="Times New Roman"/>
          <w:sz w:val="28"/>
          <w:szCs w:val="28"/>
        </w:rPr>
        <w:t>.  – 3-е издание., пересмотр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Минск: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2013., раздаточный материал, схемы для заполнения по теме.</w:t>
      </w:r>
    </w:p>
    <w:p w:rsidR="007F14D4" w:rsidRDefault="007F14D4" w:rsidP="007F14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объяснительно-иллюстративный, частично-поисковый, исследовательский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Я.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Лернеру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М. 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Скаткину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F14D4" w:rsidRDefault="007F14D4" w:rsidP="007F14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Базовые понятия: </w:t>
      </w:r>
    </w:p>
    <w:p w:rsidR="007F14D4" w:rsidRDefault="007F14D4" w:rsidP="007F14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УЧЕБНОГО ЗАНЯТИЯ</w:t>
      </w:r>
    </w:p>
    <w:p w:rsidR="007F14D4" w:rsidRDefault="007F14D4" w:rsidP="007F14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Организационный этап </w:t>
      </w:r>
    </w:p>
    <w:p w:rsidR="007F14D4" w:rsidRDefault="007F14D4" w:rsidP="007F14D4">
      <w:pPr>
        <w:spacing w:after="0" w:line="360" w:lineRule="auto"/>
        <w:ind w:firstLine="3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этапа: </w:t>
      </w:r>
    </w:p>
    <w:p w:rsidR="007F14D4" w:rsidRDefault="007F14D4" w:rsidP="007F14D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комфортной рабочей обстановки, позитивного настроя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активизации их учебно-познавательной деятельности.</w:t>
      </w:r>
    </w:p>
    <w:p w:rsidR="007F14D4" w:rsidRDefault="007F14D4" w:rsidP="007F14D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Cs/>
          <w:sz w:val="28"/>
          <w:szCs w:val="28"/>
        </w:rPr>
        <w:t>с особенностями организации учебного занятия.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7F14D4" w:rsidRDefault="007F14D4" w:rsidP="007F14D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Приветствие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14D4" w:rsidRDefault="007F14D4" w:rsidP="007F14D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Преподавателем осуществляется проверка готовности учащихся к уроку, отмечаются отсутствующие.</w:t>
      </w:r>
    </w:p>
    <w:p w:rsidR="007F14D4" w:rsidRDefault="007F14D4" w:rsidP="007F14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 целью психологической настройки учащихся на сотрудничество проводится оценка настроения с помощью теста. Предлагается нарисовать смайлик, если есть желание сотрудничать, то веселый, если нет, то грустный. Дальнейший урок проводится с учетом этих данных.</w:t>
      </w:r>
    </w:p>
    <w:p w:rsidR="007F14D4" w:rsidRDefault="007F14D4" w:rsidP="007F14D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00075"/>
            <wp:effectExtent l="0" t="0" r="9525" b="9525"/>
            <wp:docPr id="2" name="Рисунок 2" descr="см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май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D4" w:rsidRDefault="007F14D4" w:rsidP="007F14D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Далее преподаватель знакомит учащихся с ходом учебного занятия, дает инструктаж по работе с раздаточным материалом.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объяснительно-иллюстративный.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фронтальная.</w:t>
      </w:r>
    </w:p>
    <w:p w:rsidR="007F14D4" w:rsidRDefault="007F14D4" w:rsidP="007F14D4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Мотивация </w:t>
      </w:r>
    </w:p>
    <w:p w:rsidR="007F14D4" w:rsidRDefault="007F14D4" w:rsidP="007F14D4">
      <w:pPr>
        <w:spacing w:after="0" w:line="360" w:lineRule="auto"/>
        <w:ind w:lef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этапа:</w:t>
      </w:r>
    </w:p>
    <w:p w:rsidR="007F14D4" w:rsidRDefault="007F14D4" w:rsidP="007F14D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проблемной ситуации для включения в активную познавательную деятельность.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7F14D4" w:rsidRDefault="007F14D4" w:rsidP="007F14D4">
      <w:pPr>
        <w:pStyle w:val="c16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Учащимся предлагается просмотр части видео фрагмента. Преподавателем задается вопрос - Кем являются все эти люди и к чему они готовятся всю жизнь? После ответов учащихся. Преподаватель включает вторую часть видео.</w:t>
      </w:r>
      <w:r>
        <w:rPr>
          <w:color w:val="000000"/>
          <w:sz w:val="28"/>
          <w:szCs w:val="28"/>
        </w:rPr>
        <w:t xml:space="preserve"> </w:t>
      </w:r>
    </w:p>
    <w:p w:rsidR="007F14D4" w:rsidRDefault="007F14D4" w:rsidP="007F14D4">
      <w:pPr>
        <w:pStyle w:val="c16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кто является главным учредителем данной премии?</w:t>
      </w:r>
    </w:p>
    <w:p w:rsidR="007F14D4" w:rsidRDefault="007F14D4" w:rsidP="007F14D4">
      <w:pPr>
        <w:pStyle w:val="c16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учащихся.</w:t>
      </w:r>
    </w:p>
    <w:p w:rsidR="007F14D4" w:rsidRDefault="007F14D4" w:rsidP="007F14D4">
      <w:pPr>
        <w:pStyle w:val="c16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5"/>
          <w:color w:val="000000"/>
          <w:sz w:val="28"/>
          <w:szCs w:val="28"/>
        </w:rPr>
        <w:t>За год до смерти Альфред Нобель сам, без помощи адвокатов, составил завещание.  Он считал, что унаследованное богатство плодит бездельников, поэтому друзьям и родственникам завещал немного. «Капитал мои душеприказчики должны перевести в ценные бумаги, создав фонд, проценты с которого будут выдаваться в виде премии тем, кто в течение предшествующего года принёс большую пользу человечеству.»</w:t>
      </w:r>
    </w:p>
    <w:p w:rsidR="007F14D4" w:rsidRDefault="007F14D4" w:rsidP="007F14D4">
      <w:pPr>
        <w:pStyle w:val="c16"/>
        <w:shd w:val="clear" w:color="auto" w:fill="FFFFFF"/>
        <w:spacing w:before="0" w:beforeAutospacing="0" w:after="0" w:afterAutospacing="0" w:line="360" w:lineRule="auto"/>
        <w:ind w:left="360"/>
        <w:rPr>
          <w:rStyle w:val="c45"/>
          <w:sz w:val="28"/>
          <w:szCs w:val="28"/>
        </w:rPr>
      </w:pPr>
      <w:r>
        <w:rPr>
          <w:rStyle w:val="c45"/>
          <w:color w:val="000000"/>
          <w:sz w:val="28"/>
          <w:szCs w:val="28"/>
        </w:rPr>
        <w:t>- За счёт какого изобретения у Альфреда Нобеля образовался приличный капитал?</w:t>
      </w:r>
    </w:p>
    <w:p w:rsidR="007F14D4" w:rsidRDefault="007F14D4" w:rsidP="007F14D4">
      <w:pPr>
        <w:pStyle w:val="c16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Style w:val="c45"/>
          <w:color w:val="000000"/>
          <w:sz w:val="28"/>
          <w:szCs w:val="28"/>
        </w:rPr>
        <w:t xml:space="preserve">- Это мы и постараемся с вами сегодня выяснить. </w:t>
      </w:r>
      <w:proofErr w:type="spellStart"/>
      <w:r>
        <w:rPr>
          <w:rStyle w:val="c45"/>
          <w:color w:val="000000"/>
          <w:sz w:val="28"/>
          <w:szCs w:val="28"/>
        </w:rPr>
        <w:t>А.Нобель</w:t>
      </w:r>
      <w:proofErr w:type="spellEnd"/>
      <w:r>
        <w:rPr>
          <w:rStyle w:val="c45"/>
          <w:color w:val="000000"/>
          <w:sz w:val="28"/>
          <w:szCs w:val="28"/>
        </w:rPr>
        <w:t xml:space="preserve"> будет на нашем уроке ключевой фигурой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репродуктивный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фронтальная</w:t>
      </w:r>
    </w:p>
    <w:p w:rsidR="007F14D4" w:rsidRDefault="007F14D4" w:rsidP="007F14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Актуализация опорных знаний</w:t>
      </w:r>
    </w:p>
    <w:p w:rsidR="007F14D4" w:rsidRDefault="007F14D4" w:rsidP="007F14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этапа:</w:t>
      </w:r>
    </w:p>
    <w:p w:rsidR="007F14D4" w:rsidRDefault="007F14D4" w:rsidP="007F14D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1.Определение темы и совместное с учащимися обозначение целей учебного занятия. </w:t>
      </w:r>
    </w:p>
    <w:p w:rsidR="007F14D4" w:rsidRDefault="007F14D4" w:rsidP="007F14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Организация работы учащихся по повторению понятий необходимых для успешного усвоения новой темы. </w:t>
      </w:r>
    </w:p>
    <w:p w:rsidR="007F14D4" w:rsidRDefault="007F14D4" w:rsidP="007F14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7F14D4" w:rsidRDefault="007F14D4" w:rsidP="007F14D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1.Игровой момент «Третий лишний» </w:t>
      </w:r>
    </w:p>
    <w:p w:rsidR="007F14D4" w:rsidRDefault="007F14D4" w:rsidP="007F14D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предлагает ряд формул. Задача исключить лишние 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>,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С</w:t>
      </w:r>
      <w:r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>Н</w:t>
      </w:r>
      <w:r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3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С</w:t>
      </w:r>
      <w:r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</w:rPr>
        <w:t>Н</w:t>
      </w:r>
      <w:r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Ответ: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3,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-Чем эти вещества отличаются от других? (количеством атомов кислорода)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-Могут ли они относится к классу спирты? (да)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как будут называться такие спирты? (многоатомные)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Какова тема нашего урока?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урока «Многоатомные спирты»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Формулировка целей урока (учащиеся самостоятельно)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2.Преподаватель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Чтобы хорошо усвоить новый материал давайте повторим с вами необходимые понятия. Задаются вопросы и показываю карточки, учащиеся отвечают.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7F14D4" w:rsidTr="007F14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OH-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Функциональная группа спиртов(гидроксильная)</w:t>
            </w:r>
          </w:p>
        </w:tc>
      </w:tr>
      <w:tr w:rsidR="007F14D4" w:rsidTr="007F14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Спирты -это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углеводородов, в молекулах которых один или несколько атомов водорода замещены на гидроксильную группу.</w:t>
            </w:r>
          </w:p>
        </w:tc>
      </w:tr>
      <w:tr w:rsidR="007F14D4" w:rsidTr="007F14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этанол</w:t>
            </w:r>
          </w:p>
        </w:tc>
      </w:tr>
      <w:tr w:rsidR="007F14D4" w:rsidTr="007F14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2n+1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Общая формула насыщенных одноатомных спиртов</w:t>
            </w:r>
          </w:p>
        </w:tc>
      </w:tr>
      <w:tr w:rsidR="007F14D4" w:rsidTr="007F14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4" w:rsidRDefault="007F14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Пропанол</w:t>
            </w:r>
            <w:proofErr w:type="spellEnd"/>
          </w:p>
          <w:p w:rsidR="007F14D4" w:rsidRDefault="007F14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OH</w:t>
            </w:r>
          </w:p>
        </w:tc>
      </w:tr>
      <w:tr w:rsidR="007F14D4" w:rsidTr="007F14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ru-RU"/>
              </w:rPr>
              <w:drawing>
                <wp:inline distT="0" distB="0" distL="0" distR="0">
                  <wp:extent cx="2781300" cy="2133600"/>
                  <wp:effectExtent l="0" t="0" r="0" b="0"/>
                  <wp:docPr id="1" name="Рисунок 1" descr="reaktsiya-zameshheniya-spirt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ktsiya-zameshheniya-spirt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спиртов </w:t>
            </w:r>
          </w:p>
          <w:p w:rsidR="007F14D4" w:rsidRDefault="007F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реакции замещения)</w:t>
            </w:r>
          </w:p>
        </w:tc>
      </w:tr>
    </w:tbl>
    <w:p w:rsidR="007F14D4" w:rsidRDefault="007F14D4" w:rsidP="007F14D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частично-поисковый.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фронтальная.</w:t>
      </w:r>
    </w:p>
    <w:p w:rsidR="007F14D4" w:rsidRDefault="007F14D4" w:rsidP="007F14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Изучение нового материала</w:t>
      </w:r>
    </w:p>
    <w:p w:rsidR="007F14D4" w:rsidRDefault="007F14D4" w:rsidP="007F14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этапа: </w:t>
      </w:r>
    </w:p>
    <w:p w:rsidR="007F14D4" w:rsidRDefault="007F14D4" w:rsidP="007F14D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323E4F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по организации работы по формированию новых знаний.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темы начинается с постановки вопроса преподавателем.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Нам необходимо дать характеристику многоатомным спиртам, по какому плану вы предложили бы их охарактеризовать? На соседней доске вывешиваются позиции, которые учащимся предлагается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проранжировать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расположив их в логической последовательности. </w:t>
      </w:r>
    </w:p>
    <w:p w:rsidR="007F14D4" w:rsidRDefault="007F14D4" w:rsidP="007F14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Строение и физические свойства. Работа с учебником (парная). Вопрос к группе являются ли глицерин и этиленгликоль гомологами?  Заполните таблицу по строению и физическим свойствам, а затем   ответьте на вопрос.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  <w:gridCol w:w="2904"/>
        <w:gridCol w:w="2776"/>
      </w:tblGrid>
      <w:tr w:rsidR="007F14D4" w:rsidTr="007F14D4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Этиленгликоль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Глицерин</w:t>
            </w:r>
          </w:p>
        </w:tc>
      </w:tr>
      <w:tr w:rsidR="007F14D4" w:rsidTr="007F14D4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Структурная формула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4D4" w:rsidTr="007F14D4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по систематической номенклатуре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4D4" w:rsidTr="007F14D4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свойства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4" w:rsidRDefault="007F14D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14D4" w:rsidRDefault="007F14D4" w:rsidP="007F14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Совместная работа учащихся и преподавателя. Рассмотрение химических свойств многоатомных спиртов на примере глицерина в сравнении с одноатомными насыщенными спиртами. 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Видео опыт взаимодействие с натрием. Один учащийся записывает у доски уравнение реакции этанола с натрием, а второй по аналогии с глицерином.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Вопрос: 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взаимодействуют ли одноатомные спирты с основаниями? А как вы думаете почему? (слабые кислотные свойства)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многоатомные?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-Давайте проверим?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Лабораторный опыт 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«Взаимодействие глицерина с гидроксидом меди(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)» 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Обсуждение правил безопасного поведения при работе с химической посудой и реактивами. Проводится в лабораторных тетрадях. Проговаривается.  Делается вывод.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Взаимодействие с минеральными кислотами с образованием сложных эфиров.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Показываю на проекторе реакцию. Записываем в тетрадь.</w:t>
      </w:r>
    </w:p>
    <w:p w:rsidR="007F14D4" w:rsidRDefault="007F14D4" w:rsidP="007F14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Получение.</w:t>
      </w:r>
    </w:p>
    <w:p w:rsidR="007F14D4" w:rsidRDefault="007F14D4" w:rsidP="007F14D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Применение. Обращаю внимание учащихся на находящиеся у них на столах крем, синтетические волокна, антифриз, таблетки нитроглицерина, динамит(макет), мыло и т.д. Вопрос к учащимся что объединяет все эти предметы? (в их состав входят многоатомные спирты) Где они применяются? (косметическая, фармацевтическая, пищевая промышленность и т.д.)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Ароматизатор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воздуха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Аромат держится рекордное количество дней – 30.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Необходимые предметы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Банка с металлической крышкой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Желатин пищевой (10 грамм)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Вода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Глицерин (1 ст. ложка)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изготовления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Проделать в крышке небольшие отверстия.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небольшой кастрюле развести желатин до однородной массы (10 грамм на стакан воды). Дать остыть.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желатин добавить глицерин и перемешать. После прилить 10 капель ароматической жидкости.</w:t>
      </w:r>
    </w:p>
    <w:p w:rsidR="007F14D4" w:rsidRDefault="007F14D4" w:rsidP="007F14D4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Получившуюся смесь перелить в банку. Убрать в холодильник на 25-20 минут.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репродуктивный, объяснительно-иллюстративный, частично-поисковый.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фронтальная.</w:t>
      </w:r>
    </w:p>
    <w:p w:rsidR="007F14D4" w:rsidRDefault="007F14D4" w:rsidP="007F14D4">
      <w:pPr>
        <w:shd w:val="clear" w:color="auto" w:fill="FFFFFF"/>
        <w:spacing w:after="0" w:line="360" w:lineRule="auto"/>
        <w:ind w:left="375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Учащимся предлагается расслабиться, закрыть глаза. В это время преподаватель распрыскивает эфирную 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у. </w:t>
      </w:r>
    </w:p>
    <w:p w:rsidR="007F14D4" w:rsidRDefault="007F14D4" w:rsidP="007F14D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направлена на повышение мотивации учащихся к сохранению своего здоровья.</w:t>
      </w:r>
    </w:p>
    <w:p w:rsidR="007F14D4" w:rsidRDefault="007F14D4" w:rsidP="007F14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Усовершенствование знаний, умений и навыков.</w:t>
      </w:r>
    </w:p>
    <w:p w:rsidR="007F14D4" w:rsidRDefault="007F14D4" w:rsidP="007F14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этапа: </w:t>
      </w:r>
    </w:p>
    <w:p w:rsidR="007F14D4" w:rsidRDefault="007F14D4" w:rsidP="007F14D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и оценка полученных знаний и умений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Учащимся предлагается на закрепление в двух вариантах.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Прием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Правда  или неправда»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Глицерин является двухатомным спиртом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Этиленгликоль получают окислением этилена.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Качественная реакция на многоатомные спирты-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взаимодействие с гидроксидом меди(I)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Используется глицерин для получения антифризов.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Глицерин имеет сладкий вкус.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Глицерин используют в пищевой промышленности.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Динамит получают из пропантриола-1,2,3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Гликоли хорошо растворимы в воде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1,2-дихлорэтана гидролизом можно получить этиленгликоль.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получения пороха используется глицерин.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Глицерин – это двухатомный спирт.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Этандиол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имеет формулу СН2-ОН-СН-ОН-СН2ОН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Глицерин используют в пищевой промышленности.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Динамит получают из пропантриола-1,2,3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Гликоли хорошо растворимы в воде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гидроксидом меди(II) многоатомные спирты дают ярко-синее окрашивание.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Оценивание друг друга, выставление баллов на лист оценивания. Проводится взаимопроверка. На полях выставляется балл.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репродуктивный. </w:t>
      </w:r>
    </w:p>
    <w:p w:rsidR="007F14D4" w:rsidRDefault="007F14D4" w:rsidP="007F14D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групповая.</w:t>
      </w:r>
    </w:p>
    <w:p w:rsidR="007F14D4" w:rsidRDefault="007F14D4" w:rsidP="007F14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Информация о домашнем задании </w:t>
      </w:r>
    </w:p>
    <w:p w:rsidR="007F14D4" w:rsidRDefault="007F14D4" w:rsidP="007F14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этапа:</w:t>
      </w:r>
    </w:p>
    <w:p w:rsidR="007F14D4" w:rsidRDefault="007F14D4" w:rsidP="007F14D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323E4F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домашним заданием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14D4" w:rsidRDefault="007F14D4" w:rsidP="007F14D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Провести инструктаж по его выполнению (предложить варианты, дать</w:t>
      </w:r>
      <w:r>
        <w:rPr>
          <w:rFonts w:ascii="Times New Roman" w:hAnsi="Times New Roman" w:cs="Times New Roman"/>
          <w:b/>
          <w:bCs/>
          <w:i/>
          <w:color w:val="323E4F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рекомендации и озвучить требования). </w:t>
      </w:r>
    </w:p>
    <w:p w:rsidR="007F14D4" w:rsidRDefault="007F14D4" w:rsidP="007F14D4">
      <w:pPr>
        <w:pStyle w:val="a4"/>
        <w:spacing w:after="0" w:line="360" w:lineRule="auto"/>
        <w:ind w:hanging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7F14D4" w:rsidRDefault="007F14D4" w:rsidP="007F14D4">
      <w:pPr>
        <w:pStyle w:val="a4"/>
        <w:spacing w:after="0" w:line="360" w:lineRule="auto"/>
        <w:ind w:hanging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4D4" w:rsidRDefault="007F14D4" w:rsidP="007F14D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объяснительно-иллюстративный.</w:t>
      </w:r>
    </w:p>
    <w:p w:rsidR="007F14D4" w:rsidRDefault="007F14D4" w:rsidP="007F14D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фронтальная, индивидуальная.</w:t>
      </w:r>
    </w:p>
    <w:p w:rsidR="007F14D4" w:rsidRDefault="007F14D4" w:rsidP="007F14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Подведение итогов урока 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этапа:</w:t>
      </w:r>
    </w:p>
    <w:p w:rsidR="007F14D4" w:rsidRDefault="007F14D4" w:rsidP="007F14D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323E4F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и оценка результатов учебной деятельности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14D4" w:rsidRDefault="007F14D4" w:rsidP="007F14D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323E4F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уровня достижения цели учебного занятия;</w:t>
      </w:r>
    </w:p>
    <w:p w:rsidR="007F14D4" w:rsidRDefault="007F14D4" w:rsidP="007F14D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323E4F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Рефлексивная реализация знаний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7F14D4" w:rsidRDefault="007F14D4" w:rsidP="007F14D4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Рефлексия. Преподаватель просит ребят написать свои впечатления об уроке одним словом и уходя из класса положить свой смайлик в конверты под названиями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: ;</w:t>
      </w:r>
      <w:proofErr w:type="gramEnd"/>
    </w:p>
    <w:p w:rsidR="007F14D4" w:rsidRDefault="007F14D4" w:rsidP="007F14D4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Подведение итогов, преподавателем дается позитивная установка на дальнейшую деятельность учащихся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репродуктивный.</w:t>
      </w:r>
    </w:p>
    <w:p w:rsidR="007F14D4" w:rsidRDefault="007F14D4" w:rsidP="007F14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фронтальная, индивидуальная.</w:t>
      </w:r>
    </w:p>
    <w:p w:rsidR="007F14D4" w:rsidRDefault="007F14D4" w:rsidP="007F14D4"/>
    <w:p w:rsidR="00576456" w:rsidRDefault="00576456"/>
    <w:sectPr w:rsidR="0057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6E4"/>
    <w:multiLevelType w:val="hybridMultilevel"/>
    <w:tmpl w:val="DCA2EEC0"/>
    <w:lvl w:ilvl="0" w:tplc="BE5448F2">
      <w:start w:val="1"/>
      <w:numFmt w:val="upperRoman"/>
      <w:lvlText w:val="%1."/>
      <w:lvlJc w:val="left"/>
      <w:pPr>
        <w:ind w:left="1003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EEF"/>
    <w:multiLevelType w:val="hybridMultilevel"/>
    <w:tmpl w:val="68AE4EB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074A"/>
    <w:multiLevelType w:val="hybridMultilevel"/>
    <w:tmpl w:val="861446A0"/>
    <w:lvl w:ilvl="0" w:tplc="461AB9A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2A33"/>
    <w:multiLevelType w:val="hybridMultilevel"/>
    <w:tmpl w:val="D86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281E"/>
    <w:multiLevelType w:val="hybridMultilevel"/>
    <w:tmpl w:val="24927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58B6"/>
    <w:multiLevelType w:val="hybridMultilevel"/>
    <w:tmpl w:val="662E6DDA"/>
    <w:lvl w:ilvl="0" w:tplc="461AB9A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71A0"/>
    <w:multiLevelType w:val="hybridMultilevel"/>
    <w:tmpl w:val="9C88A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1A1B"/>
    <w:multiLevelType w:val="hybridMultilevel"/>
    <w:tmpl w:val="8716D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515E"/>
    <w:multiLevelType w:val="hybridMultilevel"/>
    <w:tmpl w:val="426ECF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B6DD5"/>
    <w:multiLevelType w:val="hybridMultilevel"/>
    <w:tmpl w:val="8CCCE02A"/>
    <w:lvl w:ilvl="0" w:tplc="461AB9A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D4"/>
    <w:rsid w:val="00576456"/>
    <w:rsid w:val="0063406C"/>
    <w:rsid w:val="007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8880-FA1A-4B31-83EF-A8BBD2B6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4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4D4"/>
    <w:pPr>
      <w:ind w:left="720"/>
      <w:contextualSpacing/>
    </w:pPr>
  </w:style>
  <w:style w:type="paragraph" w:customStyle="1" w:styleId="c16">
    <w:name w:val="c16"/>
    <w:basedOn w:val="a"/>
    <w:uiPriority w:val="99"/>
    <w:rsid w:val="007F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F14D4"/>
  </w:style>
  <w:style w:type="table" w:styleId="a5">
    <w:name w:val="Table Grid"/>
    <w:basedOn w:val="a1"/>
    <w:uiPriority w:val="39"/>
    <w:rsid w:val="007F1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2019-10-23T19:35:00Z</dcterms:created>
  <dcterms:modified xsi:type="dcterms:W3CDTF">2019-10-23T22:38:00Z</dcterms:modified>
</cp:coreProperties>
</file>