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B5" w:rsidRPr="00B24F6B" w:rsidRDefault="00463769" w:rsidP="002E7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М</w:t>
      </w:r>
      <w:r w:rsidR="00C50633" w:rsidRPr="00B24F6B">
        <w:rPr>
          <w:rFonts w:ascii="Times New Roman" w:hAnsi="Times New Roman" w:cs="Times New Roman"/>
          <w:sz w:val="24"/>
          <w:szCs w:val="24"/>
        </w:rPr>
        <w:t>А</w:t>
      </w:r>
      <w:r w:rsidRPr="00B24F6B">
        <w:rPr>
          <w:rFonts w:ascii="Times New Roman" w:hAnsi="Times New Roman" w:cs="Times New Roman"/>
          <w:sz w:val="24"/>
          <w:szCs w:val="24"/>
        </w:rPr>
        <w:t>ОУ «Бриентская СОШ»</w:t>
      </w:r>
    </w:p>
    <w:p w:rsidR="00195BB5" w:rsidRPr="00B24F6B" w:rsidRDefault="00195BB5" w:rsidP="00EC5309">
      <w:pPr>
        <w:pStyle w:val="Default"/>
        <w:jc w:val="center"/>
        <w:rPr>
          <w:color w:val="FF0000"/>
        </w:rPr>
      </w:pPr>
      <w:r w:rsidRPr="00B24F6B">
        <w:rPr>
          <w:b/>
          <w:bCs/>
          <w:color w:val="FF0000"/>
        </w:rPr>
        <w:t>План работы</w:t>
      </w:r>
      <w:r w:rsidR="00C73E0F" w:rsidRPr="00B24F6B">
        <w:rPr>
          <w:color w:val="FF0000"/>
        </w:rPr>
        <w:t xml:space="preserve">  </w:t>
      </w:r>
      <w:r w:rsidRPr="00B24F6B">
        <w:rPr>
          <w:b/>
          <w:bCs/>
          <w:color w:val="FF0000"/>
        </w:rPr>
        <w:t>школьной библиотеки</w:t>
      </w:r>
      <w:r w:rsidR="00EC5309" w:rsidRPr="00B24F6B">
        <w:rPr>
          <w:color w:val="FF0000"/>
        </w:rPr>
        <w:t xml:space="preserve"> </w:t>
      </w:r>
      <w:r w:rsidRPr="00B24F6B">
        <w:rPr>
          <w:b/>
          <w:bCs/>
          <w:color w:val="FF0000"/>
        </w:rPr>
        <w:t>на 201</w:t>
      </w:r>
      <w:r w:rsidR="00F0704F" w:rsidRPr="00B24F6B">
        <w:rPr>
          <w:b/>
          <w:bCs/>
          <w:color w:val="FF0000"/>
        </w:rPr>
        <w:t>9</w:t>
      </w:r>
      <w:r w:rsidR="00C50633" w:rsidRPr="00B24F6B">
        <w:rPr>
          <w:b/>
          <w:bCs/>
          <w:color w:val="FF0000"/>
        </w:rPr>
        <w:t>-20</w:t>
      </w:r>
      <w:r w:rsidR="00F0704F" w:rsidRPr="00B24F6B">
        <w:rPr>
          <w:b/>
          <w:bCs/>
          <w:color w:val="FF0000"/>
        </w:rPr>
        <w:t>20</w:t>
      </w:r>
      <w:r w:rsidRPr="00B24F6B">
        <w:rPr>
          <w:b/>
          <w:bCs/>
          <w:color w:val="FF0000"/>
        </w:rPr>
        <w:t xml:space="preserve"> учебный год</w:t>
      </w:r>
    </w:p>
    <w:p w:rsidR="00C73E0F" w:rsidRPr="00B24F6B" w:rsidRDefault="007C1267" w:rsidP="007C1267">
      <w:pPr>
        <w:tabs>
          <w:tab w:val="left" w:pos="3282"/>
          <w:tab w:val="center" w:pos="4677"/>
          <w:tab w:val="center" w:pos="4994"/>
          <w:tab w:val="left" w:pos="7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3E0F" w:rsidRPr="00B2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библиотеки</w:t>
      </w:r>
    </w:p>
    <w:p w:rsidR="00C73E0F" w:rsidRPr="00B24F6B" w:rsidRDefault="00C73E0F" w:rsidP="002E7B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C73E0F" w:rsidRPr="00B24F6B" w:rsidRDefault="00C73E0F" w:rsidP="002E7B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</w:t>
      </w:r>
      <w:r w:rsidRPr="00B24F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C73E0F" w:rsidRPr="00B24F6B" w:rsidRDefault="00C73E0F" w:rsidP="002E7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библиотеки:</w:t>
      </w:r>
      <w:r w:rsidRPr="00B2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3. Осуществление своевременного возврата  выданных изданий в библиотеку.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B24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4F6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C73E0F" w:rsidRPr="00B24F6B" w:rsidRDefault="00C73E0F" w:rsidP="002E7BA7">
      <w:pPr>
        <w:spacing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24F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.Образовательная.</w:t>
      </w:r>
      <w:r w:rsidRPr="00B24F6B">
        <w:rPr>
          <w:rFonts w:ascii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C73E0F" w:rsidRPr="00B24F6B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B24F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Информационная.</w:t>
      </w:r>
      <w:r w:rsidRPr="00B24F6B">
        <w:rPr>
          <w:rFonts w:ascii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C73E0F" w:rsidRPr="00B24F6B" w:rsidRDefault="00C73E0F" w:rsidP="002E7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F6B">
        <w:rPr>
          <w:rFonts w:ascii="Times New Roman" w:hAnsi="Times New Roman" w:cs="Times New Roman"/>
          <w:sz w:val="24"/>
          <w:szCs w:val="24"/>
          <w:lang w:eastAsia="ru-RU"/>
        </w:rPr>
        <w:t>3.  </w:t>
      </w:r>
      <w:r w:rsidRPr="00B24F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</w:t>
      </w:r>
      <w:r w:rsidRPr="00B24F6B">
        <w:rPr>
          <w:rFonts w:ascii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C73E0F" w:rsidRPr="00B24F6B" w:rsidRDefault="00C73E0F" w:rsidP="002E7B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F6B">
        <w:rPr>
          <w:rFonts w:ascii="Times New Roman" w:hAnsi="Times New Roman" w:cs="Times New Roman"/>
          <w:b/>
          <w:bCs/>
          <w:sz w:val="24"/>
          <w:szCs w:val="24"/>
        </w:rPr>
        <w:t xml:space="preserve"> Общие сведения</w:t>
      </w:r>
    </w:p>
    <w:p w:rsidR="00C73E0F" w:rsidRPr="00B24F6B" w:rsidRDefault="00C73E0F" w:rsidP="002E7BA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Количество учащихся  1</w:t>
      </w:r>
      <w:r w:rsidR="00F0704F" w:rsidRPr="00B24F6B">
        <w:rPr>
          <w:rFonts w:ascii="Times New Roman" w:hAnsi="Times New Roman" w:cs="Times New Roman"/>
          <w:sz w:val="24"/>
          <w:szCs w:val="24"/>
        </w:rPr>
        <w:t>09</w:t>
      </w:r>
      <w:r w:rsidRPr="00B24F6B">
        <w:rPr>
          <w:rFonts w:ascii="Times New Roman" w:hAnsi="Times New Roman" w:cs="Times New Roman"/>
          <w:sz w:val="24"/>
          <w:szCs w:val="24"/>
        </w:rPr>
        <w:t>, из них читателей  1</w:t>
      </w:r>
      <w:r w:rsidR="00F0704F" w:rsidRPr="00B24F6B">
        <w:rPr>
          <w:rFonts w:ascii="Times New Roman" w:hAnsi="Times New Roman" w:cs="Times New Roman"/>
          <w:sz w:val="24"/>
          <w:szCs w:val="24"/>
        </w:rPr>
        <w:t>0</w:t>
      </w:r>
      <w:r w:rsidR="00DF7D87" w:rsidRPr="00B24F6B">
        <w:rPr>
          <w:rFonts w:ascii="Times New Roman" w:hAnsi="Times New Roman" w:cs="Times New Roman"/>
          <w:sz w:val="24"/>
          <w:szCs w:val="24"/>
        </w:rPr>
        <w:t>2</w:t>
      </w:r>
    </w:p>
    <w:p w:rsidR="00C73E0F" w:rsidRPr="00B24F6B" w:rsidRDefault="00C73E0F" w:rsidP="002E7BA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Количество педагогических работников 1</w:t>
      </w:r>
      <w:r w:rsidR="00F0704F" w:rsidRPr="00B24F6B">
        <w:rPr>
          <w:rFonts w:ascii="Times New Roman" w:hAnsi="Times New Roman" w:cs="Times New Roman"/>
          <w:sz w:val="24"/>
          <w:szCs w:val="24"/>
        </w:rPr>
        <w:t>7</w:t>
      </w:r>
      <w:r w:rsidRPr="00B24F6B">
        <w:rPr>
          <w:rFonts w:ascii="Times New Roman" w:hAnsi="Times New Roman" w:cs="Times New Roman"/>
          <w:sz w:val="24"/>
          <w:szCs w:val="24"/>
        </w:rPr>
        <w:t>, из них читателей 1</w:t>
      </w:r>
      <w:r w:rsidR="00F0704F" w:rsidRPr="00B24F6B">
        <w:rPr>
          <w:rFonts w:ascii="Times New Roman" w:hAnsi="Times New Roman" w:cs="Times New Roman"/>
          <w:sz w:val="24"/>
          <w:szCs w:val="24"/>
        </w:rPr>
        <w:t>7</w:t>
      </w:r>
    </w:p>
    <w:p w:rsidR="00C73E0F" w:rsidRPr="00B24F6B" w:rsidRDefault="00C73E0F" w:rsidP="002E7BA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 xml:space="preserve">Другие работники школы и родители  </w:t>
      </w:r>
      <w:r w:rsidR="008E7A04" w:rsidRPr="00B24F6B">
        <w:rPr>
          <w:rFonts w:ascii="Times New Roman" w:hAnsi="Times New Roman" w:cs="Times New Roman"/>
          <w:sz w:val="24"/>
          <w:szCs w:val="24"/>
        </w:rPr>
        <w:t>67</w:t>
      </w:r>
    </w:p>
    <w:p w:rsidR="0024786F" w:rsidRPr="00B24F6B" w:rsidRDefault="0065443B" w:rsidP="002E7BA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3E0F" w:rsidRPr="00B24F6B">
        <w:rPr>
          <w:rFonts w:ascii="Times New Roman" w:hAnsi="Times New Roman" w:cs="Times New Roman"/>
          <w:sz w:val="24"/>
          <w:szCs w:val="24"/>
        </w:rPr>
        <w:t xml:space="preserve">Объем библиотечного фонда   </w:t>
      </w:r>
      <w:r w:rsidR="008E7A04" w:rsidRPr="00B24F6B">
        <w:rPr>
          <w:rFonts w:ascii="Times New Roman" w:hAnsi="Times New Roman" w:cs="Times New Roman"/>
          <w:sz w:val="24"/>
          <w:szCs w:val="24"/>
        </w:rPr>
        <w:t>6767</w:t>
      </w:r>
      <w:r w:rsidR="0024786F" w:rsidRPr="00B2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0F" w:rsidRPr="00B24F6B" w:rsidRDefault="00C73E0F" w:rsidP="00CA6D72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В т.ч. художественная литература экз.</w:t>
      </w:r>
      <w:r w:rsidR="008E7A04" w:rsidRPr="00B24F6B">
        <w:rPr>
          <w:rFonts w:ascii="Times New Roman" w:hAnsi="Times New Roman" w:cs="Times New Roman"/>
          <w:sz w:val="24"/>
          <w:szCs w:val="24"/>
        </w:rPr>
        <w:t>4133</w:t>
      </w:r>
      <w:r w:rsidR="00CA6D72" w:rsidRPr="00B24F6B">
        <w:rPr>
          <w:rFonts w:ascii="Times New Roman" w:hAnsi="Times New Roman" w:cs="Times New Roman"/>
          <w:sz w:val="24"/>
          <w:szCs w:val="24"/>
        </w:rPr>
        <w:tab/>
      </w:r>
    </w:p>
    <w:p w:rsidR="002434F6" w:rsidRPr="00B24F6B" w:rsidRDefault="002434F6" w:rsidP="002E7BA7">
      <w:pPr>
        <w:pStyle w:val="Default"/>
      </w:pPr>
      <w:r w:rsidRPr="00B24F6B">
        <w:rPr>
          <w:b/>
          <w:bCs/>
        </w:rPr>
        <w:t xml:space="preserve">ФОРМИРОВАНИЕ ФОНДА БИБЛИОТЕКИ: </w:t>
      </w:r>
    </w:p>
    <w:p w:rsidR="002434F6" w:rsidRPr="00B24F6B" w:rsidRDefault="002434F6" w:rsidP="002E7BA7">
      <w:pPr>
        <w:pStyle w:val="Default"/>
        <w:numPr>
          <w:ilvl w:val="0"/>
          <w:numId w:val="1"/>
        </w:numPr>
        <w:rPr>
          <w:b/>
          <w:bCs/>
        </w:rPr>
      </w:pPr>
      <w:r w:rsidRPr="00B24F6B">
        <w:rPr>
          <w:b/>
          <w:bCs/>
        </w:rPr>
        <w:t>Работа с библиотечным фондом учебной литературы.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диагностика обеспеченности учащихся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lastRenderedPageBreak/>
        <w:t xml:space="preserve">составление совместно с учителями-предметниками заказа на учебники и учебные пособия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подготовка перечня учебников, планируемых к использованию в новом учебном году для учащихся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прием и обработка поступивших учебников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запись в книгу суммарного учета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штемпелевание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оформление карточки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составление отчетных документов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прием и выдача учебников по графику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информирование учителей и учащихся о новых поступлениях учебников и учебных пособий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  <w:spacing w:after="36"/>
      </w:pPr>
      <w:r w:rsidRPr="00B24F6B">
        <w:t xml:space="preserve">списание фонда с учетом ветхости, морально-устаревшей и смены программ, по установленным правилам и нормам </w:t>
      </w:r>
    </w:p>
    <w:p w:rsidR="002434F6" w:rsidRPr="00B24F6B" w:rsidRDefault="002434F6" w:rsidP="002E7BA7">
      <w:pPr>
        <w:pStyle w:val="Default"/>
        <w:numPr>
          <w:ilvl w:val="0"/>
          <w:numId w:val="4"/>
        </w:numPr>
      </w:pPr>
      <w:r w:rsidRPr="00B24F6B">
        <w:t xml:space="preserve">проведение работы по сохранности учебного фонда (рейды по классам и подведением итогов) </w:t>
      </w:r>
    </w:p>
    <w:p w:rsidR="00574EC4" w:rsidRPr="00B24F6B" w:rsidRDefault="00574EC4" w:rsidP="002E7BA7">
      <w:pPr>
        <w:pStyle w:val="Default"/>
        <w:rPr>
          <w:b/>
          <w:bCs/>
        </w:rPr>
      </w:pPr>
    </w:p>
    <w:p w:rsidR="002434F6" w:rsidRPr="00B24F6B" w:rsidRDefault="002434F6" w:rsidP="002E7BA7">
      <w:pPr>
        <w:pStyle w:val="Default"/>
      </w:pPr>
      <w:r w:rsidRPr="00B24F6B">
        <w:rPr>
          <w:b/>
          <w:bCs/>
        </w:rPr>
        <w:t xml:space="preserve">СПРАВОЧНО-БИБЛИОГРАФИЧЕСКАЯ РАБОТА: </w:t>
      </w:r>
    </w:p>
    <w:p w:rsidR="002434F6" w:rsidRPr="00B24F6B" w:rsidRDefault="002434F6" w:rsidP="002E7BA7">
      <w:pPr>
        <w:pStyle w:val="Default"/>
      </w:pPr>
      <w:r w:rsidRPr="00B24F6B">
        <w:t xml:space="preserve">1. Ознакомление пользователей с минимумом библиотечно-библиографических знаний. </w:t>
      </w:r>
    </w:p>
    <w:p w:rsidR="002434F6" w:rsidRPr="00B24F6B" w:rsidRDefault="002434F6" w:rsidP="002E7BA7">
      <w:pPr>
        <w:pStyle w:val="Default"/>
      </w:pPr>
      <w:r w:rsidRPr="00B24F6B">
        <w:t xml:space="preserve">2. Знакомство с правилами пользования библиотекой. </w:t>
      </w:r>
    </w:p>
    <w:p w:rsidR="002434F6" w:rsidRPr="00B24F6B" w:rsidRDefault="002434F6" w:rsidP="002E7BA7">
      <w:pPr>
        <w:pStyle w:val="Default"/>
      </w:pPr>
      <w:r w:rsidRPr="00B24F6B">
        <w:t xml:space="preserve">3. Знакомство с расстановкой фонда. </w:t>
      </w:r>
    </w:p>
    <w:p w:rsidR="002434F6" w:rsidRPr="00B24F6B" w:rsidRDefault="002434F6" w:rsidP="002E7BA7">
      <w:pPr>
        <w:pStyle w:val="Default"/>
      </w:pPr>
      <w:r w:rsidRPr="00B24F6B">
        <w:t xml:space="preserve">4. Ознакомление со структурой и оформлением книги. </w:t>
      </w:r>
    </w:p>
    <w:p w:rsidR="002434F6" w:rsidRPr="00B24F6B" w:rsidRDefault="002434F6" w:rsidP="002E7BA7">
      <w:pPr>
        <w:pStyle w:val="Default"/>
      </w:pPr>
      <w:r w:rsidRPr="00B24F6B">
        <w:t xml:space="preserve">5. Овладение навыками работы со справочными изданиями. </w:t>
      </w:r>
    </w:p>
    <w:p w:rsidR="00574EC4" w:rsidRPr="00B24F6B" w:rsidRDefault="00574EC4" w:rsidP="002E7BA7">
      <w:pPr>
        <w:pStyle w:val="Default"/>
        <w:rPr>
          <w:b/>
          <w:bCs/>
        </w:rPr>
      </w:pPr>
    </w:p>
    <w:p w:rsidR="002434F6" w:rsidRPr="00B24F6B" w:rsidRDefault="002434F6" w:rsidP="002E7BA7">
      <w:pPr>
        <w:pStyle w:val="Default"/>
      </w:pPr>
      <w:r w:rsidRPr="00B24F6B">
        <w:rPr>
          <w:b/>
          <w:bCs/>
        </w:rPr>
        <w:t xml:space="preserve">ВОСПИТАТЕЛЬНАЯ РАБОТА: </w:t>
      </w:r>
    </w:p>
    <w:p w:rsidR="002434F6" w:rsidRPr="00B24F6B" w:rsidRDefault="002434F6" w:rsidP="002E7BA7">
      <w:pPr>
        <w:pStyle w:val="Default"/>
      </w:pPr>
      <w:r w:rsidRPr="00B24F6B">
        <w:t xml:space="preserve">1. Формирование у школьников независимого библиотечного пользования. </w:t>
      </w:r>
    </w:p>
    <w:p w:rsidR="00AF7032" w:rsidRPr="00B24F6B" w:rsidRDefault="002434F6" w:rsidP="002E7BA7">
      <w:pPr>
        <w:pStyle w:val="Default"/>
      </w:pPr>
      <w:r w:rsidRPr="00B24F6B">
        <w:t xml:space="preserve">2. Обучение носителями информации, поиску, отбору </w:t>
      </w:r>
    </w:p>
    <w:p w:rsidR="0033300A" w:rsidRPr="00B24F6B" w:rsidRDefault="0033300A" w:rsidP="002E7BA7">
      <w:pPr>
        <w:pStyle w:val="Default"/>
      </w:pPr>
      <w:r w:rsidRPr="00B24F6B">
        <w:t xml:space="preserve">3. 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33300A" w:rsidRPr="00B24F6B" w:rsidRDefault="0033300A" w:rsidP="002E7BA7">
      <w:pPr>
        <w:pStyle w:val="Default"/>
      </w:pPr>
      <w:r w:rsidRPr="00B24F6B">
        <w:t xml:space="preserve">4. Развивать и поддерживать в детях привычку и радость чтения и учения. </w:t>
      </w:r>
    </w:p>
    <w:p w:rsidR="0033300A" w:rsidRPr="00B24F6B" w:rsidRDefault="0033300A" w:rsidP="002E7BA7">
      <w:pPr>
        <w:pStyle w:val="Default"/>
      </w:pPr>
      <w:r w:rsidRPr="00B24F6B">
        <w:t xml:space="preserve">5. Организация выставок, стендов, проведения культурно-массовой работы. </w:t>
      </w:r>
    </w:p>
    <w:p w:rsidR="00574EC4" w:rsidRPr="00B24F6B" w:rsidRDefault="00574EC4" w:rsidP="002E7BA7">
      <w:pPr>
        <w:pStyle w:val="Default"/>
        <w:rPr>
          <w:b/>
          <w:bCs/>
        </w:rPr>
      </w:pPr>
    </w:p>
    <w:p w:rsidR="0033300A" w:rsidRPr="00B24F6B" w:rsidRDefault="0033300A" w:rsidP="002E7BA7">
      <w:pPr>
        <w:pStyle w:val="Default"/>
      </w:pPr>
      <w:r w:rsidRPr="00B24F6B">
        <w:rPr>
          <w:b/>
          <w:bCs/>
        </w:rPr>
        <w:t xml:space="preserve">Индивидуальная работа при выдаче книг: </w:t>
      </w:r>
    </w:p>
    <w:p w:rsidR="0033300A" w:rsidRPr="00B24F6B" w:rsidRDefault="0033300A" w:rsidP="002E7BA7">
      <w:pPr>
        <w:pStyle w:val="Default"/>
        <w:numPr>
          <w:ilvl w:val="0"/>
          <w:numId w:val="5"/>
        </w:numPr>
        <w:spacing w:after="39"/>
      </w:pPr>
      <w:r w:rsidRPr="00B24F6B">
        <w:t xml:space="preserve">рекомендательные беседы, </w:t>
      </w:r>
    </w:p>
    <w:p w:rsidR="0033300A" w:rsidRPr="00B24F6B" w:rsidRDefault="0033300A" w:rsidP="002E7BA7">
      <w:pPr>
        <w:pStyle w:val="Default"/>
        <w:numPr>
          <w:ilvl w:val="0"/>
          <w:numId w:val="5"/>
        </w:numPr>
        <w:spacing w:after="39"/>
      </w:pPr>
      <w:r w:rsidRPr="00B24F6B">
        <w:t xml:space="preserve">беседа о </w:t>
      </w:r>
      <w:proofErr w:type="gramStart"/>
      <w:r w:rsidRPr="00B24F6B">
        <w:t>прочитанном</w:t>
      </w:r>
      <w:proofErr w:type="gramEnd"/>
      <w:r w:rsidRPr="00B24F6B">
        <w:t xml:space="preserve">, </w:t>
      </w:r>
    </w:p>
    <w:p w:rsidR="0033300A" w:rsidRPr="00B24F6B" w:rsidRDefault="0033300A" w:rsidP="002E7BA7">
      <w:pPr>
        <w:pStyle w:val="Default"/>
        <w:numPr>
          <w:ilvl w:val="0"/>
          <w:numId w:val="5"/>
        </w:numPr>
        <w:spacing w:after="39"/>
      </w:pPr>
      <w:r w:rsidRPr="00B24F6B">
        <w:t xml:space="preserve">беседа о новых поступлениях (книг, журналов, справочников), </w:t>
      </w:r>
    </w:p>
    <w:p w:rsidR="0033300A" w:rsidRPr="00B24F6B" w:rsidRDefault="0033300A" w:rsidP="002E7BA7">
      <w:pPr>
        <w:pStyle w:val="Default"/>
        <w:numPr>
          <w:ilvl w:val="0"/>
          <w:numId w:val="5"/>
        </w:numPr>
      </w:pPr>
      <w:r w:rsidRPr="00B24F6B">
        <w:t xml:space="preserve">исследования читательских интересов пользователя. </w:t>
      </w:r>
    </w:p>
    <w:p w:rsidR="00574EC4" w:rsidRPr="00B24F6B" w:rsidRDefault="00574EC4" w:rsidP="002E7BA7">
      <w:pPr>
        <w:pStyle w:val="Default"/>
        <w:rPr>
          <w:b/>
          <w:bCs/>
        </w:rPr>
      </w:pPr>
    </w:p>
    <w:p w:rsidR="0033300A" w:rsidRPr="00B24F6B" w:rsidRDefault="0033300A" w:rsidP="002E7BA7">
      <w:pPr>
        <w:pStyle w:val="Default"/>
      </w:pPr>
      <w:r w:rsidRPr="00B24F6B">
        <w:rPr>
          <w:b/>
          <w:bCs/>
        </w:rPr>
        <w:t xml:space="preserve">Новые информационные технологии </w:t>
      </w:r>
    </w:p>
    <w:p w:rsidR="0033300A" w:rsidRPr="00B24F6B" w:rsidRDefault="0033300A" w:rsidP="002E7BA7">
      <w:pPr>
        <w:pStyle w:val="Default"/>
      </w:pPr>
      <w:r w:rsidRPr="00B24F6B">
        <w:t xml:space="preserve">1. Использование возможности мультимедийной техники для продвижения книги и повышения интереса к чтению. </w:t>
      </w:r>
    </w:p>
    <w:p w:rsidR="00F04E9F" w:rsidRPr="00B24F6B" w:rsidRDefault="00F04E9F" w:rsidP="002E7BA7">
      <w:pPr>
        <w:pStyle w:val="Default"/>
        <w:pageBreakBefore/>
      </w:pPr>
      <w:r w:rsidRPr="00B24F6B">
        <w:rPr>
          <w:b/>
          <w:bCs/>
        </w:rPr>
        <w:lastRenderedPageBreak/>
        <w:t xml:space="preserve">2. Работа с фондом художественной литературы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  <w:spacing w:after="36"/>
      </w:pPr>
      <w:r w:rsidRPr="00B24F6B">
        <w:t xml:space="preserve">Обеспечение свободного доступа.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  <w:spacing w:after="36"/>
      </w:pPr>
      <w:r w:rsidRPr="00B24F6B">
        <w:t xml:space="preserve">Выдача изданий читателям.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  <w:spacing w:after="36"/>
      </w:pPr>
      <w:r w:rsidRPr="00B24F6B">
        <w:t xml:space="preserve">Соблюдение правильной расстановки фонда на стеллажах.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  <w:spacing w:after="36"/>
      </w:pPr>
      <w:r w:rsidRPr="00B24F6B">
        <w:t xml:space="preserve">Систематическое наблюдение за своевременным возвратом в библиотеку выданных изданий.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  <w:spacing w:after="36"/>
      </w:pPr>
      <w:r w:rsidRPr="00B24F6B">
        <w:t xml:space="preserve">Ведение работы по сохранности фонда. </w:t>
      </w:r>
    </w:p>
    <w:p w:rsidR="00F04E9F" w:rsidRPr="00B24F6B" w:rsidRDefault="00F04E9F" w:rsidP="002E7BA7">
      <w:pPr>
        <w:pStyle w:val="Default"/>
        <w:numPr>
          <w:ilvl w:val="0"/>
          <w:numId w:val="6"/>
        </w:numPr>
      </w:pPr>
      <w:r w:rsidRPr="00B24F6B">
        <w:t xml:space="preserve">Создание и поддержание комфортных условий для работы читателей </w:t>
      </w:r>
    </w:p>
    <w:p w:rsidR="00F04E9F" w:rsidRPr="00B24F6B" w:rsidRDefault="00F04E9F" w:rsidP="002E7BA7">
      <w:pPr>
        <w:pStyle w:val="Default"/>
      </w:pPr>
    </w:p>
    <w:p w:rsidR="00F04E9F" w:rsidRPr="00B24F6B" w:rsidRDefault="00BF1402" w:rsidP="002E7BA7">
      <w:pPr>
        <w:pStyle w:val="Default"/>
        <w:jc w:val="center"/>
        <w:rPr>
          <w:b/>
        </w:rPr>
      </w:pPr>
      <w:r w:rsidRPr="00B24F6B">
        <w:rPr>
          <w:b/>
        </w:rPr>
        <w:t>Работа с библиотечным фондом</w:t>
      </w:r>
    </w:p>
    <w:p w:rsidR="0033300A" w:rsidRPr="00B24F6B" w:rsidRDefault="0033300A" w:rsidP="002E7BA7">
      <w:pPr>
        <w:pStyle w:val="Default"/>
      </w:pPr>
    </w:p>
    <w:tbl>
      <w:tblPr>
        <w:tblStyle w:val="a3"/>
        <w:tblW w:w="9747" w:type="dxa"/>
        <w:tblLayout w:type="fixed"/>
        <w:tblLook w:val="0000"/>
      </w:tblPr>
      <w:tblGrid>
        <w:gridCol w:w="959"/>
        <w:gridCol w:w="4536"/>
        <w:gridCol w:w="2126"/>
        <w:gridCol w:w="2119"/>
        <w:gridCol w:w="7"/>
      </w:tblGrid>
      <w:tr w:rsidR="00C529AA" w:rsidRPr="00B24F6B" w:rsidTr="00B71F8E">
        <w:trPr>
          <w:trHeight w:val="47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  <w:rPr>
                <w:b/>
              </w:rPr>
            </w:pPr>
            <w:r w:rsidRPr="00B24F6B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  <w:rPr>
                <w:b/>
              </w:rPr>
            </w:pPr>
            <w:r w:rsidRPr="00B24F6B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  <w:rPr>
                <w:b/>
              </w:rPr>
            </w:pPr>
            <w:r w:rsidRPr="00B24F6B">
              <w:rPr>
                <w:b/>
              </w:rPr>
              <w:t xml:space="preserve">Сроки исполнения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  <w:rPr>
                <w:b/>
              </w:rPr>
            </w:pPr>
            <w:r w:rsidRPr="00B24F6B">
              <w:rPr>
                <w:b/>
              </w:rPr>
              <w:t xml:space="preserve">Ответственный </w:t>
            </w:r>
          </w:p>
        </w:tc>
      </w:tr>
      <w:tr w:rsidR="00C529AA" w:rsidRPr="00B24F6B" w:rsidTr="003078AC">
        <w:trPr>
          <w:trHeight w:val="329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1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Изучение состава фондов и анализ их использования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1227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2 </w:t>
            </w:r>
          </w:p>
        </w:tc>
        <w:tc>
          <w:tcPr>
            <w:tcW w:w="4536" w:type="dxa"/>
          </w:tcPr>
          <w:p w:rsidR="00C529AA" w:rsidRPr="00B24F6B" w:rsidRDefault="00C529AA" w:rsidP="00F0704F">
            <w:pPr>
              <w:pStyle w:val="Default"/>
            </w:pPr>
            <w:r w:rsidRPr="00B24F6B">
              <w:t>Работа с Федеральным перечнем учебников на 20</w:t>
            </w:r>
            <w:r w:rsidR="00F0704F" w:rsidRPr="00B24F6B">
              <w:t>19</w:t>
            </w:r>
            <w:r w:rsidRPr="00B24F6B">
              <w:t>– 20</w:t>
            </w:r>
            <w:r w:rsidR="00F0704F" w:rsidRPr="00B24F6B">
              <w:t>20</w:t>
            </w:r>
            <w:r w:rsidRPr="00B24F6B"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</w:t>
            </w:r>
            <w:r w:rsidR="00F0704F" w:rsidRPr="00B24F6B">
              <w:t>20</w:t>
            </w:r>
            <w:r w:rsidRPr="00B24F6B">
              <w:t>– 20</w:t>
            </w:r>
            <w:r w:rsidR="00F0704F" w:rsidRPr="00B24F6B">
              <w:t>21</w:t>
            </w:r>
            <w:r w:rsidRPr="00B24F6B">
              <w:t xml:space="preserve"> учебный год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Май, август, сентябрь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E17986">
        <w:trPr>
          <w:trHeight w:val="54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4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Приём и техническая обработка новых учебных изданий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E17986">
        <w:trPr>
          <w:trHeight w:val="69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6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Прием и выдача учебников (по графику)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Май </w:t>
            </w:r>
          </w:p>
          <w:p w:rsidR="00C529AA" w:rsidRPr="00B24F6B" w:rsidRDefault="00C529AA" w:rsidP="002E7BA7">
            <w:pPr>
              <w:pStyle w:val="Default"/>
            </w:pPr>
            <w:r w:rsidRPr="00B24F6B">
              <w:t xml:space="preserve">Август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E17986">
        <w:trPr>
          <w:trHeight w:val="549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7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1227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8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Обеспечение сохранности: </w:t>
            </w:r>
          </w:p>
          <w:p w:rsidR="00C529AA" w:rsidRPr="00B24F6B" w:rsidRDefault="00C529AA" w:rsidP="002E7BA7">
            <w:pPr>
              <w:pStyle w:val="Default"/>
            </w:pPr>
            <w:r w:rsidRPr="00B24F6B">
              <w:t xml:space="preserve">Рейды по проверке учебников </w:t>
            </w:r>
          </w:p>
          <w:p w:rsidR="00C529AA" w:rsidRPr="00B24F6B" w:rsidRDefault="00C529AA" w:rsidP="002E7BA7">
            <w:pPr>
              <w:pStyle w:val="Default"/>
            </w:pPr>
            <w:r w:rsidRPr="00B24F6B">
              <w:t xml:space="preserve">Проверка учебного фонда </w:t>
            </w:r>
          </w:p>
          <w:p w:rsidR="00C529AA" w:rsidRPr="00B24F6B" w:rsidRDefault="00C529AA" w:rsidP="002E7BA7">
            <w:pPr>
              <w:pStyle w:val="Default"/>
            </w:pPr>
            <w:r w:rsidRPr="00B24F6B">
              <w:t xml:space="preserve">Ремонт книг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1 раз в месяц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Библиотекарь, актив б-ки </w:t>
            </w:r>
          </w:p>
        </w:tc>
      </w:tr>
      <w:tr w:rsidR="00C529AA" w:rsidRPr="00B24F6B" w:rsidTr="00B71F8E">
        <w:trPr>
          <w:trHeight w:val="140"/>
        </w:trPr>
        <w:tc>
          <w:tcPr>
            <w:tcW w:w="9747" w:type="dxa"/>
            <w:gridSpan w:val="5"/>
          </w:tcPr>
          <w:p w:rsidR="00C529AA" w:rsidRPr="00B24F6B" w:rsidRDefault="00C529AA" w:rsidP="002E7BA7">
            <w:pPr>
              <w:pStyle w:val="Default"/>
              <w:jc w:val="center"/>
            </w:pPr>
            <w:r w:rsidRPr="00B24F6B">
              <w:rPr>
                <w:b/>
                <w:bCs/>
              </w:rPr>
              <w:t>Работа с педагогическим коллективом</w:t>
            </w:r>
          </w:p>
        </w:tc>
      </w:tr>
      <w:tr w:rsidR="00C529AA" w:rsidRPr="00B24F6B" w:rsidTr="00B71F8E">
        <w:trPr>
          <w:trHeight w:val="50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323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2.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Консультационно-информационная работа с педагогами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140"/>
        </w:trPr>
        <w:tc>
          <w:tcPr>
            <w:tcW w:w="9747" w:type="dxa"/>
            <w:gridSpan w:val="5"/>
          </w:tcPr>
          <w:p w:rsidR="00C529AA" w:rsidRPr="00B24F6B" w:rsidRDefault="00C529AA" w:rsidP="002E7BA7">
            <w:pPr>
              <w:pStyle w:val="Default"/>
              <w:jc w:val="center"/>
            </w:pPr>
            <w:r w:rsidRPr="00B24F6B">
              <w:rPr>
                <w:b/>
                <w:bCs/>
              </w:rPr>
              <w:t>Создание фирменного стиля:</w:t>
            </w:r>
          </w:p>
        </w:tc>
      </w:tr>
      <w:tr w:rsidR="00C529AA" w:rsidRPr="00B24F6B" w:rsidTr="00B71F8E">
        <w:trPr>
          <w:trHeight w:val="143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Эстетическое оформление библиотеки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140"/>
        </w:trPr>
        <w:tc>
          <w:tcPr>
            <w:tcW w:w="9747" w:type="dxa"/>
            <w:gridSpan w:val="5"/>
          </w:tcPr>
          <w:p w:rsidR="00C529AA" w:rsidRPr="00B24F6B" w:rsidRDefault="00C529AA" w:rsidP="002E7BA7">
            <w:pPr>
              <w:pStyle w:val="Default"/>
              <w:jc w:val="center"/>
            </w:pPr>
            <w:r w:rsidRPr="00B24F6B">
              <w:rPr>
                <w:b/>
                <w:bCs/>
              </w:rPr>
              <w:t>Реклама о деятельности библиотеки</w:t>
            </w:r>
          </w:p>
        </w:tc>
      </w:tr>
      <w:tr w:rsidR="00C529AA" w:rsidRPr="00B24F6B" w:rsidTr="00B71F8E">
        <w:trPr>
          <w:trHeight w:val="50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proofErr w:type="gramStart"/>
            <w:r w:rsidRPr="00B24F6B">
              <w:t>Наглядная</w:t>
            </w:r>
            <w:proofErr w:type="gramEnd"/>
            <w:r w:rsidRPr="00B24F6B">
              <w:t xml:space="preserve"> (информационные объявления о выставках и мероприятиях, проводимых библиотекой)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C529AA" w:rsidRPr="00B24F6B" w:rsidTr="00B71F8E">
        <w:trPr>
          <w:trHeight w:val="504"/>
        </w:trPr>
        <w:tc>
          <w:tcPr>
            <w:tcW w:w="959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2. </w:t>
            </w:r>
          </w:p>
        </w:tc>
        <w:tc>
          <w:tcPr>
            <w:tcW w:w="453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126" w:type="dxa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529AA" w:rsidRPr="00B24F6B" w:rsidRDefault="00C529A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EE1A8E" w:rsidRPr="00B24F6B" w:rsidTr="008E7A04">
        <w:trPr>
          <w:gridAfter w:val="3"/>
          <w:wAfter w:w="4252" w:type="dxa"/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A8E" w:rsidRPr="00B24F6B" w:rsidRDefault="008E7A04" w:rsidP="008E7A04">
            <w:pPr>
              <w:pStyle w:val="Default"/>
              <w:tabs>
                <w:tab w:val="left" w:pos="837"/>
                <w:tab w:val="center" w:pos="2639"/>
              </w:tabs>
              <w:jc w:val="center"/>
              <w:rPr>
                <w:b/>
              </w:rPr>
            </w:pPr>
            <w:r w:rsidRPr="00B24F6B">
              <w:rPr>
                <w:b/>
              </w:rPr>
              <w:t xml:space="preserve">Профессиональное    </w:t>
            </w:r>
            <w:r w:rsidR="00EE1A8E" w:rsidRPr="00B24F6B">
              <w:rPr>
                <w:b/>
              </w:rPr>
              <w:t>развитие</w:t>
            </w:r>
          </w:p>
        </w:tc>
      </w:tr>
      <w:tr w:rsidR="00FE3B74" w:rsidRPr="00B24F6B" w:rsidTr="00A11476">
        <w:trPr>
          <w:gridAfter w:val="1"/>
          <w:wAfter w:w="7" w:type="dxa"/>
          <w:trHeight w:val="286"/>
        </w:trPr>
        <w:tc>
          <w:tcPr>
            <w:tcW w:w="959" w:type="dxa"/>
          </w:tcPr>
          <w:p w:rsidR="00FE3B74" w:rsidRPr="00B24F6B" w:rsidRDefault="00FE3B74" w:rsidP="002E7BA7">
            <w:pPr>
              <w:pStyle w:val="Default"/>
            </w:pPr>
          </w:p>
        </w:tc>
        <w:tc>
          <w:tcPr>
            <w:tcW w:w="4536" w:type="dxa"/>
          </w:tcPr>
          <w:p w:rsidR="00FE3B74" w:rsidRPr="00B24F6B" w:rsidRDefault="00FE3B74" w:rsidP="002E7BA7">
            <w:pPr>
              <w:pStyle w:val="Default"/>
            </w:pPr>
            <w:r w:rsidRPr="00B24F6B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rPr>
                <w:b/>
                <w:bCs/>
              </w:rPr>
              <w:t xml:space="preserve">Срок исполнения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rPr>
                <w:b/>
                <w:bCs/>
              </w:rPr>
              <w:t xml:space="preserve">ответственные </w:t>
            </w:r>
          </w:p>
        </w:tc>
      </w:tr>
      <w:tr w:rsidR="00FE3B74" w:rsidRPr="00B24F6B" w:rsidTr="00A11476">
        <w:trPr>
          <w:gridAfter w:val="1"/>
          <w:wAfter w:w="7" w:type="dxa"/>
          <w:trHeight w:val="288"/>
        </w:trPr>
        <w:tc>
          <w:tcPr>
            <w:tcW w:w="95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FE3B74" w:rsidRPr="00B24F6B" w:rsidRDefault="00FE3B74" w:rsidP="00F0704F">
            <w:pPr>
              <w:pStyle w:val="Default"/>
            </w:pPr>
            <w:r w:rsidRPr="00B24F6B">
              <w:t>Анализ работы библиотеки за 20</w:t>
            </w:r>
            <w:r w:rsidR="00F0704F" w:rsidRPr="00B24F6B">
              <w:t>18</w:t>
            </w:r>
            <w:r w:rsidRPr="00B24F6B">
              <w:t>- 201</w:t>
            </w:r>
            <w:r w:rsidR="00F0704F" w:rsidRPr="00B24F6B">
              <w:t>9</w:t>
            </w:r>
            <w:r w:rsidRPr="00B24F6B">
              <w:t xml:space="preserve"> учебный год.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Май-июнь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FE3B74" w:rsidRPr="00B24F6B" w:rsidTr="00A11476">
        <w:trPr>
          <w:gridAfter w:val="1"/>
          <w:wAfter w:w="7" w:type="dxa"/>
          <w:trHeight w:val="288"/>
        </w:trPr>
        <w:tc>
          <w:tcPr>
            <w:tcW w:w="959" w:type="dxa"/>
          </w:tcPr>
          <w:p w:rsidR="00FE3B74" w:rsidRPr="00B24F6B" w:rsidRDefault="00FE3B74" w:rsidP="002E7BA7">
            <w:pPr>
              <w:pStyle w:val="Default"/>
            </w:pPr>
            <w:r w:rsidRPr="00B24F6B">
              <w:lastRenderedPageBreak/>
              <w:t xml:space="preserve">2. </w:t>
            </w:r>
          </w:p>
        </w:tc>
        <w:tc>
          <w:tcPr>
            <w:tcW w:w="4536" w:type="dxa"/>
          </w:tcPr>
          <w:p w:rsidR="00FE3B74" w:rsidRPr="00B24F6B" w:rsidRDefault="00AF7032" w:rsidP="00F0704F">
            <w:pPr>
              <w:pStyle w:val="Default"/>
            </w:pPr>
            <w:r w:rsidRPr="00B24F6B">
              <w:t>План работы библиотеки на 20</w:t>
            </w:r>
            <w:r w:rsidR="00F0704F" w:rsidRPr="00B24F6B">
              <w:t>19</w:t>
            </w:r>
            <w:r w:rsidR="00FE3B74" w:rsidRPr="00B24F6B">
              <w:t>-20</w:t>
            </w:r>
            <w:r w:rsidR="00F0704F" w:rsidRPr="00B24F6B">
              <w:t>20</w:t>
            </w:r>
            <w:r w:rsidR="00FE3B74" w:rsidRPr="00B24F6B">
              <w:t xml:space="preserve"> учебный год.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Май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FE3B74" w:rsidRPr="00B24F6B" w:rsidTr="00A11476">
        <w:trPr>
          <w:gridAfter w:val="1"/>
          <w:wAfter w:w="7" w:type="dxa"/>
          <w:trHeight w:val="288"/>
        </w:trPr>
        <w:tc>
          <w:tcPr>
            <w:tcW w:w="95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3. </w:t>
            </w:r>
          </w:p>
        </w:tc>
        <w:tc>
          <w:tcPr>
            <w:tcW w:w="453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Участие в районном МО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Согласно плану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FE3B74" w:rsidRPr="00B24F6B" w:rsidTr="00A11476">
        <w:trPr>
          <w:gridAfter w:val="1"/>
          <w:wAfter w:w="7" w:type="dxa"/>
          <w:trHeight w:val="288"/>
        </w:trPr>
        <w:tc>
          <w:tcPr>
            <w:tcW w:w="95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4. </w:t>
            </w:r>
          </w:p>
        </w:tc>
        <w:tc>
          <w:tcPr>
            <w:tcW w:w="453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Ведение учетной документации школьной библиотеки.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Методические дни.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FE3B74" w:rsidRPr="00B24F6B" w:rsidTr="00A11476">
        <w:trPr>
          <w:gridAfter w:val="1"/>
          <w:wAfter w:w="7" w:type="dxa"/>
          <w:trHeight w:val="449"/>
        </w:trPr>
        <w:tc>
          <w:tcPr>
            <w:tcW w:w="959" w:type="dxa"/>
          </w:tcPr>
          <w:p w:rsidR="00FE3B74" w:rsidRPr="00B24F6B" w:rsidRDefault="00A411D5" w:rsidP="002E7BA7">
            <w:pPr>
              <w:pStyle w:val="Default"/>
            </w:pPr>
            <w:r w:rsidRPr="00B24F6B">
              <w:t>5</w:t>
            </w:r>
            <w:r w:rsidR="00FE3B74" w:rsidRPr="00B24F6B">
              <w:t xml:space="preserve">. </w:t>
            </w:r>
          </w:p>
        </w:tc>
        <w:tc>
          <w:tcPr>
            <w:tcW w:w="453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Самообразование: чтение журналов «Школьная библиотека», «Библиотека в школе». </w:t>
            </w:r>
          </w:p>
        </w:tc>
        <w:tc>
          <w:tcPr>
            <w:tcW w:w="2126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19" w:type="dxa"/>
          </w:tcPr>
          <w:p w:rsidR="00FE3B74" w:rsidRPr="00B24F6B" w:rsidRDefault="00FE3B74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959" w:type="dxa"/>
          </w:tcPr>
          <w:p w:rsidR="008D7D83" w:rsidRPr="00B24F6B" w:rsidRDefault="00A411D5" w:rsidP="002E7BA7">
            <w:pPr>
              <w:pStyle w:val="Default"/>
            </w:pPr>
            <w:r w:rsidRPr="00B24F6B">
              <w:t>6</w:t>
            </w:r>
            <w:r w:rsidR="008D7D83" w:rsidRPr="00B24F6B">
              <w:t xml:space="preserve">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Взаимодействие с библиотеками района.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0E0702" w:rsidRPr="00B24F6B" w:rsidTr="00A11476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7621" w:type="dxa"/>
            <w:gridSpan w:val="3"/>
          </w:tcPr>
          <w:p w:rsidR="000E0702" w:rsidRPr="00B24F6B" w:rsidRDefault="000E0702" w:rsidP="002E7BA7">
            <w:pPr>
              <w:pStyle w:val="Default"/>
              <w:jc w:val="center"/>
            </w:pPr>
            <w:r w:rsidRPr="00B24F6B">
              <w:rPr>
                <w:b/>
                <w:bCs/>
              </w:rPr>
              <w:t>Работа с читателями</w:t>
            </w:r>
          </w:p>
        </w:tc>
        <w:tc>
          <w:tcPr>
            <w:tcW w:w="2119" w:type="dxa"/>
          </w:tcPr>
          <w:p w:rsidR="000E0702" w:rsidRPr="00B24F6B" w:rsidRDefault="000E0702" w:rsidP="002E7BA7">
            <w:pPr>
              <w:pStyle w:val="Default"/>
            </w:pP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286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rPr>
                <w:b/>
                <w:bCs/>
              </w:rPr>
              <w:t xml:space="preserve">Срок </w:t>
            </w:r>
          </w:p>
          <w:p w:rsidR="008D7D83" w:rsidRPr="00B24F6B" w:rsidRDefault="008D7D83" w:rsidP="002E7BA7">
            <w:pPr>
              <w:pStyle w:val="Default"/>
            </w:pPr>
            <w:r w:rsidRPr="00B24F6B">
              <w:rPr>
                <w:b/>
                <w:bCs/>
              </w:rPr>
              <w:t xml:space="preserve">исполнения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rPr>
                <w:b/>
                <w:bCs/>
              </w:rPr>
              <w:t xml:space="preserve">Ответственные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Обслуживание читателей на абонементе.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2.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Рекомендательные беседы при выдаче книг.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3.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Беседы со школьниками о </w:t>
            </w:r>
            <w:proofErr w:type="gramStart"/>
            <w:r w:rsidRPr="00B24F6B">
              <w:t>прочитанном</w:t>
            </w:r>
            <w:proofErr w:type="gramEnd"/>
            <w:r w:rsidRPr="00B24F6B">
              <w:t xml:space="preserve">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Постоянно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4.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По мере поступления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5.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>Выставк</w:t>
            </w:r>
            <w:r w:rsidR="00A411D5" w:rsidRPr="00B24F6B">
              <w:t>и</w:t>
            </w:r>
            <w:r w:rsidRPr="00B24F6B">
              <w:t xml:space="preserve"> книг по творчеству детских писателей и поэтов. </w:t>
            </w:r>
          </w:p>
        </w:tc>
        <w:tc>
          <w:tcPr>
            <w:tcW w:w="2126" w:type="dxa"/>
          </w:tcPr>
          <w:p w:rsidR="008D7D83" w:rsidRPr="00B24F6B" w:rsidRDefault="00A411D5" w:rsidP="002E7BA7">
            <w:pPr>
              <w:pStyle w:val="Default"/>
            </w:pPr>
            <w:r w:rsidRPr="00B24F6B">
              <w:t>по плану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772"/>
        </w:trPr>
        <w:tc>
          <w:tcPr>
            <w:tcW w:w="959" w:type="dxa"/>
          </w:tcPr>
          <w:p w:rsidR="008D7D83" w:rsidRPr="00B24F6B" w:rsidRDefault="00A411D5" w:rsidP="002E7BA7">
            <w:pPr>
              <w:pStyle w:val="Default"/>
            </w:pPr>
            <w:r w:rsidRPr="00B24F6B">
              <w:t>6</w:t>
            </w:r>
            <w:r w:rsidR="008D7D83" w:rsidRPr="00B24F6B">
              <w:t xml:space="preserve">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Один раз в месяц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8D7D83" w:rsidRPr="00B24F6B" w:rsidTr="00A11476">
        <w:tblPrEx>
          <w:tblLook w:val="04A0"/>
        </w:tblPrEx>
        <w:trPr>
          <w:gridAfter w:val="1"/>
          <w:wAfter w:w="7" w:type="dxa"/>
          <w:trHeight w:val="611"/>
        </w:trPr>
        <w:tc>
          <w:tcPr>
            <w:tcW w:w="959" w:type="dxa"/>
          </w:tcPr>
          <w:p w:rsidR="008D7D83" w:rsidRPr="00B24F6B" w:rsidRDefault="00A411D5" w:rsidP="002E7BA7">
            <w:pPr>
              <w:pStyle w:val="Default"/>
            </w:pPr>
            <w:r w:rsidRPr="00B24F6B">
              <w:t>7</w:t>
            </w:r>
            <w:r w:rsidR="008D7D83" w:rsidRPr="00B24F6B">
              <w:t xml:space="preserve">. </w:t>
            </w:r>
          </w:p>
        </w:tc>
        <w:tc>
          <w:tcPr>
            <w:tcW w:w="453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6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Сентябрь </w:t>
            </w:r>
          </w:p>
        </w:tc>
        <w:tc>
          <w:tcPr>
            <w:tcW w:w="2119" w:type="dxa"/>
          </w:tcPr>
          <w:p w:rsidR="008D7D83" w:rsidRPr="00B24F6B" w:rsidRDefault="008D7D83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171FAE" w:rsidRPr="00B24F6B" w:rsidTr="00A11476">
        <w:trPr>
          <w:trHeight w:val="125"/>
        </w:trPr>
        <w:tc>
          <w:tcPr>
            <w:tcW w:w="9747" w:type="dxa"/>
            <w:gridSpan w:val="5"/>
          </w:tcPr>
          <w:p w:rsidR="00171FAE" w:rsidRPr="00B24F6B" w:rsidRDefault="00171FAE" w:rsidP="002E7BA7">
            <w:pPr>
              <w:pStyle w:val="Default"/>
              <w:jc w:val="center"/>
            </w:pPr>
            <w:r w:rsidRPr="00B24F6B">
              <w:rPr>
                <w:b/>
                <w:bCs/>
              </w:rPr>
              <w:t>Массовая работа</w:t>
            </w:r>
          </w:p>
        </w:tc>
      </w:tr>
      <w:tr w:rsidR="00171FAE" w:rsidRPr="00B24F6B" w:rsidTr="00A11476">
        <w:trPr>
          <w:trHeight w:val="127"/>
        </w:trPr>
        <w:tc>
          <w:tcPr>
            <w:tcW w:w="959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1. </w:t>
            </w:r>
          </w:p>
        </w:tc>
        <w:tc>
          <w:tcPr>
            <w:tcW w:w="4536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Праздник Осени в школе </w:t>
            </w:r>
          </w:p>
        </w:tc>
        <w:tc>
          <w:tcPr>
            <w:tcW w:w="2126" w:type="dxa"/>
          </w:tcPr>
          <w:p w:rsidR="00171FAE" w:rsidRPr="00B24F6B" w:rsidRDefault="00A411D5" w:rsidP="002E7BA7">
            <w:pPr>
              <w:pStyle w:val="Default"/>
            </w:pPr>
            <w:r w:rsidRPr="00B24F6B">
              <w:t xml:space="preserve"> октябрь</w:t>
            </w:r>
          </w:p>
        </w:tc>
        <w:tc>
          <w:tcPr>
            <w:tcW w:w="2126" w:type="dxa"/>
            <w:gridSpan w:val="2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171FAE" w:rsidRPr="00B24F6B" w:rsidTr="00A11476">
        <w:trPr>
          <w:trHeight w:val="610"/>
        </w:trPr>
        <w:tc>
          <w:tcPr>
            <w:tcW w:w="959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2. </w:t>
            </w:r>
          </w:p>
        </w:tc>
        <w:tc>
          <w:tcPr>
            <w:tcW w:w="4536" w:type="dxa"/>
          </w:tcPr>
          <w:p w:rsidR="00171FAE" w:rsidRPr="00B24F6B" w:rsidRDefault="00171FAE" w:rsidP="002E7BA7">
            <w:pPr>
              <w:pStyle w:val="Default"/>
            </w:pPr>
            <w:r w:rsidRPr="00B24F6B">
              <w:t>Оформление и обзор книжн</w:t>
            </w:r>
            <w:r w:rsidR="00AF7032" w:rsidRPr="00B24F6B">
              <w:t xml:space="preserve">ой выставки «Книги – юбиляры </w:t>
            </w:r>
            <w:r w:rsidRPr="00B24F6B">
              <w:t xml:space="preserve">». </w:t>
            </w:r>
          </w:p>
          <w:p w:rsidR="00171FAE" w:rsidRPr="00B24F6B" w:rsidRDefault="00171FAE" w:rsidP="002E7BA7">
            <w:pPr>
              <w:pStyle w:val="Default"/>
            </w:pPr>
          </w:p>
        </w:tc>
        <w:tc>
          <w:tcPr>
            <w:tcW w:w="2126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Сентябрь-май </w:t>
            </w:r>
          </w:p>
        </w:tc>
        <w:tc>
          <w:tcPr>
            <w:tcW w:w="2126" w:type="dxa"/>
            <w:gridSpan w:val="2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171FAE" w:rsidRPr="00B24F6B" w:rsidTr="00A11476">
        <w:trPr>
          <w:trHeight w:val="288"/>
        </w:trPr>
        <w:tc>
          <w:tcPr>
            <w:tcW w:w="959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3 </w:t>
            </w:r>
          </w:p>
        </w:tc>
        <w:tc>
          <w:tcPr>
            <w:tcW w:w="4536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Конкурс стихов про маму. Ко дню матери. </w:t>
            </w:r>
          </w:p>
        </w:tc>
        <w:tc>
          <w:tcPr>
            <w:tcW w:w="2126" w:type="dxa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Сентябрь-Ноябрь </w:t>
            </w:r>
          </w:p>
        </w:tc>
        <w:tc>
          <w:tcPr>
            <w:tcW w:w="2126" w:type="dxa"/>
            <w:gridSpan w:val="2"/>
          </w:tcPr>
          <w:p w:rsidR="00171FAE" w:rsidRPr="00B24F6B" w:rsidRDefault="00171FAE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528D9">
        <w:trPr>
          <w:trHeight w:val="450"/>
        </w:trPr>
        <w:tc>
          <w:tcPr>
            <w:tcW w:w="959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4. </w:t>
            </w:r>
          </w:p>
        </w:tc>
        <w:tc>
          <w:tcPr>
            <w:tcW w:w="4536" w:type="dxa"/>
            <w:vAlign w:val="bottom"/>
          </w:tcPr>
          <w:p w:rsidR="009B44FA" w:rsidRPr="00B24F6B" w:rsidRDefault="009B44FA" w:rsidP="00DA5DF5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>Проведение уроков по разным</w:t>
            </w:r>
            <w:r w:rsidRPr="00B24F6B">
              <w:rPr>
                <w:sz w:val="24"/>
                <w:szCs w:val="24"/>
              </w:rPr>
              <w:br/>
              <w:t>предметам, классных часов на</w:t>
            </w:r>
            <w:r w:rsidRPr="00B24F6B">
              <w:rPr>
                <w:sz w:val="24"/>
                <w:szCs w:val="24"/>
              </w:rPr>
              <w:br/>
              <w:t>материале одной книги («Книга</w:t>
            </w:r>
            <w:r w:rsidRPr="00B24F6B">
              <w:rPr>
                <w:sz w:val="24"/>
                <w:szCs w:val="24"/>
              </w:rPr>
              <w:br/>
              <w:t>на уроке», «Книжное рандеву»)</w:t>
            </w:r>
          </w:p>
        </w:tc>
        <w:tc>
          <w:tcPr>
            <w:tcW w:w="2126" w:type="dxa"/>
          </w:tcPr>
          <w:p w:rsidR="009B44FA" w:rsidRPr="00B24F6B" w:rsidRDefault="009B44FA" w:rsidP="009B44FA">
            <w:pPr>
              <w:pStyle w:val="Default"/>
            </w:pPr>
            <w:r w:rsidRPr="00B24F6B">
              <w:t>в течение года</w:t>
            </w:r>
          </w:p>
          <w:p w:rsidR="009B44FA" w:rsidRPr="00B24F6B" w:rsidRDefault="009B44FA" w:rsidP="009B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учителя литературы </w:t>
            </w:r>
          </w:p>
        </w:tc>
      </w:tr>
      <w:tr w:rsidR="009B44FA" w:rsidRPr="00B24F6B" w:rsidTr="00A11476">
        <w:trPr>
          <w:trHeight w:val="449"/>
        </w:trPr>
        <w:tc>
          <w:tcPr>
            <w:tcW w:w="959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5. 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a6"/>
            </w:pPr>
            <w:r w:rsidRPr="00B24F6B"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Ноябрь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rPr>
          <w:trHeight w:val="450"/>
        </w:trPr>
        <w:tc>
          <w:tcPr>
            <w:tcW w:w="959" w:type="dxa"/>
          </w:tcPr>
          <w:p w:rsidR="009B44FA" w:rsidRPr="00B24F6B" w:rsidRDefault="009B44FA" w:rsidP="002E7BA7">
            <w:pPr>
              <w:pStyle w:val="Default"/>
            </w:pPr>
            <w:r w:rsidRPr="00B24F6B">
              <w:t>6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Конкурс на самую оригинальную новогоднюю открытку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1-25 декабря 2016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Библиотекарь, </w:t>
            </w:r>
          </w:p>
          <w:p w:rsidR="009B44FA" w:rsidRPr="00B24F6B" w:rsidRDefault="009B44FA" w:rsidP="002E7BA7">
            <w:pPr>
              <w:pStyle w:val="Default"/>
            </w:pPr>
            <w:r w:rsidRPr="00B24F6B">
              <w:t xml:space="preserve">кл. руководители </w:t>
            </w:r>
          </w:p>
        </w:tc>
      </w:tr>
      <w:tr w:rsidR="009B44FA" w:rsidRPr="00B24F6B" w:rsidTr="00A11476">
        <w:trPr>
          <w:trHeight w:val="450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7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>Создание и практич</w:t>
            </w:r>
            <w:r w:rsidR="00EC5309" w:rsidRPr="00B24F6B">
              <w:t>еская</w:t>
            </w:r>
            <w:r w:rsidR="00EC5309" w:rsidRPr="00B24F6B">
              <w:br/>
              <w:t>деятельность волонтерской группы (чтение книг в</w:t>
            </w:r>
            <w:r w:rsidRPr="00B24F6B">
              <w:t xml:space="preserve">общественных </w:t>
            </w:r>
            <w:proofErr w:type="gramStart"/>
            <w:r w:rsidRPr="00B24F6B">
              <w:t>местах</w:t>
            </w:r>
            <w:proofErr w:type="gramEnd"/>
            <w:r w:rsidRPr="00B24F6B">
              <w:rPr>
                <w:rStyle w:val="2105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>в течение года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9B44FA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>библиотекарь,</w:t>
            </w:r>
          </w:p>
          <w:p w:rsidR="009B44FA" w:rsidRPr="00B24F6B" w:rsidRDefault="009B44FA" w:rsidP="009B44FA">
            <w:pPr>
              <w:pStyle w:val="Default"/>
            </w:pPr>
            <w:r w:rsidRPr="00B24F6B">
              <w:t>классные руководители</w:t>
            </w:r>
          </w:p>
          <w:p w:rsidR="009B44FA" w:rsidRPr="00B24F6B" w:rsidRDefault="009B44FA" w:rsidP="009B44FA">
            <w:pPr>
              <w:pStyle w:val="Default"/>
            </w:pPr>
            <w:r w:rsidRPr="00B24F6B">
              <w:t>учащиеся</w:t>
            </w:r>
          </w:p>
        </w:tc>
      </w:tr>
      <w:tr w:rsidR="009B44FA" w:rsidRPr="00B24F6B" w:rsidTr="00FA6856">
        <w:trPr>
          <w:trHeight w:val="450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8</w:t>
            </w:r>
          </w:p>
        </w:tc>
        <w:tc>
          <w:tcPr>
            <w:tcW w:w="4536" w:type="dxa"/>
            <w:vAlign w:val="bottom"/>
          </w:tcPr>
          <w:p w:rsidR="009B44FA" w:rsidRPr="00B24F6B" w:rsidRDefault="009B44FA" w:rsidP="009B44FA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>Проведение акции «Помоги</w:t>
            </w:r>
            <w:r w:rsidRPr="00B24F6B">
              <w:rPr>
                <w:sz w:val="24"/>
                <w:szCs w:val="24"/>
              </w:rPr>
              <w:br/>
              <w:t>библиотеке» по сбору книг для</w:t>
            </w:r>
            <w:r w:rsidRPr="00B24F6B">
              <w:rPr>
                <w:sz w:val="24"/>
                <w:szCs w:val="24"/>
              </w:rPr>
              <w:br/>
              <w:t>школьной библиотеки среди</w:t>
            </w:r>
            <w:r w:rsidRPr="00B24F6B">
              <w:rPr>
                <w:sz w:val="24"/>
                <w:szCs w:val="24"/>
              </w:rPr>
              <w:br/>
              <w:t>обучающихся школы,</w:t>
            </w:r>
            <w:r w:rsidRPr="00B24F6B">
              <w:rPr>
                <w:sz w:val="24"/>
                <w:szCs w:val="24"/>
              </w:rPr>
              <w:br/>
              <w:t>педагогов, родителей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>март</w:t>
            </w:r>
            <w:proofErr w:type="gramStart"/>
            <w:r w:rsidRPr="00B24F6B">
              <w:t xml:space="preserve"> ,</w:t>
            </w:r>
            <w:proofErr w:type="gramEnd"/>
            <w:r w:rsidRPr="00B24F6B">
              <w:t xml:space="preserve"> апрель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9B44FA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>библиотекарь,</w:t>
            </w:r>
          </w:p>
          <w:p w:rsidR="009B44FA" w:rsidRPr="00B24F6B" w:rsidRDefault="009B44FA" w:rsidP="009B44FA">
            <w:pPr>
              <w:pStyle w:val="Default"/>
            </w:pPr>
            <w:r w:rsidRPr="00B24F6B">
              <w:t>классные руководители</w:t>
            </w:r>
          </w:p>
          <w:p w:rsidR="009B44FA" w:rsidRPr="00B24F6B" w:rsidRDefault="009B44FA" w:rsidP="009B44FA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24F6B">
              <w:rPr>
                <w:sz w:val="24"/>
                <w:szCs w:val="24"/>
              </w:rPr>
              <w:t>учащиеся</w:t>
            </w:r>
          </w:p>
        </w:tc>
      </w:tr>
      <w:tr w:rsidR="009B44FA" w:rsidRPr="00B24F6B" w:rsidTr="00A11476">
        <w:trPr>
          <w:trHeight w:val="288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lastRenderedPageBreak/>
              <w:t>9</w:t>
            </w:r>
            <w:r w:rsidR="009B44FA" w:rsidRPr="00B24F6B">
              <w:t xml:space="preserve"> 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Викторина «В гостях у русской народной сказки»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Январь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rPr>
          <w:trHeight w:val="610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10</w:t>
            </w:r>
            <w:r w:rsidR="009B44FA" w:rsidRPr="00B24F6B">
              <w:t xml:space="preserve"> 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Посвящение в читатели. Цикл библиотечных уроков «Библиотека, книжка, я — вместе верные друзья» - для 1 класса.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Январь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Библиотекарь, </w:t>
            </w:r>
          </w:p>
          <w:p w:rsidR="009B44FA" w:rsidRPr="00B24F6B" w:rsidRDefault="009B44FA" w:rsidP="002E7BA7">
            <w:pPr>
              <w:pStyle w:val="Default"/>
            </w:pPr>
            <w:r w:rsidRPr="00B24F6B">
              <w:t xml:space="preserve">кл. руководитель </w:t>
            </w:r>
          </w:p>
        </w:tc>
      </w:tr>
      <w:tr w:rsidR="009B44FA" w:rsidRPr="00B24F6B" w:rsidTr="00A11476">
        <w:trPr>
          <w:trHeight w:val="450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11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Конкурс рисунков «Защитники Отечества».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Февраль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Библиотекарь, </w:t>
            </w:r>
          </w:p>
          <w:p w:rsidR="009B44FA" w:rsidRPr="00B24F6B" w:rsidRDefault="009B44FA" w:rsidP="002E7BA7">
            <w:pPr>
              <w:pStyle w:val="Default"/>
            </w:pPr>
            <w:r w:rsidRPr="00B24F6B">
              <w:t xml:space="preserve">кл руководители </w:t>
            </w:r>
          </w:p>
        </w:tc>
      </w:tr>
      <w:tr w:rsidR="009B44FA" w:rsidRPr="00B24F6B" w:rsidTr="00A11476">
        <w:trPr>
          <w:trHeight w:val="450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12</w:t>
            </w:r>
          </w:p>
        </w:tc>
        <w:tc>
          <w:tcPr>
            <w:tcW w:w="4536" w:type="dxa"/>
          </w:tcPr>
          <w:p w:rsidR="009B44FA" w:rsidRPr="00B24F6B" w:rsidRDefault="009B44FA" w:rsidP="00160C2D">
            <w:pPr>
              <w:pStyle w:val="Default"/>
            </w:pPr>
            <w:r w:rsidRPr="00B24F6B">
              <w:t>Чтение произведений на уроках</w:t>
            </w:r>
            <w:r w:rsidRPr="00B24F6B">
              <w:br/>
              <w:t>и классных часах в памятные</w:t>
            </w:r>
            <w:r w:rsidRPr="00B24F6B">
              <w:br/>
              <w:t>даты (</w:t>
            </w:r>
            <w:proofErr w:type="gramStart"/>
            <w:r w:rsidRPr="00B24F6B">
              <w:t>см</w:t>
            </w:r>
            <w:proofErr w:type="gramEnd"/>
            <w:r w:rsidRPr="00B24F6B">
              <w:t>. приложение)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>в течение года</w:t>
            </w:r>
          </w:p>
          <w:p w:rsidR="009B44FA" w:rsidRPr="00B24F6B" w:rsidRDefault="009B44FA" w:rsidP="002E7BA7">
            <w:pPr>
              <w:pStyle w:val="Default"/>
            </w:pPr>
            <w:r w:rsidRPr="00B24F6B">
              <w:t xml:space="preserve"> в рамках проекта «Время читать»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160C2D">
            <w:pPr>
              <w:pStyle w:val="Default"/>
            </w:pPr>
            <w:r w:rsidRPr="00B24F6B">
              <w:t xml:space="preserve">Библиотекарь, </w:t>
            </w:r>
          </w:p>
          <w:p w:rsidR="009B44FA" w:rsidRPr="00B24F6B" w:rsidRDefault="009B44FA" w:rsidP="00160C2D">
            <w:pPr>
              <w:pStyle w:val="Default"/>
            </w:pPr>
            <w:r w:rsidRPr="00B24F6B">
              <w:t>кл руководители</w:t>
            </w:r>
          </w:p>
          <w:p w:rsidR="009B44FA" w:rsidRPr="00B24F6B" w:rsidRDefault="009B44FA" w:rsidP="00160C2D">
            <w:pPr>
              <w:pStyle w:val="Default"/>
            </w:pPr>
            <w:r w:rsidRPr="00B24F6B">
              <w:t xml:space="preserve"> учителя литературы</w:t>
            </w:r>
          </w:p>
        </w:tc>
      </w:tr>
      <w:tr w:rsidR="009B44FA" w:rsidRPr="00B24F6B" w:rsidTr="00A11476">
        <w:trPr>
          <w:trHeight w:val="288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13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Книжная выставка «Милая, добрая, нежная…», </w:t>
            </w:r>
            <w:proofErr w:type="gramStart"/>
            <w:r w:rsidRPr="00B24F6B">
              <w:t>посвященной</w:t>
            </w:r>
            <w:proofErr w:type="gramEnd"/>
            <w:r w:rsidRPr="00B24F6B">
              <w:t xml:space="preserve"> к 8 марта.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Март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blPrEx>
          <w:tblLook w:val="04A0"/>
        </w:tblPrEx>
        <w:trPr>
          <w:trHeight w:val="288"/>
        </w:trPr>
        <w:tc>
          <w:tcPr>
            <w:tcW w:w="959" w:type="dxa"/>
          </w:tcPr>
          <w:p w:rsidR="009B44FA" w:rsidRPr="00B24F6B" w:rsidRDefault="009B44FA" w:rsidP="002E7BA7">
            <w:pPr>
              <w:pStyle w:val="Default"/>
            </w:pPr>
            <w:r w:rsidRPr="00B24F6B">
              <w:t>1</w:t>
            </w:r>
            <w:r w:rsidR="00607965" w:rsidRPr="00B24F6B">
              <w:t>4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Библиотечный урок «Знаменитые женщины России».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Март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blPrEx>
          <w:tblLook w:val="04A0"/>
        </w:tblPrEx>
        <w:trPr>
          <w:trHeight w:val="449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15</w:t>
            </w:r>
            <w:r w:rsidR="009B44FA" w:rsidRPr="00B24F6B">
              <w:t xml:space="preserve"> 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Книжкина неделя. </w:t>
            </w:r>
          </w:p>
          <w:p w:rsidR="009B44FA" w:rsidRPr="00B24F6B" w:rsidRDefault="009B44FA" w:rsidP="002E7BA7">
            <w:pPr>
              <w:pStyle w:val="Default"/>
            </w:pPr>
            <w:r w:rsidRPr="00B24F6B">
              <w:t xml:space="preserve">День космонавтики «А звезды всеближе»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Апрель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blPrEx>
          <w:tblLook w:val="04A0"/>
        </w:tblPrEx>
        <w:trPr>
          <w:trHeight w:val="127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16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Конкурс чтецов «Стихи о войне».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Май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blPrEx>
          <w:tblLook w:val="04A0"/>
        </w:tblPrEx>
        <w:trPr>
          <w:trHeight w:val="127"/>
        </w:trPr>
        <w:tc>
          <w:tcPr>
            <w:tcW w:w="959" w:type="dxa"/>
          </w:tcPr>
          <w:p w:rsidR="009B44FA" w:rsidRPr="00B24F6B" w:rsidRDefault="009B44FA" w:rsidP="002E7BA7">
            <w:pPr>
              <w:pStyle w:val="Default"/>
            </w:pPr>
            <w:r w:rsidRPr="00B24F6B">
              <w:t>1</w:t>
            </w:r>
            <w:r w:rsidR="00607965" w:rsidRPr="00B24F6B">
              <w:t>7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Выставка-обзор «Детям о войне».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Май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  <w:tr w:rsidR="009B44FA" w:rsidRPr="00B24F6B" w:rsidTr="00A11476">
        <w:tblPrEx>
          <w:tblLook w:val="04A0"/>
        </w:tblPrEx>
        <w:trPr>
          <w:trHeight w:val="127"/>
        </w:trPr>
        <w:tc>
          <w:tcPr>
            <w:tcW w:w="959" w:type="dxa"/>
          </w:tcPr>
          <w:p w:rsidR="009B44FA" w:rsidRPr="00B24F6B" w:rsidRDefault="00607965" w:rsidP="002E7BA7">
            <w:pPr>
              <w:pStyle w:val="Default"/>
            </w:pPr>
            <w:r w:rsidRPr="00B24F6B">
              <w:t>18</w:t>
            </w:r>
            <w:r w:rsidR="009B44FA" w:rsidRPr="00B24F6B">
              <w:t xml:space="preserve"> </w:t>
            </w:r>
          </w:p>
        </w:tc>
        <w:tc>
          <w:tcPr>
            <w:tcW w:w="453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Прием учебников </w:t>
            </w:r>
          </w:p>
        </w:tc>
        <w:tc>
          <w:tcPr>
            <w:tcW w:w="2126" w:type="dxa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июнь </w:t>
            </w:r>
          </w:p>
        </w:tc>
        <w:tc>
          <w:tcPr>
            <w:tcW w:w="2126" w:type="dxa"/>
            <w:gridSpan w:val="2"/>
          </w:tcPr>
          <w:p w:rsidR="009B44FA" w:rsidRPr="00B24F6B" w:rsidRDefault="009B44FA" w:rsidP="002E7BA7">
            <w:pPr>
              <w:pStyle w:val="Default"/>
            </w:pPr>
            <w:r w:rsidRPr="00B24F6B">
              <w:t xml:space="preserve">Библиотекарь </w:t>
            </w:r>
          </w:p>
        </w:tc>
      </w:tr>
    </w:tbl>
    <w:p w:rsidR="00EC5309" w:rsidRPr="00B24F6B" w:rsidRDefault="00EC5309" w:rsidP="00EC5309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КНИГИ-ЮБИЛЯРЫ – 2020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80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 – </w:t>
      </w:r>
      <w:r w:rsidRPr="00B24F6B">
        <w:rPr>
          <w:rFonts w:ascii="Times New Roman" w:hAnsi="Times New Roman" w:cs="Times New Roman"/>
          <w:sz w:val="24"/>
          <w:szCs w:val="24"/>
        </w:rPr>
        <w:t>«Тихий Дон» М.А.Шолохова (1940)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80 лет 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– </w:t>
      </w:r>
      <w:r w:rsidRPr="00B24F6B">
        <w:rPr>
          <w:rFonts w:ascii="Times New Roman" w:hAnsi="Times New Roman" w:cs="Times New Roman"/>
          <w:sz w:val="24"/>
          <w:szCs w:val="24"/>
        </w:rPr>
        <w:t>«Тимур и его команда» А.Гайдара (1940)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80 лет сказочной повести «Волшебник изумрудного города» А. М. Волкова (1939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80</w:t>
      </w:r>
      <w:r w:rsidRPr="00B24F6B">
        <w:rPr>
          <w:rFonts w:ascii="Times New Roman" w:hAnsi="Times New Roman" w:cs="Times New Roman"/>
          <w:sz w:val="24"/>
          <w:szCs w:val="24"/>
        </w:rPr>
        <w:t xml:space="preserve"> лет сказкам П. П. Бажова «Малахитовая шкатулка» (1939г.)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 – </w:t>
      </w:r>
      <w:r w:rsidRPr="00B24F6B">
        <w:rPr>
          <w:rFonts w:ascii="Times New Roman" w:hAnsi="Times New Roman" w:cs="Times New Roman"/>
          <w:sz w:val="24"/>
          <w:szCs w:val="24"/>
        </w:rPr>
        <w:t>«Школа» А.Гайдара (1930)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sz w:val="24"/>
          <w:szCs w:val="24"/>
        </w:rPr>
        <w:t>95 лет со времени публикации сказок В. В. Бианки «Лесные домишки», «Чей нос лучше?», «Чьи это ноги?», «</w:t>
      </w:r>
      <w:proofErr w:type="gramStart"/>
      <w:r w:rsidRPr="00B24F6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24F6B">
        <w:rPr>
          <w:rFonts w:ascii="Times New Roman" w:hAnsi="Times New Roman" w:cs="Times New Roman"/>
          <w:sz w:val="24"/>
          <w:szCs w:val="24"/>
        </w:rPr>
        <w:t xml:space="preserve"> чем поёт?» (1924 г.)</w:t>
      </w:r>
      <w:r w:rsidRPr="00B24F6B">
        <w:rPr>
          <w:rFonts w:ascii="Times New Roman" w:hAnsi="Times New Roman" w:cs="Times New Roman"/>
          <w:sz w:val="24"/>
          <w:szCs w:val="24"/>
        </w:rPr>
        <w:tab/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95</w:t>
      </w:r>
      <w:r w:rsidRPr="00B24F6B">
        <w:rPr>
          <w:rFonts w:ascii="Times New Roman" w:hAnsi="Times New Roman" w:cs="Times New Roman"/>
          <w:sz w:val="24"/>
          <w:szCs w:val="24"/>
        </w:rPr>
        <w:t xml:space="preserve"> лет сказке К. И. Чуковского «Муха Цокотуха» (в 1924 г «Мухина свадьба»)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100 лет</w:t>
      </w:r>
      <w:r w:rsidRPr="00B24F6B">
        <w:rPr>
          <w:rFonts w:ascii="Times New Roman" w:hAnsi="Times New Roman" w:cs="Times New Roman"/>
          <w:sz w:val="24"/>
          <w:szCs w:val="24"/>
        </w:rPr>
        <w:t xml:space="preserve"> со времени выпуска в свет сказки К. ИЧуковского «Крокодил» (1919 г.)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100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 </w:t>
      </w:r>
      <w:r w:rsidRPr="00B24F6B">
        <w:rPr>
          <w:rFonts w:ascii="Times New Roman" w:hAnsi="Times New Roman" w:cs="Times New Roman"/>
          <w:sz w:val="24"/>
          <w:szCs w:val="24"/>
        </w:rPr>
        <w:t xml:space="preserve">– «Удивительный волшебник из страны </w:t>
      </w:r>
      <w:proofErr w:type="gramStart"/>
      <w:r w:rsidRPr="00B24F6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B24F6B">
        <w:rPr>
          <w:rFonts w:ascii="Times New Roman" w:hAnsi="Times New Roman" w:cs="Times New Roman"/>
          <w:sz w:val="24"/>
          <w:szCs w:val="24"/>
        </w:rPr>
        <w:t>» Л.-Ф. Баум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150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 – </w:t>
      </w:r>
      <w:r w:rsidRPr="00B24F6B">
        <w:rPr>
          <w:rFonts w:ascii="Times New Roman" w:hAnsi="Times New Roman" w:cs="Times New Roman"/>
          <w:sz w:val="24"/>
          <w:szCs w:val="24"/>
        </w:rPr>
        <w:t>«Двадцать тысяч лет под водой» Ж.</w:t>
      </w:r>
      <w:proofErr w:type="gramStart"/>
      <w:r w:rsidRPr="00B24F6B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B24F6B">
        <w:rPr>
          <w:rFonts w:ascii="Times New Roman" w:hAnsi="Times New Roman" w:cs="Times New Roman"/>
          <w:sz w:val="24"/>
          <w:szCs w:val="24"/>
        </w:rPr>
        <w:t xml:space="preserve"> (1870)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190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 – </w:t>
      </w:r>
      <w:r w:rsidRPr="00B24F6B">
        <w:rPr>
          <w:rFonts w:ascii="Times New Roman" w:hAnsi="Times New Roman" w:cs="Times New Roman"/>
          <w:sz w:val="24"/>
          <w:szCs w:val="24"/>
        </w:rPr>
        <w:t>«Маленькие трагедии» А.С. Пушкина (1830)</w:t>
      </w:r>
    </w:p>
    <w:p w:rsidR="00EC5309" w:rsidRPr="00B24F6B" w:rsidRDefault="00EC5309" w:rsidP="00EC5309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190 лет</w:t>
      </w:r>
      <w:r w:rsidRPr="00B24F6B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  <w:lang w:eastAsia="ru-RU"/>
        </w:rPr>
        <w:t xml:space="preserve"> – </w:t>
      </w:r>
      <w:r w:rsidRPr="00B24F6B">
        <w:rPr>
          <w:rFonts w:ascii="Times New Roman" w:hAnsi="Times New Roman" w:cs="Times New Roman"/>
          <w:sz w:val="24"/>
          <w:szCs w:val="24"/>
        </w:rPr>
        <w:t>«Сказка о попе и работнике его Балде» А.С. Пушкина (1830)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185</w:t>
      </w:r>
      <w:r w:rsidRPr="00B24F6B">
        <w:rPr>
          <w:rFonts w:ascii="Times New Roman" w:hAnsi="Times New Roman" w:cs="Times New Roman"/>
          <w:sz w:val="24"/>
          <w:szCs w:val="24"/>
        </w:rPr>
        <w:t xml:space="preserve"> лет сказке Петра Павловича Ершова «Конёк-Горбунок» (1834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185 </w:t>
      </w:r>
      <w:r w:rsidRPr="00B24F6B">
        <w:rPr>
          <w:rFonts w:ascii="Times New Roman" w:hAnsi="Times New Roman" w:cs="Times New Roman"/>
          <w:sz w:val="24"/>
          <w:szCs w:val="24"/>
        </w:rPr>
        <w:t>лет сказке А. С. Пушкина «Сказка о золотом петушке» (1834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185 </w:t>
      </w:r>
      <w:r w:rsidRPr="00B24F6B">
        <w:rPr>
          <w:rFonts w:ascii="Times New Roman" w:hAnsi="Times New Roman" w:cs="Times New Roman"/>
          <w:sz w:val="24"/>
          <w:szCs w:val="24"/>
        </w:rPr>
        <w:t>лет сказке В. Ф. Одоевского «Городок в табакерке» (1834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175 </w:t>
      </w:r>
      <w:r w:rsidRPr="00B24F6B">
        <w:rPr>
          <w:rFonts w:ascii="Times New Roman" w:hAnsi="Times New Roman" w:cs="Times New Roman"/>
          <w:sz w:val="24"/>
          <w:szCs w:val="24"/>
        </w:rPr>
        <w:t>лет сказке Х. К. Андерсена «Снежная королева» (1844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125</w:t>
      </w:r>
      <w:r w:rsidRPr="00B24F6B">
        <w:rPr>
          <w:rFonts w:ascii="Times New Roman" w:hAnsi="Times New Roman" w:cs="Times New Roman"/>
          <w:sz w:val="24"/>
          <w:szCs w:val="24"/>
        </w:rPr>
        <w:t xml:space="preserve"> лет сказкам Р. Дж. Киплинга «Книга джунглей» (1894 г.)</w:t>
      </w:r>
    </w:p>
    <w:p w:rsidR="00EC5309" w:rsidRPr="00B24F6B" w:rsidRDefault="00EC5309" w:rsidP="00EC5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Календарь знаменательных дат на 2019-2020 учебный год</w:t>
      </w: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6B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B24F6B" w:rsidRPr="00B24F6B" w:rsidRDefault="00B24F6B" w:rsidP="00B24F6B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Cs/>
          <w:sz w:val="24"/>
          <w:szCs w:val="24"/>
        </w:rPr>
        <w:t xml:space="preserve">Год театра в России </w:t>
      </w:r>
      <w:r w:rsidRPr="00B24F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24F6B">
        <w:rPr>
          <w:rFonts w:ascii="Times New Roman" w:hAnsi="Times New Roman" w:cs="Times New Roman"/>
          <w:i/>
          <w:sz w:val="24"/>
          <w:szCs w:val="24"/>
        </w:rPr>
        <w:t>28 апреля 2018 года В.В. Путин подписал Указ «О проведении в Российской Федерации Года театра»).</w:t>
      </w:r>
    </w:p>
    <w:p w:rsidR="00B24F6B" w:rsidRPr="00B24F6B" w:rsidRDefault="00B24F6B" w:rsidP="00B24F6B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4F6B" w:rsidRDefault="00B24F6B" w:rsidP="00B24F6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lastRenderedPageBreak/>
        <w:t>2020 год</w:t>
      </w:r>
    </w:p>
    <w:p w:rsidR="00B24F6B" w:rsidRPr="00B24F6B" w:rsidRDefault="00B24F6B" w:rsidP="00B24F6B">
      <w:pPr>
        <w:pStyle w:val="ab"/>
        <w:numPr>
          <w:ilvl w:val="0"/>
          <w:numId w:val="11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24F6B">
        <w:rPr>
          <w:rFonts w:ascii="Times New Roman" w:hAnsi="Times New Roman" w:cs="Times New Roman"/>
          <w:bCs/>
          <w:sz w:val="24"/>
          <w:szCs w:val="24"/>
        </w:rPr>
        <w:t xml:space="preserve">2020 год народного творчества в России. </w:t>
      </w:r>
      <w:r w:rsidRPr="00B24F6B">
        <w:rPr>
          <w:rFonts w:ascii="Times New Roman" w:hAnsi="Times New Roman" w:cs="Times New Roman"/>
          <w:bCs/>
          <w:i/>
          <w:sz w:val="24"/>
          <w:szCs w:val="24"/>
        </w:rPr>
        <w:t xml:space="preserve">Совпадает с мероприятием международного масштаба, -  </w:t>
      </w:r>
      <w:proofErr w:type="gramStart"/>
      <w:r w:rsidRPr="00B24F6B">
        <w:rPr>
          <w:rFonts w:ascii="Times New Roman" w:hAnsi="Times New Roman" w:cs="Times New Roman"/>
          <w:bCs/>
          <w:i/>
          <w:sz w:val="24"/>
          <w:szCs w:val="24"/>
        </w:rPr>
        <w:t>Всемирной</w:t>
      </w:r>
      <w:proofErr w:type="gramEnd"/>
      <w:r w:rsidRPr="00B24F6B">
        <w:rPr>
          <w:rFonts w:ascii="Times New Roman" w:hAnsi="Times New Roman" w:cs="Times New Roman"/>
          <w:bCs/>
          <w:i/>
          <w:sz w:val="24"/>
          <w:szCs w:val="24"/>
        </w:rPr>
        <w:t xml:space="preserve"> фольклориадой, которая пройдет в Башкортостане с 18 июля по 1 августа 2020 года.</w:t>
      </w:r>
    </w:p>
    <w:p w:rsidR="00B24F6B" w:rsidRPr="00B24F6B" w:rsidRDefault="00B24F6B" w:rsidP="00B24F6B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24F6B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4F6B">
        <w:rPr>
          <w:rFonts w:ascii="Times New Roman" w:hAnsi="Times New Roman" w:cs="Times New Roman"/>
          <w:b/>
          <w:i/>
          <w:color w:val="0070C0"/>
          <w:sz w:val="24"/>
          <w:szCs w:val="24"/>
        </w:rPr>
        <w:t>Международные праздники: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7 сентября - </w:t>
      </w:r>
      <w:r w:rsidRPr="00B24F6B">
        <w:rPr>
          <w:rFonts w:ascii="Times New Roman" w:hAnsi="Times New Roman" w:cs="Times New Roman"/>
          <w:bCs/>
          <w:sz w:val="24"/>
          <w:szCs w:val="24"/>
        </w:rPr>
        <w:t xml:space="preserve">Всемирный день уничтожения военной </w:t>
      </w:r>
      <w:r w:rsidRPr="00B24F6B">
        <w:rPr>
          <w:bCs/>
          <w:sz w:val="24"/>
          <w:szCs w:val="24"/>
        </w:rPr>
        <w:t>и</w:t>
      </w:r>
      <w:r w:rsidRPr="00B24F6B">
        <w:rPr>
          <w:rFonts w:ascii="Times New Roman" w:hAnsi="Times New Roman" w:cs="Times New Roman"/>
          <w:bCs/>
          <w:sz w:val="24"/>
          <w:szCs w:val="24"/>
        </w:rPr>
        <w:t>грушки.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i/>
          <w:sz w:val="24"/>
          <w:szCs w:val="24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B24F6B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B24F6B">
        <w:rPr>
          <w:rFonts w:ascii="Times New Roman" w:hAnsi="Times New Roman" w:cs="Times New Roman"/>
          <w:i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памяти жертв фашизма (дата для 2019 года) -  </w:t>
      </w:r>
      <w:r w:rsidRPr="00B24F6B">
        <w:rPr>
          <w:rFonts w:ascii="Times New Roman" w:hAnsi="Times New Roman" w:cs="Times New Roman"/>
          <w:i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B24F6B">
        <w:rPr>
          <w:rFonts w:ascii="Times New Roman" w:hAnsi="Times New Roman" w:cs="Times New Roman"/>
          <w:i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29 сентября </w:t>
      </w:r>
      <w:r w:rsidRPr="00B24F6B">
        <w:rPr>
          <w:rFonts w:ascii="Arial" w:hAnsi="Arial" w:cs="Arial"/>
          <w:sz w:val="24"/>
          <w:szCs w:val="24"/>
        </w:rPr>
        <w:t>(</w:t>
      </w:r>
      <w:r w:rsidRPr="00B24F6B">
        <w:rPr>
          <w:rFonts w:ascii="Times New Roman" w:hAnsi="Times New Roman" w:cs="Times New Roman"/>
          <w:sz w:val="24"/>
          <w:szCs w:val="24"/>
        </w:rPr>
        <w:t>дата для 2019 года</w:t>
      </w:r>
      <w:r w:rsidRPr="00B24F6B">
        <w:rPr>
          <w:rFonts w:ascii="Arial" w:hAnsi="Arial" w:cs="Arial"/>
          <w:sz w:val="24"/>
          <w:szCs w:val="24"/>
        </w:rPr>
        <w:t>)</w:t>
      </w:r>
      <w:r w:rsidRPr="00B24F6B">
        <w:rPr>
          <w:rFonts w:ascii="Times New Roman" w:hAnsi="Times New Roman" w:cs="Times New Roman"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глухих. </w:t>
      </w:r>
      <w:proofErr w:type="gramStart"/>
      <w:r w:rsidRPr="00B24F6B">
        <w:rPr>
          <w:rFonts w:ascii="Times New Roman" w:hAnsi="Times New Roman" w:cs="Times New Roman"/>
          <w:i/>
          <w:sz w:val="24"/>
          <w:szCs w:val="24"/>
        </w:rPr>
        <w:t>Учрежден</w:t>
      </w:r>
      <w:proofErr w:type="gramEnd"/>
      <w:r w:rsidRPr="00B24F6B">
        <w:rPr>
          <w:rFonts w:ascii="Times New Roman" w:hAnsi="Times New Roman" w:cs="Times New Roman"/>
          <w:i/>
          <w:sz w:val="24"/>
          <w:szCs w:val="24"/>
        </w:rPr>
        <w:t xml:space="preserve"> в 1951 году, в честь создания Всемирной федерации глухонемых.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Pr="00B24F6B">
        <w:rPr>
          <w:rFonts w:ascii="Times New Roman" w:hAnsi="Times New Roman" w:cs="Times New Roman"/>
          <w:i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28 октября </w:t>
      </w:r>
      <w:r w:rsidRPr="00B24F6B">
        <w:rPr>
          <w:rFonts w:ascii="Arial" w:hAnsi="Arial" w:cs="Arial"/>
          <w:sz w:val="24"/>
          <w:szCs w:val="24"/>
        </w:rPr>
        <w:t>(</w:t>
      </w:r>
      <w:r w:rsidRPr="00B24F6B">
        <w:rPr>
          <w:rFonts w:ascii="Times New Roman" w:hAnsi="Times New Roman" w:cs="Times New Roman"/>
          <w:sz w:val="24"/>
          <w:szCs w:val="24"/>
        </w:rPr>
        <w:t>дата для 2019 года</w:t>
      </w:r>
      <w:r w:rsidRPr="00B24F6B">
        <w:rPr>
          <w:rFonts w:ascii="Arial" w:hAnsi="Arial" w:cs="Arial"/>
          <w:sz w:val="24"/>
          <w:szCs w:val="24"/>
        </w:rPr>
        <w:t>)</w:t>
      </w:r>
      <w:r w:rsidRPr="00B24F6B">
        <w:rPr>
          <w:rFonts w:ascii="Times New Roman" w:hAnsi="Times New Roman" w:cs="Times New Roman"/>
          <w:sz w:val="24"/>
          <w:szCs w:val="24"/>
        </w:rPr>
        <w:t xml:space="preserve"> Международный день школьных библиотек.</w:t>
      </w:r>
      <w:r w:rsidRPr="00B24F6B">
        <w:rPr>
          <w:rFonts w:ascii="Arial" w:hAnsi="Arial" w:cs="Arial"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Учрежден Международной ассоциацией школьных библиотек, отмечается в 4-й понедельник октября.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8 ноября</w:t>
      </w:r>
      <w:r w:rsidRPr="00B24F6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КВН. </w:t>
      </w:r>
      <w:r w:rsidRPr="00B24F6B">
        <w:rPr>
          <w:rFonts w:ascii="Times New Roman" w:hAnsi="Times New Roman" w:cs="Times New Roman"/>
          <w:i/>
          <w:sz w:val="24"/>
          <w:szCs w:val="24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B24F6B">
        <w:rPr>
          <w:b/>
          <w:bCs/>
          <w:sz w:val="24"/>
          <w:szCs w:val="24"/>
        </w:rPr>
        <w:t xml:space="preserve">  - </w:t>
      </w:r>
      <w:r w:rsidRPr="00B24F6B">
        <w:rPr>
          <w:rFonts w:ascii="Times New Roman" w:eastAsia="Calibri" w:hAnsi="Times New Roman" w:cs="Times New Roman"/>
          <w:sz w:val="24"/>
          <w:szCs w:val="24"/>
        </w:rPr>
        <w:t>Всемирный день информации</w:t>
      </w:r>
      <w:r w:rsidRPr="00B24F6B">
        <w:rPr>
          <w:rFonts w:ascii="Times New Roman" w:hAnsi="Times New Roman" w:cs="Times New Roman"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проводится ежегодно с 1994 года. В этот день в 1992 году состоялся первый Международный форум информатизации.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3 декабря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инвалидов. </w:t>
      </w:r>
      <w:r w:rsidRPr="00B24F6B">
        <w:rPr>
          <w:rFonts w:ascii="Times New Roman" w:hAnsi="Times New Roman" w:cs="Times New Roman"/>
          <w:i/>
          <w:sz w:val="24"/>
          <w:szCs w:val="24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28 декабря - </w:t>
      </w:r>
      <w:r w:rsidRPr="00B24F6B">
        <w:rPr>
          <w:rFonts w:ascii="Times New Roman" w:hAnsi="Times New Roman" w:cs="Times New Roman"/>
          <w:sz w:val="24"/>
          <w:szCs w:val="24"/>
        </w:rPr>
        <w:t>Международный день кино</w:t>
      </w:r>
      <w:r w:rsidRPr="00B24F6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24F6B">
        <w:rPr>
          <w:rFonts w:ascii="Times New Roman" w:hAnsi="Times New Roman" w:cs="Times New Roman"/>
          <w:i/>
          <w:sz w:val="24"/>
          <w:szCs w:val="24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B24F6B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B2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B24F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8 марта – </w:t>
      </w:r>
      <w:r w:rsidRPr="00B24F6B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 марта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B24F6B">
        <w:rPr>
          <w:rFonts w:ascii="Times New Roman" w:hAnsi="Times New Roman" w:cs="Times New Roman"/>
          <w:i/>
          <w:sz w:val="24"/>
          <w:szCs w:val="24"/>
        </w:rPr>
        <w:t xml:space="preserve">В 1999 году на 30-й сессии генеральной конференции ЮНЕСКО было решено ежегодно </w:t>
      </w:r>
      <w:proofErr w:type="gramStart"/>
      <w:r w:rsidRPr="00B24F6B">
        <w:rPr>
          <w:rFonts w:ascii="Times New Roman" w:hAnsi="Times New Roman" w:cs="Times New Roman"/>
          <w:i/>
          <w:sz w:val="24"/>
          <w:szCs w:val="24"/>
        </w:rPr>
        <w:t>отмечать</w:t>
      </w:r>
      <w:proofErr w:type="gramEnd"/>
      <w:r w:rsidRPr="00B24F6B">
        <w:rPr>
          <w:rFonts w:ascii="Times New Roman" w:hAnsi="Times New Roman" w:cs="Times New Roman"/>
          <w:i/>
          <w:sz w:val="24"/>
          <w:szCs w:val="24"/>
        </w:rPr>
        <w:t xml:space="preserve"> Всемирный день поэзии 21 марта.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27 марта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Всемирный день театра. </w:t>
      </w:r>
      <w:proofErr w:type="gramStart"/>
      <w:r w:rsidRPr="00B24F6B">
        <w:rPr>
          <w:rFonts w:ascii="Times New Roman" w:hAnsi="Times New Roman" w:cs="Times New Roman"/>
          <w:i/>
          <w:sz w:val="24"/>
          <w:szCs w:val="24"/>
        </w:rPr>
        <w:t>Установлен</w:t>
      </w:r>
      <w:proofErr w:type="gramEnd"/>
      <w:r w:rsidRPr="00B24F6B">
        <w:rPr>
          <w:rFonts w:ascii="Times New Roman" w:hAnsi="Times New Roman" w:cs="Times New Roman"/>
          <w:i/>
          <w:sz w:val="24"/>
          <w:szCs w:val="24"/>
        </w:rPr>
        <w:t xml:space="preserve"> в 1961 году IX конгрессом Международного института театра.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 апреля – </w:t>
      </w:r>
      <w:r w:rsidRPr="00B24F6B">
        <w:rPr>
          <w:rFonts w:ascii="Times New Roman" w:hAnsi="Times New Roman" w:cs="Times New Roman"/>
          <w:sz w:val="24"/>
          <w:szCs w:val="24"/>
        </w:rPr>
        <w:t>День смеха/ День дурака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  <w:r w:rsidRPr="00B24F6B">
        <w:rPr>
          <w:rFonts w:ascii="Times New Roman" w:hAnsi="Times New Roman" w:cs="Times New Roman"/>
          <w:i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Ганса Христиана Андерсена, весь мир отмечает Международный день детской книги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7 апреля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Всемирный день здоровья, </w:t>
      </w:r>
      <w:r w:rsidRPr="00B24F6B">
        <w:rPr>
          <w:rFonts w:ascii="Times New Roman" w:hAnsi="Times New Roman" w:cs="Times New Roman"/>
          <w:i/>
          <w:sz w:val="24"/>
          <w:szCs w:val="24"/>
        </w:rPr>
        <w:t>отмечается ежегодно в день создания в 1948 году Всемирной организации здравоохранения.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12 апреля - </w:t>
      </w:r>
      <w:r w:rsidRPr="00B24F6B">
        <w:rPr>
          <w:rFonts w:ascii="Times New Roman" w:hAnsi="Times New Roman" w:cs="Times New Roman"/>
          <w:sz w:val="24"/>
          <w:szCs w:val="24"/>
        </w:rPr>
        <w:t>Всемирный день авиации и космонавтики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 мая – </w:t>
      </w:r>
      <w:r w:rsidRPr="00B24F6B">
        <w:rPr>
          <w:rFonts w:ascii="Times New Roman" w:hAnsi="Times New Roman" w:cs="Times New Roman"/>
          <w:sz w:val="24"/>
          <w:szCs w:val="24"/>
        </w:rPr>
        <w:t>Праздник труда (День труда)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B24F6B">
        <w:rPr>
          <w:rFonts w:ascii="Times New Roman" w:hAnsi="Times New Roman" w:cs="Times New Roman"/>
          <w:i/>
          <w:sz w:val="24"/>
          <w:szCs w:val="24"/>
        </w:rPr>
        <w:t>учрежден Генеральной Ассамблеей ООН в 1993 году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B24F6B">
        <w:rPr>
          <w:rFonts w:ascii="Times New Roman" w:hAnsi="Times New Roman" w:cs="Times New Roman"/>
          <w:i/>
          <w:sz w:val="24"/>
          <w:szCs w:val="24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31 мая – </w:t>
      </w:r>
      <w:r w:rsidRPr="00B24F6B">
        <w:rPr>
          <w:rFonts w:ascii="Times New Roman" w:hAnsi="Times New Roman" w:cs="Times New Roman"/>
          <w:sz w:val="24"/>
          <w:szCs w:val="24"/>
        </w:rPr>
        <w:t>Всемирный день без табака</w:t>
      </w:r>
      <w:r w:rsidRPr="00B24F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4F6B">
        <w:rPr>
          <w:rFonts w:ascii="Times New Roman" w:hAnsi="Times New Roman" w:cs="Times New Roman"/>
          <w:i/>
          <w:sz w:val="24"/>
          <w:szCs w:val="24"/>
        </w:rPr>
        <w:t>Всемирная организация здравоохранения в 1988 году объявила 31 мая Всемирным днем без табака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24F6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b/>
          <w:i/>
          <w:color w:val="0070C0"/>
          <w:sz w:val="24"/>
          <w:szCs w:val="24"/>
        </w:rPr>
        <w:t>Государственные праздники России</w:t>
      </w:r>
      <w:r w:rsidRPr="00B24F6B">
        <w:rPr>
          <w:rFonts w:ascii="Times New Roman" w:hAnsi="Times New Roman" w:cs="Times New Roman"/>
          <w:b/>
          <w:i/>
          <w:vanish/>
          <w:color w:val="0070C0"/>
          <w:sz w:val="24"/>
          <w:szCs w:val="24"/>
        </w:rPr>
        <w:t>оР</w:t>
      </w:r>
      <w:r w:rsidRPr="00B24F6B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Государственного флага РФ. </w:t>
      </w:r>
      <w:r w:rsidRPr="00B24F6B">
        <w:rPr>
          <w:rFonts w:ascii="Times New Roman" w:hAnsi="Times New Roman" w:cs="Times New Roman"/>
          <w:i/>
          <w:sz w:val="24"/>
          <w:szCs w:val="24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 </w:t>
      </w:r>
      <w:r w:rsidRPr="00B24F6B">
        <w:rPr>
          <w:rFonts w:ascii="Times New Roman" w:hAnsi="Times New Roman" w:cs="Times New Roman"/>
          <w:i/>
          <w:sz w:val="24"/>
          <w:szCs w:val="24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13 сентября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программиста в России. </w:t>
      </w:r>
      <w:r w:rsidRPr="00B24F6B">
        <w:rPr>
          <w:rFonts w:ascii="Times New Roman" w:hAnsi="Times New Roman" w:cs="Times New Roman"/>
          <w:i/>
          <w:sz w:val="24"/>
          <w:szCs w:val="24"/>
        </w:rPr>
        <w:t>Праздник</w:t>
      </w:r>
      <w:r w:rsidRPr="00B24F6B">
        <w:rPr>
          <w:rFonts w:ascii="Helvetica" w:hAnsi="Helvetica" w:cs="Helvetica"/>
          <w:i/>
          <w:color w:val="000000"/>
          <w:sz w:val="24"/>
          <w:szCs w:val="24"/>
          <w:shd w:val="clear" w:color="auto" w:fill="FBFBFB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установлен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B24F6B">
        <w:rPr>
          <w:rFonts w:ascii="Times New Roman" w:hAnsi="Times New Roman" w:cs="Times New Roman"/>
          <w:i/>
          <w:sz w:val="24"/>
          <w:szCs w:val="24"/>
        </w:rPr>
        <w:br/>
        <w:t>Согласно этому документу, День программиста празднуется в России на 256-й день года — </w:t>
      </w:r>
      <w:hyperlink r:id="rId10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13 сентября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, а если год високосный — </w:t>
      </w:r>
      <w:hyperlink r:id="rId11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12 сентября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. Число 256 выбрано потому, что это количество целых чисел, которое можно выразить с помощью одного восьмиразрядного байта.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30 сентября – </w:t>
      </w:r>
      <w:r w:rsidRPr="00B24F6B">
        <w:rPr>
          <w:rFonts w:ascii="Times New Roman" w:hAnsi="Times New Roman" w:cs="Times New Roman"/>
          <w:sz w:val="24"/>
          <w:szCs w:val="24"/>
        </w:rPr>
        <w:t>День Интернета в России.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учителя.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31 октября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сурдопереводчика. </w:t>
      </w:r>
      <w:r w:rsidRPr="00B24F6B">
        <w:rPr>
          <w:rFonts w:ascii="Times New Roman" w:hAnsi="Times New Roman" w:cs="Times New Roman"/>
          <w:i/>
          <w:sz w:val="24"/>
          <w:szCs w:val="24"/>
        </w:rPr>
        <w:t xml:space="preserve">День сурдопереводчика учрежден в январе 2003 года по инициативе Центрального правления Всероссийского общества глухих с целью </w:t>
      </w:r>
      <w:proofErr w:type="gramStart"/>
      <w:r w:rsidRPr="00B24F6B">
        <w:rPr>
          <w:rFonts w:ascii="Times New Roman" w:hAnsi="Times New Roman" w:cs="Times New Roman"/>
          <w:i/>
          <w:sz w:val="24"/>
          <w:szCs w:val="24"/>
        </w:rPr>
        <w:t>обратить</w:t>
      </w:r>
      <w:proofErr w:type="gramEnd"/>
      <w:r w:rsidRPr="00B24F6B">
        <w:rPr>
          <w:rFonts w:ascii="Times New Roman" w:hAnsi="Times New Roman" w:cs="Times New Roman"/>
          <w:i/>
          <w:sz w:val="24"/>
          <w:szCs w:val="24"/>
        </w:rPr>
        <w:t xml:space="preserve"> внимание общества на проблемы глухих.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народного единства. </w:t>
      </w:r>
      <w:r w:rsidRPr="00B24F6B">
        <w:rPr>
          <w:rFonts w:ascii="Times New Roman" w:hAnsi="Times New Roman" w:cs="Times New Roman"/>
          <w:i/>
          <w:sz w:val="24"/>
          <w:szCs w:val="24"/>
        </w:rPr>
        <w:t>4 ноября — день Казанской иконы Божией Матери — с 2005 года отмечается как День народного единства.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18 ноября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рождения Деда Мороза. </w:t>
      </w:r>
      <w:r w:rsidRPr="00B24F6B">
        <w:rPr>
          <w:rFonts w:ascii="Times New Roman" w:hAnsi="Times New Roman" w:cs="Times New Roman"/>
          <w:i/>
          <w:sz w:val="24"/>
          <w:szCs w:val="24"/>
        </w:rPr>
        <w:t>Считается, что именно 18 ноября на его вотчине — в </w:t>
      </w:r>
      <w:hyperlink r:id="rId12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Великом Устюге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 — в свои права вступает настоящая зима, и ударяют морозы.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24 ноября </w:t>
      </w:r>
      <w:r w:rsidRPr="00B24F6B">
        <w:rPr>
          <w:rFonts w:ascii="Times New Roman" w:hAnsi="Times New Roman" w:cs="Times New Roman"/>
          <w:sz w:val="24"/>
          <w:szCs w:val="24"/>
        </w:rPr>
        <w:t xml:space="preserve">(дата для 2019 года) – День матери в России. </w:t>
      </w:r>
      <w:r w:rsidRPr="00B24F6B">
        <w:rPr>
          <w:rFonts w:ascii="Times New Roman" w:hAnsi="Times New Roman" w:cs="Times New Roman"/>
          <w:i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3 декабря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Неизвестного солдата в России </w:t>
      </w:r>
      <w:r w:rsidRPr="00B24F6B">
        <w:rPr>
          <w:rFonts w:ascii="Times New Roman" w:hAnsi="Times New Roman" w:cs="Times New Roman"/>
          <w:i/>
          <w:sz w:val="24"/>
          <w:szCs w:val="24"/>
        </w:rPr>
        <w:t xml:space="preserve">отмечается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</w:t>
      </w:r>
      <w:r w:rsidRPr="00B24F6B">
        <w:rPr>
          <w:rFonts w:ascii="Times New Roman" w:hAnsi="Times New Roman" w:cs="Times New Roman"/>
          <w:i/>
          <w:sz w:val="24"/>
          <w:szCs w:val="24"/>
        </w:rPr>
        <w:lastRenderedPageBreak/>
        <w:t>разгрома немецких войск под Москвой, </w:t>
      </w:r>
      <w:hyperlink r:id="rId13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прах неизвестного солдата был торжественно захоронен у стен Московского Кремля в Александровском саду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. 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9 декабря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Героев Отечества в России.  </w:t>
      </w:r>
      <w:r w:rsidRPr="00B24F6B">
        <w:rPr>
          <w:rFonts w:ascii="Times New Roman" w:hAnsi="Times New Roman" w:cs="Times New Roman"/>
          <w:i/>
          <w:sz w:val="24"/>
          <w:szCs w:val="24"/>
        </w:rPr>
        <w:t>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дню учреждения</w:t>
      </w:r>
      <w:r w:rsidRPr="00B24F6B">
        <w:rPr>
          <w:sz w:val="24"/>
          <w:szCs w:val="24"/>
        </w:rPr>
        <w:t xml:space="preserve"> </w:t>
      </w:r>
      <w:r w:rsidRPr="00B24F6B">
        <w:rPr>
          <w:rFonts w:ascii="Times New Roman" w:hAnsi="Times New Roman" w:cs="Times New Roman"/>
          <w:i/>
          <w:sz w:val="24"/>
          <w:szCs w:val="24"/>
        </w:rPr>
        <w:t>ордена Святого Георгия Победоносца </w:t>
      </w:r>
      <w:hyperlink r:id="rId14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в 1769 году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конституции РФ. </w:t>
      </w:r>
      <w:r w:rsidRPr="00B24F6B">
        <w:rPr>
          <w:rFonts w:ascii="Times New Roman" w:hAnsi="Times New Roman" w:cs="Times New Roman"/>
          <w:i/>
          <w:sz w:val="24"/>
          <w:szCs w:val="24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20 декабря - </w:t>
      </w:r>
      <w:r w:rsidRPr="00B24F6B">
        <w:rPr>
          <w:rFonts w:ascii="Times New Roman" w:hAnsi="Times New Roman" w:cs="Times New Roman"/>
          <w:sz w:val="24"/>
          <w:szCs w:val="24"/>
        </w:rPr>
        <w:t xml:space="preserve">320 лет Новогодней елке </w:t>
      </w:r>
      <w:r w:rsidRPr="00B24F6B">
        <w:rPr>
          <w:rFonts w:ascii="Times New Roman" w:hAnsi="Times New Roman" w:cs="Times New Roman"/>
          <w:i/>
          <w:sz w:val="24"/>
          <w:szCs w:val="24"/>
        </w:rPr>
        <w:t>– царскому указу о праздновании «новолетия» с 1 января, с использованием фейерверков, огней и праздничных украшений хвоей (1699)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защитника Отечества.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 xml:space="preserve">7 апреля – </w:t>
      </w:r>
      <w:r w:rsidRPr="00B24F6B">
        <w:rPr>
          <w:rFonts w:ascii="Times New Roman" w:hAnsi="Times New Roman" w:cs="Times New Roman"/>
          <w:sz w:val="24"/>
          <w:szCs w:val="24"/>
        </w:rPr>
        <w:t xml:space="preserve">День рождения Рунета. </w:t>
      </w:r>
      <w:hyperlink r:id="rId15" w:history="1">
        <w:r w:rsidRPr="00B24F6B">
          <w:rPr>
            <w:rFonts w:ascii="Times New Roman" w:hAnsi="Times New Roman" w:cs="Times New Roman"/>
            <w:i/>
            <w:sz w:val="24"/>
            <w:szCs w:val="24"/>
          </w:rPr>
          <w:t>7 апреля</w:t>
        </w:r>
      </w:hyperlink>
      <w:r w:rsidRPr="00B24F6B">
        <w:rPr>
          <w:rFonts w:ascii="Times New Roman" w:hAnsi="Times New Roman" w:cs="Times New Roman"/>
          <w:i/>
          <w:sz w:val="24"/>
          <w:szCs w:val="24"/>
        </w:rPr>
        <w:t> 1994 года для России был зарегистрирован домен — .Ru — и внесен в международную базу данных национальных доменов верхнего уровня. 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B">
        <w:rPr>
          <w:rFonts w:ascii="Times New Roman" w:hAnsi="Times New Roman" w:cs="Times New Roman"/>
          <w:b/>
          <w:sz w:val="24"/>
          <w:szCs w:val="24"/>
        </w:rPr>
        <w:t>9 мая</w:t>
      </w:r>
      <w:r w:rsidRPr="00B24F6B">
        <w:rPr>
          <w:rFonts w:ascii="Times New Roman" w:hAnsi="Times New Roman" w:cs="Times New Roman"/>
          <w:sz w:val="24"/>
          <w:szCs w:val="24"/>
        </w:rPr>
        <w:t xml:space="preserve"> – День Победы в Великой Отечественной войне.</w:t>
      </w:r>
    </w:p>
    <w:p w:rsidR="00B24F6B" w:rsidRPr="00B24F6B" w:rsidRDefault="00B24F6B" w:rsidP="00B24F6B">
      <w:pPr>
        <w:pStyle w:val="1"/>
        <w:shd w:val="clear" w:color="auto" w:fill="FBFBFB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</w:pPr>
      <w:r w:rsidRPr="00B24F6B">
        <w:rPr>
          <w:sz w:val="24"/>
          <w:szCs w:val="24"/>
        </w:rPr>
        <w:t xml:space="preserve">27 мая - </w:t>
      </w:r>
      <w:r w:rsidRPr="00B24F6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Общероссийский день библиотек (День библиотекаря). </w:t>
      </w:r>
      <w:r w:rsidRPr="00B24F6B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Этот профессиональный праздник установлен Указом Президента РФ </w:t>
      </w:r>
      <w:hyperlink r:id="rId16" w:history="1">
        <w:r w:rsidRPr="00B24F6B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>Б.Н. Ельцина</w:t>
        </w:r>
      </w:hyperlink>
      <w:r w:rsidRPr="00B24F6B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 № 539 от </w:t>
      </w:r>
      <w:hyperlink r:id="rId17" w:history="1">
        <w:r w:rsidRPr="00B24F6B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>27 мая</w:t>
        </w:r>
      </w:hyperlink>
      <w:r w:rsidRPr="00B24F6B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 1995 года и приурочен ко дню основания в 1795 году первой государственной общедоступной библиотеки России.</w:t>
      </w:r>
    </w:p>
    <w:p w:rsidR="00B24F6B" w:rsidRPr="00B24F6B" w:rsidRDefault="00B24F6B" w:rsidP="00B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B" w:rsidRPr="00B24F6B" w:rsidRDefault="00B24F6B" w:rsidP="00B24F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24F6B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Исторические даты:</w:t>
      </w:r>
    </w:p>
    <w:tbl>
      <w:tblPr>
        <w:tblStyle w:val="a3"/>
        <w:tblW w:w="0" w:type="auto"/>
        <w:tblLook w:val="04A0"/>
      </w:tblPr>
      <w:tblGrid>
        <w:gridCol w:w="1788"/>
        <w:gridCol w:w="7783"/>
      </w:tblGrid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80 лет со дня начала</w:t>
            </w:r>
            <w:proofErr w:type="gramStart"/>
            <w:r w:rsidRPr="00B24F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торой мировой войны (1939-1945)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165 лет со дня начала Севастопольской обороны (1854-1855)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pStyle w:val="1"/>
              <w:shd w:val="clear" w:color="auto" w:fill="FBFBFB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B24F6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250 лет со дня учреждения «Военного ордена Святого великомученика и Победоносца Георгия» (Георгиевского креста)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75 лет назад состоялась Крымская конференция руководителей стран антигитлеровской коалиции (1945)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55 лет со дня первого выхода человека в открытое космическое пространство (А.А. Леонов в 1965 г.)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75 лет Победы в Великой Отечественной войне (1945)</w:t>
            </w:r>
          </w:p>
        </w:tc>
      </w:tr>
      <w:tr w:rsidR="00B24F6B" w:rsidRPr="00B24F6B" w:rsidTr="00DA5DF5">
        <w:tc>
          <w:tcPr>
            <w:tcW w:w="1793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</w:tc>
        <w:tc>
          <w:tcPr>
            <w:tcW w:w="7835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95 лет со дня открытия пионерского лагеря «Артек» (1925)</w:t>
            </w:r>
          </w:p>
        </w:tc>
      </w:tr>
    </w:tbl>
    <w:p w:rsidR="00B24F6B" w:rsidRPr="00B24F6B" w:rsidRDefault="00B24F6B" w:rsidP="00B24F6B">
      <w:pPr>
        <w:pStyle w:val="ac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24F6B" w:rsidRPr="00B24F6B" w:rsidRDefault="00B24F6B" w:rsidP="00B24F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24F6B">
        <w:rPr>
          <w:rFonts w:ascii="Times New Roman" w:hAnsi="Times New Roman" w:cs="Times New Roman"/>
          <w:b/>
          <w:i/>
          <w:color w:val="0070C0"/>
          <w:sz w:val="24"/>
          <w:szCs w:val="24"/>
        </w:rPr>
        <w:t>Юбилеи</w:t>
      </w:r>
    </w:p>
    <w:tbl>
      <w:tblPr>
        <w:tblStyle w:val="a3"/>
        <w:tblW w:w="9747" w:type="dxa"/>
        <w:tblLook w:val="01E0"/>
      </w:tblPr>
      <w:tblGrid>
        <w:gridCol w:w="1951"/>
        <w:gridCol w:w="7796"/>
      </w:tblGrid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4F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230 лет со дня рождения американского писателя Джеймса Фенимора Купера (1789-1851)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В.А. Степанова, детского поэта и прозаика (1949)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А. Суркова, поэта (1899-1983)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русского поэта М.Ю. Лермонтова (1814-1841)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писателя, журналиста К. Булычева </w:t>
            </w:r>
            <w:r w:rsidRPr="00B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Игоря Всеволодовича Можейко) (1934-2003)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Мустая Карима,  (н.ф. Мустафа Сафич Каримов), башкирского поэта (1919-2005)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Ф.А. Малявина, русского художника (1869-1940)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русского композитора Александры Николаевны Пахмутовой (1929).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М.Т. Калашникова, оружейного конструктора (1919-2013)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русского писателя Михаила Павловича Коршунова (1924-2003)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З. Гиппиус, поэтессы, писательницы (1869-1945)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290 лет со дня рождения А. В. Суворова, полководца (1729-1800)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русского полярного исследователя Ивана </w:t>
            </w:r>
            <w:r w:rsidRPr="00B2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Дмитриевича Папанина (1894-1986)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русского художника Карла Павловича Брюллова (1799-1852)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235 лет со дня рождения немецкого писателя, собирателя немецких народных сказок Якоба Гримма (1785–1863)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писателя-натуралиста Николая Ивановича Сладкова (1920–1996)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поэта, драматурга, дипломата  Александра Сергеевича Грибоедова (1795–1829)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155 лет со дня рождения русского художника Валентина Александровича Серова (1865-1911)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160 лет со дня рождения писателя А.П. Чехова(1860-1904)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150 лет со дня рождения русского живописца Аркадия Александровича Рылова (1870-1939)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130 лет со дня рождения поэта  Бориса Леонидовича Пастернака  (1890–1960)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120 лет со дня рождения писателя Яна Леопольдовича Ларри (1900-1977)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240 лет со дня рождения русого художника Алексея Гавриловича Венецианова (1780-1847)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170 лет со дня рождения художника Федора Александровича Васильева (1850-1873)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220 лет со дня рождения поэта Евгения Абрамовича Баратынского (1800-1844)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after="0" w:afterAutospacing="0"/>
            </w:pPr>
            <w:r w:rsidRPr="00B24F6B">
              <w:t>80 лет со дня рождения драматурга, сценариста Григория Израилевича Горина (1940-2000)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125 лет со дня рождения русского певца Леонид Осиповича Утёсова (1895-1982)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215 лет со дня рождения сказочника Х.К. Андерсена (1805–1875)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hd w:val="clear" w:color="auto" w:fill="FFFFFF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 Юрия Марковича Нагибина (1920–1994)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pStyle w:val="a6"/>
              <w:spacing w:after="0" w:afterAutospacing="0"/>
              <w:rPr>
                <w:rFonts w:eastAsiaTheme="minorHAnsi"/>
                <w:lang w:eastAsia="en-US"/>
              </w:rPr>
            </w:pPr>
            <w:r w:rsidRPr="00B24F6B">
              <w:rPr>
                <w:rFonts w:eastAsiaTheme="minorHAnsi"/>
                <w:lang w:eastAsia="en-US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апреля 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художника-иллюстратора Ивана Львовича Бруни (1920-1995)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340 лет со дня рождения английского писателя Даниеля Дефо (ок.1660-1731)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художника Александра Николаевича Бенуа (1870-1960)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историка Сергея Михайловича Соловьёва (1820-1879)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мая 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поэта Иосифа Александровича Бродского (1940–1996)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писателя Михаила Александровича Шолохова (1905–1984)</w:t>
            </w:r>
          </w:p>
        </w:tc>
      </w:tr>
      <w:tr w:rsidR="00B24F6B" w:rsidRPr="00B24F6B" w:rsidTr="00DA5DF5">
        <w:tc>
          <w:tcPr>
            <w:tcW w:w="1951" w:type="dxa"/>
          </w:tcPr>
          <w:p w:rsidR="00B24F6B" w:rsidRPr="00B24F6B" w:rsidRDefault="00B24F6B" w:rsidP="00DA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7796" w:type="dxa"/>
          </w:tcPr>
          <w:p w:rsidR="00B24F6B" w:rsidRPr="00B24F6B" w:rsidRDefault="00B24F6B" w:rsidP="00DA5D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6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лётчика Ивана Никитовича Кожедуба (1920-1991)</w:t>
            </w:r>
          </w:p>
        </w:tc>
      </w:tr>
    </w:tbl>
    <w:p w:rsidR="00B24F6B" w:rsidRPr="00B24F6B" w:rsidRDefault="00B24F6B" w:rsidP="00B24F6B">
      <w:pPr>
        <w:shd w:val="clear" w:color="auto" w:fill="FFFFFF"/>
        <w:tabs>
          <w:tab w:val="left" w:pos="3370"/>
        </w:tabs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</w:p>
    <w:p w:rsidR="00B24F6B" w:rsidRPr="00B24F6B" w:rsidRDefault="00B24F6B" w:rsidP="00B24F6B">
      <w:pPr>
        <w:shd w:val="clear" w:color="auto" w:fill="FFFFFF"/>
        <w:spacing w:before="30" w:after="3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4F6B" w:rsidRPr="00B24F6B" w:rsidRDefault="00B24F6B" w:rsidP="00B24F6B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D5929" w:rsidRPr="00B24F6B" w:rsidRDefault="00FD5929" w:rsidP="002E7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sectPr w:rsidR="00FD5929" w:rsidRPr="00B24F6B" w:rsidSect="004B2F17">
      <w:headerReference w:type="default" r:id="rId1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5E" w:rsidRDefault="002E7C5E" w:rsidP="00F15C77">
      <w:pPr>
        <w:spacing w:after="0" w:line="240" w:lineRule="auto"/>
      </w:pPr>
      <w:r>
        <w:separator/>
      </w:r>
    </w:p>
  </w:endnote>
  <w:endnote w:type="continuationSeparator" w:id="0">
    <w:p w:rsidR="002E7C5E" w:rsidRDefault="002E7C5E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5E" w:rsidRDefault="002E7C5E" w:rsidP="00F15C77">
      <w:pPr>
        <w:spacing w:after="0" w:line="240" w:lineRule="auto"/>
      </w:pPr>
      <w:r>
        <w:separator/>
      </w:r>
    </w:p>
  </w:footnote>
  <w:footnote w:type="continuationSeparator" w:id="0">
    <w:p w:rsidR="002E7C5E" w:rsidRDefault="002E7C5E" w:rsidP="00F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150"/>
      <w:docPartObj>
        <w:docPartGallery w:val="Page Numbers (Margins)"/>
        <w:docPartUnique/>
      </w:docPartObj>
    </w:sdtPr>
    <w:sdtContent>
      <w:p w:rsidR="00F15C77" w:rsidRDefault="00DF50B1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258.9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097">
                <w:txbxContent>
                  <w:p w:rsidR="00F15C77" w:rsidRDefault="00DF50B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B687D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3769"/>
    <w:rsid w:val="000051B5"/>
    <w:rsid w:val="00017829"/>
    <w:rsid w:val="000417ED"/>
    <w:rsid w:val="00063DFC"/>
    <w:rsid w:val="000A20F2"/>
    <w:rsid w:val="000E0702"/>
    <w:rsid w:val="000E10FD"/>
    <w:rsid w:val="00150CB3"/>
    <w:rsid w:val="00160C2D"/>
    <w:rsid w:val="00171FAE"/>
    <w:rsid w:val="00195BB5"/>
    <w:rsid w:val="002434F6"/>
    <w:rsid w:val="0024786F"/>
    <w:rsid w:val="002E7BA7"/>
    <w:rsid w:val="002E7C5E"/>
    <w:rsid w:val="003078AC"/>
    <w:rsid w:val="00327EA7"/>
    <w:rsid w:val="0033300A"/>
    <w:rsid w:val="00403C20"/>
    <w:rsid w:val="00431A1B"/>
    <w:rsid w:val="00436AD8"/>
    <w:rsid w:val="00463769"/>
    <w:rsid w:val="0048108A"/>
    <w:rsid w:val="004B2D1D"/>
    <w:rsid w:val="004B2F17"/>
    <w:rsid w:val="00561EE9"/>
    <w:rsid w:val="00574EC4"/>
    <w:rsid w:val="00577A2B"/>
    <w:rsid w:val="005E51FE"/>
    <w:rsid w:val="005F0239"/>
    <w:rsid w:val="00607965"/>
    <w:rsid w:val="00632D2F"/>
    <w:rsid w:val="0065443B"/>
    <w:rsid w:val="006A558A"/>
    <w:rsid w:val="007B687D"/>
    <w:rsid w:val="007C1267"/>
    <w:rsid w:val="008678C4"/>
    <w:rsid w:val="00893618"/>
    <w:rsid w:val="008D7D83"/>
    <w:rsid w:val="008E7A04"/>
    <w:rsid w:val="009B44FA"/>
    <w:rsid w:val="00A11476"/>
    <w:rsid w:val="00A411D5"/>
    <w:rsid w:val="00A43605"/>
    <w:rsid w:val="00AF7032"/>
    <w:rsid w:val="00B24F6B"/>
    <w:rsid w:val="00B617DE"/>
    <w:rsid w:val="00B71F8E"/>
    <w:rsid w:val="00BC17CF"/>
    <w:rsid w:val="00BF1402"/>
    <w:rsid w:val="00C50633"/>
    <w:rsid w:val="00C529AA"/>
    <w:rsid w:val="00C71DC2"/>
    <w:rsid w:val="00C73E0F"/>
    <w:rsid w:val="00CA6D72"/>
    <w:rsid w:val="00D22CC8"/>
    <w:rsid w:val="00D333C5"/>
    <w:rsid w:val="00DF50B1"/>
    <w:rsid w:val="00DF7D87"/>
    <w:rsid w:val="00E17986"/>
    <w:rsid w:val="00E47711"/>
    <w:rsid w:val="00E66C2A"/>
    <w:rsid w:val="00E729D7"/>
    <w:rsid w:val="00EA5004"/>
    <w:rsid w:val="00EA7D9D"/>
    <w:rsid w:val="00EC5309"/>
    <w:rsid w:val="00EE1A8E"/>
    <w:rsid w:val="00F04E9F"/>
    <w:rsid w:val="00F0704F"/>
    <w:rsid w:val="00F15C77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end.ru/events/4175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end.ru/travel/782/" TargetMode="External"/><Relationship Id="rId17" Type="http://schemas.openxmlformats.org/officeDocument/2006/relationships/hyperlink" Target="https://www.calend.ru/day/5-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.ru/persons/13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day/9-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.ru/day/4-7/" TargetMode="External"/><Relationship Id="rId10" Type="http://schemas.openxmlformats.org/officeDocument/2006/relationships/hyperlink" Target="https://www.calend.ru/day/9-1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calend.ru/events/4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CB7B0A-4573-4999-93D9-F110979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2018-19</dc:title>
  <dc:subject/>
  <dc:creator>Admin</dc:creator>
  <cp:keywords/>
  <dc:description/>
  <cp:lastModifiedBy>Admin</cp:lastModifiedBy>
  <cp:revision>2</cp:revision>
  <dcterms:created xsi:type="dcterms:W3CDTF">2019-10-06T17:58:00Z</dcterms:created>
  <dcterms:modified xsi:type="dcterms:W3CDTF">2019-10-06T17:58:00Z</dcterms:modified>
</cp:coreProperties>
</file>