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3" w:rsidRDefault="005F5663" w:rsidP="005F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A">
        <w:rPr>
          <w:rFonts w:ascii="Times New Roman" w:hAnsi="Times New Roman" w:cs="Times New Roman"/>
          <w:sz w:val="28"/>
          <w:szCs w:val="28"/>
        </w:rPr>
        <w:t xml:space="preserve">У р о к </w:t>
      </w:r>
      <w:r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Pr="00DA11AA">
        <w:rPr>
          <w:rFonts w:ascii="Times New Roman" w:hAnsi="Times New Roman" w:cs="Times New Roman"/>
          <w:sz w:val="28"/>
          <w:szCs w:val="28"/>
        </w:rPr>
        <w:t>.</w:t>
      </w:r>
      <w:r w:rsidRPr="00DA11AA">
        <w:rPr>
          <w:rFonts w:ascii="Times New Roman" w:hAnsi="Times New Roman" w:cs="Times New Roman"/>
          <w:b/>
          <w:sz w:val="28"/>
          <w:szCs w:val="28"/>
        </w:rPr>
        <w:t xml:space="preserve"> Внутреннее строение листа. Листопад</w:t>
      </w:r>
    </w:p>
    <w:p w:rsidR="005F5663" w:rsidRPr="00DA11AA" w:rsidRDefault="005F5663" w:rsidP="005F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63" w:rsidRPr="003925D5" w:rsidRDefault="005F5663" w:rsidP="005F5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663" w:rsidRPr="008110E0" w:rsidRDefault="005F5663" w:rsidP="005F5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F5663" w:rsidRPr="00DA11AA" w:rsidRDefault="005F5663" w:rsidP="005F5663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сформировать представление о внутреннем строении листа, взаимосвязи клеточного строения листа с выполняемыми им функциями;</w:t>
      </w:r>
    </w:p>
    <w:p w:rsidR="005F5663" w:rsidRPr="00DA11AA" w:rsidRDefault="005F5663" w:rsidP="005F5663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устанавливать причинно-следственные связи;</w:t>
      </w:r>
    </w:p>
    <w:p w:rsidR="005F5663" w:rsidRDefault="005F5663" w:rsidP="005F5663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способствовать расширению кругозора, формировать интерес к познанию </w:t>
      </w:r>
    </w:p>
    <w:p w:rsidR="005F5663" w:rsidRPr="00DA11AA" w:rsidRDefault="005F5663" w:rsidP="005F5663">
      <w:pPr>
        <w:spacing w:after="0" w:line="240" w:lineRule="auto"/>
        <w:ind w:left="414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DA11AA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«Внутреннее строение листа», живые и гербарные экземпляры растений, микроскоп, микропрепараты «Лист камелии».</w:t>
      </w:r>
    </w:p>
    <w:p w:rsidR="005F5663" w:rsidRDefault="005F5663" w:rsidP="005F56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63" w:rsidRPr="00DA11AA" w:rsidRDefault="005F5663" w:rsidP="005F566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F5663" w:rsidRPr="00DA11AA" w:rsidRDefault="005F5663" w:rsidP="005F56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2. Анализ выполнения лабораторной работы № 3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3.1. Вводное слово учителя. Загадка: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Белый я в твоей тетрадке,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А зеленый я на грядке,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На дубах и на березке.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А у кактуса я острый.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У капусты — шелковист, </w:t>
      </w:r>
    </w:p>
    <w:p w:rsidR="005F5663" w:rsidRPr="00DA11AA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У гороха я усист.</w:t>
      </w:r>
    </w:p>
    <w:p w:rsidR="005F5663" w:rsidRPr="00DA11AA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Часть растенья — тонкий... </w:t>
      </w:r>
      <w:r w:rsidRPr="00DA11AA">
        <w:rPr>
          <w:rFonts w:ascii="Times New Roman" w:hAnsi="Times New Roman" w:cs="Times New Roman"/>
          <w:i/>
          <w:sz w:val="24"/>
          <w:szCs w:val="24"/>
        </w:rPr>
        <w:t>(Лист)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3.2. Объявление темы урока.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— Какова цель нашего урока?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4.1. Вводная беседа по вопросам: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— Из чего состоит лист? </w:t>
      </w:r>
      <w:r w:rsidRPr="00DA11AA">
        <w:rPr>
          <w:rFonts w:ascii="Times New Roman" w:hAnsi="Times New Roman" w:cs="Times New Roman"/>
          <w:i/>
          <w:sz w:val="24"/>
          <w:szCs w:val="24"/>
        </w:rPr>
        <w:t>(Из тканей)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— Какие виды растительных ткан</w:t>
      </w:r>
      <w:r>
        <w:rPr>
          <w:rFonts w:ascii="Times New Roman" w:hAnsi="Times New Roman" w:cs="Times New Roman"/>
          <w:sz w:val="24"/>
          <w:szCs w:val="24"/>
        </w:rPr>
        <w:t xml:space="preserve">ей вам известны? </w:t>
      </w:r>
      <w:r w:rsidRPr="00DA11AA">
        <w:rPr>
          <w:rFonts w:ascii="Times New Roman" w:hAnsi="Times New Roman" w:cs="Times New Roman"/>
          <w:i/>
          <w:sz w:val="24"/>
          <w:szCs w:val="24"/>
        </w:rPr>
        <w:t>(Покровные, механические, основные, образовательные, проводящие)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— Какая ткань расположена на поверхности листа? </w:t>
      </w:r>
      <w:r w:rsidRPr="00DA11AA">
        <w:rPr>
          <w:rFonts w:ascii="Times New Roman" w:hAnsi="Times New Roman" w:cs="Times New Roman"/>
          <w:i/>
          <w:sz w:val="24"/>
          <w:szCs w:val="24"/>
        </w:rPr>
        <w:t>(Покровная)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— Какую функцию выполняет п</w:t>
      </w:r>
      <w:r>
        <w:rPr>
          <w:rFonts w:ascii="Times New Roman" w:hAnsi="Times New Roman" w:cs="Times New Roman"/>
          <w:sz w:val="24"/>
          <w:szCs w:val="24"/>
        </w:rPr>
        <w:t xml:space="preserve">окровная ткань? </w:t>
      </w:r>
      <w:r w:rsidRPr="00DA11AA">
        <w:rPr>
          <w:rFonts w:ascii="Times New Roman" w:hAnsi="Times New Roman" w:cs="Times New Roman"/>
          <w:i/>
          <w:sz w:val="24"/>
          <w:szCs w:val="24"/>
        </w:rPr>
        <w:t>(Защищает от повреждений и высыхания, осуществляет обмен с окружающей средой.)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4.2. Демонстрация видеофрагментов и слайдов с объяснением строения кожицы листа. (Если есть возможность, желательно рассмотреть кожиц; герани и поперечный срез листа камелии через цифровой микроскоп.)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— Сверху лист покрыт кожицей. Она образована слоем прозрачны клеток покровной ткани, плотно прилегающих друг к другу. Каку функцию она выполняет? </w:t>
      </w:r>
      <w:r w:rsidRPr="00DA11AA">
        <w:rPr>
          <w:rFonts w:ascii="Times New Roman" w:hAnsi="Times New Roman" w:cs="Times New Roman"/>
          <w:i/>
          <w:sz w:val="24"/>
          <w:szCs w:val="24"/>
        </w:rPr>
        <w:t>(Защитную)</w:t>
      </w:r>
      <w:r w:rsidRPr="00DA11AA">
        <w:rPr>
          <w:rFonts w:ascii="Times New Roman" w:hAnsi="Times New Roman" w:cs="Times New Roman"/>
          <w:sz w:val="24"/>
          <w:szCs w:val="24"/>
        </w:rPr>
        <w:t xml:space="preserve"> Почему кожица прозрачная? </w:t>
      </w:r>
      <w:r w:rsidRPr="00DA11AA">
        <w:rPr>
          <w:rFonts w:ascii="Times New Roman" w:hAnsi="Times New Roman" w:cs="Times New Roman"/>
          <w:i/>
          <w:sz w:val="24"/>
          <w:szCs w:val="24"/>
        </w:rPr>
        <w:t>(Она позволяет проникать свету внутрь листа.</w:t>
      </w:r>
      <w:r w:rsidRPr="00DA11AA">
        <w:rPr>
          <w:rFonts w:ascii="Times New Roman" w:hAnsi="Times New Roman" w:cs="Times New Roman"/>
          <w:sz w:val="24"/>
          <w:szCs w:val="24"/>
        </w:rPr>
        <w:t>) На нижней стороне листа, среди клеток кожицы, находятся мелкие зеленые клетки, между которыми есть щель. Замыкающие клетки и щель называют устьицем. Как</w:t>
      </w:r>
      <w:r>
        <w:rPr>
          <w:rFonts w:ascii="Times New Roman" w:hAnsi="Times New Roman" w:cs="Times New Roman"/>
          <w:sz w:val="24"/>
          <w:szCs w:val="24"/>
        </w:rPr>
        <w:t xml:space="preserve">ую функцию выполняют устьица? </w:t>
      </w:r>
      <w:r w:rsidRPr="00DA11AA">
        <w:rPr>
          <w:rFonts w:ascii="Times New Roman" w:hAnsi="Times New Roman" w:cs="Times New Roman"/>
          <w:i/>
          <w:sz w:val="24"/>
          <w:szCs w:val="24"/>
        </w:rPr>
        <w:t>(Через устьица происходит газообмен и испаряется влага</w:t>
      </w:r>
      <w:r w:rsidRPr="00DA11AA">
        <w:rPr>
          <w:rFonts w:ascii="Times New Roman" w:hAnsi="Times New Roman" w:cs="Times New Roman"/>
          <w:sz w:val="24"/>
          <w:szCs w:val="24"/>
        </w:rPr>
        <w:t>.</w:t>
      </w:r>
      <w:r w:rsidRPr="00DA11AA">
        <w:rPr>
          <w:rFonts w:ascii="Times New Roman" w:hAnsi="Times New Roman" w:cs="Times New Roman"/>
          <w:i/>
          <w:sz w:val="24"/>
          <w:szCs w:val="24"/>
        </w:rPr>
        <w:t>)</w:t>
      </w:r>
      <w:r w:rsidRPr="00DA11AA">
        <w:rPr>
          <w:rFonts w:ascii="Times New Roman" w:hAnsi="Times New Roman" w:cs="Times New Roman"/>
          <w:sz w:val="24"/>
          <w:szCs w:val="24"/>
        </w:rPr>
        <w:t xml:space="preserve"> Устьица либо закрыты, либо открыты. Внутри листа много клеток основной ткани, содержащих хлорофилл, — мякоть листа, или мезофилл. В хлорофиллоносной паренхиме идет фотосинтез. В мякоти листа различают столбчатую и губчатую ткани. Посмотрите на них внимательно. Чем они отличаются друг от друга? С чем связаны различия их строения?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Обсуждение функций мезофилла.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4.3. Демонстрация видеофрагмента с объяснением внутреннего строения листа (строения и функций проводящих пучков, отличия сосудов от ситовидных трубок).</w:t>
      </w: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4.4. Рассмотрение явления листопада. Учитель читает стихи: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Лес, точно терем расписной,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Лиловый, золотой, багряный.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Веселой пестрою стеной </w:t>
      </w:r>
    </w:p>
    <w:p w:rsidR="005F5663" w:rsidRDefault="005F5663" w:rsidP="005F5663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— Многие поэты в своих стихах писали о листьях, описывая их красоту. Ну и конечно, осень у нас ассоциируется прежде всего с листопадом. Художники писали картины, вдохновляясь осенними пейзажами.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Демонстрация слайдов с картинами «Вид на ивы» А. К. Саврасова, 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11AA">
        <w:rPr>
          <w:rFonts w:ascii="Times New Roman" w:hAnsi="Times New Roman" w:cs="Times New Roman"/>
          <w:sz w:val="24"/>
          <w:szCs w:val="24"/>
        </w:rPr>
        <w:t>олотая осень» И. И. Левитана, «Зеле</w:t>
      </w:r>
      <w:r>
        <w:rPr>
          <w:rFonts w:ascii="Times New Roman" w:hAnsi="Times New Roman" w:cs="Times New Roman"/>
          <w:sz w:val="24"/>
          <w:szCs w:val="24"/>
        </w:rPr>
        <w:t>ный шум» А. А. Рылова, «Берёзов</w:t>
      </w:r>
      <w:r w:rsidRPr="00DA11AA">
        <w:rPr>
          <w:rFonts w:ascii="Times New Roman" w:hAnsi="Times New Roman" w:cs="Times New Roman"/>
          <w:sz w:val="24"/>
          <w:szCs w:val="24"/>
        </w:rPr>
        <w:t>ая роща» И. И. Шишкина.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— Почему осенью меняется окраска листьев? </w:t>
      </w:r>
      <w:r w:rsidRPr="00DA11AA">
        <w:rPr>
          <w:rFonts w:ascii="Times New Roman" w:hAnsi="Times New Roman" w:cs="Times New Roman"/>
          <w:i/>
          <w:sz w:val="24"/>
          <w:szCs w:val="24"/>
        </w:rPr>
        <w:t xml:space="preserve">(Один вид пластид переходит в другой: хлоропласты в хромопласты.) </w:t>
      </w:r>
      <w:r w:rsidRPr="00DA11AA">
        <w:rPr>
          <w:rFonts w:ascii="Times New Roman" w:hAnsi="Times New Roman" w:cs="Times New Roman"/>
          <w:sz w:val="24"/>
          <w:szCs w:val="24"/>
        </w:rPr>
        <w:t>В чем причина этого и вменения?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— Зачем деревья сбрасывают листья?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Самостоятельная работа. Заполнение таблицы.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6"/>
        <w:gridCol w:w="3402"/>
        <w:gridCol w:w="3680"/>
      </w:tblGrid>
      <w:tr w:rsidR="005F5663" w:rsidRPr="00DA11AA" w:rsidTr="002054A3">
        <w:trPr>
          <w:trHeight w:val="18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Структура листа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Ткань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Функции</w:t>
            </w:r>
          </w:p>
        </w:tc>
      </w:tr>
      <w:tr w:rsidR="005F5663" w:rsidRPr="00DA11AA" w:rsidTr="002054A3">
        <w:trPr>
          <w:trHeight w:val="258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</w:t>
            </w:r>
            <w:r w:rsidRPr="00DA11AA">
              <w:t>жица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покровная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защита</w:t>
            </w:r>
          </w:p>
        </w:tc>
      </w:tr>
      <w:tr w:rsidR="005F5663" w:rsidRPr="00DA11AA" w:rsidTr="002054A3">
        <w:trPr>
          <w:trHeight w:val="228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Устьице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газообмен,</w:t>
            </w:r>
          </w:p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транспирация</w:t>
            </w:r>
          </w:p>
        </w:tc>
      </w:tr>
      <w:tr w:rsidR="005F5663" w:rsidRPr="00DA11AA" w:rsidTr="002054A3">
        <w:trPr>
          <w:trHeight w:val="288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Мякоть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столбчатая паренхима </w:t>
            </w:r>
          </w:p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губчатая паренхима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фотосинтез </w:t>
            </w:r>
          </w:p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фотосинтез, газообмен</w:t>
            </w:r>
          </w:p>
        </w:tc>
      </w:tr>
      <w:tr w:rsidR="005F5663" w:rsidRPr="00DA11AA" w:rsidTr="002054A3">
        <w:trPr>
          <w:trHeight w:val="537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</w:t>
            </w: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оводящий пучок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сосуды ксилемы </w:t>
            </w:r>
          </w:p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ситовидные трубки флоэмы лубяные волокна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63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проведение воды </w:t>
            </w:r>
          </w:p>
          <w:p w:rsidR="005F5663" w:rsidRPr="00DA11AA" w:rsidRDefault="005F5663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проведение органиче</w:t>
            </w:r>
            <w:r w:rsidRPr="00DA11AA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ских веществ опора</w:t>
            </w:r>
          </w:p>
        </w:tc>
      </w:tr>
    </w:tbl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§ 34 (с. 100—103); выполнить задания 44—46 на с. 58, 59 рабочей тетради.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Индивидуальное задание (трем-четырем учащимся): взять 2 побега древесного растения и поставить на 7 дней в подкрашенную чернилами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11AA">
        <w:rPr>
          <w:rFonts w:ascii="Times New Roman" w:hAnsi="Times New Roman" w:cs="Times New Roman"/>
          <w:sz w:val="24"/>
          <w:szCs w:val="24"/>
        </w:rPr>
        <w:t>оду.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5F5663" w:rsidRPr="00DA11AA" w:rsidRDefault="005F5663" w:rsidP="005F566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Составление синквейна по теме урока.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AA">
        <w:rPr>
          <w:rFonts w:ascii="Times New Roman" w:hAnsi="Times New Roman" w:cs="Times New Roman"/>
          <w:b/>
          <w:sz w:val="24"/>
          <w:szCs w:val="24"/>
        </w:rPr>
        <w:t>Пример синквейна: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Лист</w:t>
      </w: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Зеленый, плоский </w:t>
      </w: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Испаряет, созидает, запасает </w:t>
      </w:r>
    </w:p>
    <w:p w:rsidR="005F5663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 xml:space="preserve">Осуществляет процесс фотосинтеза </w:t>
      </w:r>
    </w:p>
    <w:p w:rsidR="005F5663" w:rsidRPr="00DA11AA" w:rsidRDefault="005F5663" w:rsidP="005F56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11AA">
        <w:rPr>
          <w:rFonts w:ascii="Times New Roman" w:hAnsi="Times New Roman" w:cs="Times New Roman"/>
          <w:sz w:val="24"/>
          <w:szCs w:val="24"/>
        </w:rPr>
        <w:t>Кладовая солнца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465"/>
    <w:multiLevelType w:val="hybridMultilevel"/>
    <w:tmpl w:val="8A6E010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0"/>
    <w:rsid w:val="005F5663"/>
    <w:rsid w:val="00600070"/>
    <w:rsid w:val="006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66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66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>diakov.net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2018-01-02T15:00:00Z</dcterms:created>
  <dcterms:modified xsi:type="dcterms:W3CDTF">2018-01-02T15:01:00Z</dcterms:modified>
</cp:coreProperties>
</file>