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5E57" w14:textId="77777777" w:rsidR="00EE0DFA" w:rsidRDefault="00275661" w:rsidP="00EE0DFA">
      <w:pPr>
        <w:ind w:left="-1134"/>
      </w:pPr>
      <w:r>
        <w:t xml:space="preserve">Тема урока: </w:t>
      </w:r>
      <w:r w:rsidR="00A06D31" w:rsidRPr="00A06D31">
        <w:t>“</w:t>
      </w:r>
      <w:r>
        <w:t xml:space="preserve">Минск </w:t>
      </w:r>
      <w:r w:rsidR="003D79F0">
        <w:t>– столица Республики Беларусь</w:t>
      </w:r>
      <w:r w:rsidR="00A06D31" w:rsidRPr="00A06D31">
        <w:t>”</w:t>
      </w:r>
      <w:r w:rsidR="00E0647D">
        <w:t>.</w:t>
      </w:r>
      <w:r w:rsidR="00B00426">
        <w:t xml:space="preserve"> </w:t>
      </w:r>
      <w:r w:rsidR="00E0647D">
        <w:t>Артикль с названиями достопримечательностей.</w:t>
      </w:r>
    </w:p>
    <w:p w14:paraId="50AC7858" w14:textId="68D8512F" w:rsidR="003D79F0" w:rsidRPr="00EE0DFA" w:rsidRDefault="00222E14" w:rsidP="00EE0DFA">
      <w:pPr>
        <w:ind w:left="-1134"/>
      </w:pPr>
      <w:r w:rsidRPr="00222E14">
        <w:rPr>
          <w:lang w:val="en-US"/>
        </w:rPr>
        <w:t>§</w:t>
      </w:r>
      <w:r w:rsidRPr="00222E14">
        <w:rPr>
          <w:lang w:val="en-US"/>
        </w:rPr>
        <w:t xml:space="preserve"> </w:t>
      </w:r>
      <w:r w:rsidR="00EE0DFA">
        <w:rPr>
          <w:lang w:val="en-US"/>
        </w:rPr>
        <w:t xml:space="preserve">12(61)         </w:t>
      </w:r>
      <w:r w:rsidR="001C796C" w:rsidRPr="00E0647D">
        <w:rPr>
          <w:lang w:val="en-US"/>
        </w:rPr>
        <w:t>(</w:t>
      </w:r>
      <w:r w:rsidR="00A06D31">
        <w:rPr>
          <w:lang w:val="en-US"/>
        </w:rPr>
        <w:t>“</w:t>
      </w:r>
      <w:r w:rsidR="001C796C">
        <w:rPr>
          <w:lang w:val="en-US"/>
        </w:rPr>
        <w:t xml:space="preserve">Minsk – the capital of the Republic </w:t>
      </w:r>
      <w:r w:rsidR="00E0647D">
        <w:rPr>
          <w:lang w:val="en-US"/>
        </w:rPr>
        <w:t>of Belarus</w:t>
      </w:r>
      <w:r w:rsidR="00B00426" w:rsidRPr="00B00426">
        <w:rPr>
          <w:lang w:val="en-US"/>
        </w:rPr>
        <w:t xml:space="preserve">. </w:t>
      </w:r>
      <w:r w:rsidR="002903DC">
        <w:rPr>
          <w:lang w:val="en-US"/>
        </w:rPr>
        <w:t>Articles with the names of sights</w:t>
      </w:r>
      <w:r w:rsidR="00A06D31">
        <w:rPr>
          <w:lang w:val="en-US"/>
        </w:rPr>
        <w:t>”</w:t>
      </w:r>
      <w:r w:rsidR="001C796C" w:rsidRPr="00E0647D">
        <w:rPr>
          <w:lang w:val="en-US"/>
        </w:rPr>
        <w:t>)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672"/>
        <w:gridCol w:w="5677"/>
      </w:tblGrid>
      <w:tr w:rsidR="00C7750C" w14:paraId="2E68016F" w14:textId="77777777" w:rsidTr="00695A75">
        <w:tc>
          <w:tcPr>
            <w:tcW w:w="4672" w:type="dxa"/>
          </w:tcPr>
          <w:p w14:paraId="090FAFCD" w14:textId="2E35DB0E" w:rsidR="00C7750C" w:rsidRDefault="00281CFD" w:rsidP="00FC6FAE">
            <w:pPr>
              <w:rPr>
                <w:lang w:val="en-US"/>
              </w:rPr>
            </w:pPr>
            <w:r>
              <w:rPr>
                <w:lang w:val="en-US"/>
              </w:rPr>
              <w:t>The aims of the lesson:</w:t>
            </w:r>
          </w:p>
        </w:tc>
        <w:tc>
          <w:tcPr>
            <w:tcW w:w="5677" w:type="dxa"/>
          </w:tcPr>
          <w:p w14:paraId="61AEDDDB" w14:textId="77777777" w:rsidR="00C7750C" w:rsidRDefault="00281CFD" w:rsidP="005E775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develop reading, speaking and </w:t>
            </w:r>
            <w:r w:rsidR="005920BA">
              <w:rPr>
                <w:lang w:val="en-US"/>
              </w:rPr>
              <w:t>listening skills;</w:t>
            </w:r>
          </w:p>
          <w:p w14:paraId="4674278D" w14:textId="77777777" w:rsidR="005920BA" w:rsidRDefault="005920BA" w:rsidP="005E775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To present and practice using of new words;</w:t>
            </w:r>
          </w:p>
          <w:p w14:paraId="1522FF60" w14:textId="77777777" w:rsidR="005920BA" w:rsidRDefault="005920BA" w:rsidP="005E775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explain </w:t>
            </w:r>
            <w:r w:rsidR="00417565">
              <w:rPr>
                <w:lang w:val="en-US"/>
              </w:rPr>
              <w:t>using of the article with the names of sights;</w:t>
            </w:r>
          </w:p>
          <w:p w14:paraId="5FD8DC21" w14:textId="77777777" w:rsidR="00417565" w:rsidRDefault="00417565" w:rsidP="005E775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develop </w:t>
            </w:r>
            <w:r w:rsidR="005F52D9">
              <w:rPr>
                <w:lang w:val="en-US"/>
              </w:rPr>
              <w:t>deep love to our native city capital;</w:t>
            </w:r>
          </w:p>
          <w:p w14:paraId="39D7FF40" w14:textId="7D8E1FCF" w:rsidR="005F52D9" w:rsidRPr="00281CFD" w:rsidRDefault="005F52D9" w:rsidP="005E775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To develop memory, </w:t>
            </w:r>
            <w:r w:rsidR="00262E7B">
              <w:rPr>
                <w:lang w:val="en-US"/>
              </w:rPr>
              <w:t>discipline and hard</w:t>
            </w:r>
            <w:r w:rsidR="006E38C4">
              <w:rPr>
                <w:lang w:val="en-US"/>
              </w:rPr>
              <w:t>working</w:t>
            </w:r>
            <w:r w:rsidR="00C65098">
              <w:rPr>
                <w:lang w:val="en-US"/>
              </w:rPr>
              <w:t xml:space="preserve"> qualities of pupils</w:t>
            </w:r>
            <w:r w:rsidR="00993BDE">
              <w:rPr>
                <w:lang w:val="en-US"/>
              </w:rPr>
              <w:t>.</w:t>
            </w:r>
          </w:p>
        </w:tc>
      </w:tr>
      <w:tr w:rsidR="00C7750C" w14:paraId="7BA2958F" w14:textId="77777777" w:rsidTr="00695A75">
        <w:tc>
          <w:tcPr>
            <w:tcW w:w="4672" w:type="dxa"/>
          </w:tcPr>
          <w:p w14:paraId="670BC83A" w14:textId="4AE67543" w:rsidR="00C7750C" w:rsidRDefault="00784F66" w:rsidP="00FC6FAE">
            <w:pPr>
              <w:rPr>
                <w:lang w:val="en-US"/>
              </w:rPr>
            </w:pPr>
            <w:r>
              <w:rPr>
                <w:lang w:val="en-US"/>
              </w:rPr>
              <w:t>Materials: photos of Minsk</w:t>
            </w:r>
          </w:p>
        </w:tc>
        <w:tc>
          <w:tcPr>
            <w:tcW w:w="5677" w:type="dxa"/>
          </w:tcPr>
          <w:p w14:paraId="4A0D4F28" w14:textId="14DE07AC" w:rsidR="00C7750C" w:rsidRDefault="00784F66" w:rsidP="005E775F">
            <w:pPr>
              <w:rPr>
                <w:lang w:val="en-US"/>
              </w:rPr>
            </w:pPr>
            <w:r w:rsidRPr="00784F66">
              <w:rPr>
                <w:lang w:val="en-US"/>
              </w:rPr>
              <w:t xml:space="preserve">Minsk </w:t>
            </w:r>
            <w:r w:rsidR="000E5270">
              <w:rPr>
                <w:lang w:val="en-US"/>
              </w:rPr>
              <w:t xml:space="preserve">is </w:t>
            </w:r>
            <w:r w:rsidRPr="00784F66">
              <w:rPr>
                <w:lang w:val="en-US"/>
              </w:rPr>
              <w:t>the capital of</w:t>
            </w:r>
            <w:r>
              <w:rPr>
                <w:lang w:val="en-US"/>
              </w:rPr>
              <w:t xml:space="preserve"> Belarus</w:t>
            </w:r>
          </w:p>
        </w:tc>
      </w:tr>
      <w:tr w:rsidR="00C7750C" w14:paraId="511987C6" w14:textId="77777777" w:rsidTr="00695A75">
        <w:tc>
          <w:tcPr>
            <w:tcW w:w="4672" w:type="dxa"/>
          </w:tcPr>
          <w:p w14:paraId="27507B99" w14:textId="191C5040" w:rsidR="00C7750C" w:rsidRPr="000E5270" w:rsidRDefault="000E5270" w:rsidP="00FC6FAE">
            <w:pPr>
              <w:rPr>
                <w:lang w:val="en-US"/>
              </w:rPr>
            </w:pPr>
            <w:r w:rsidRPr="000E5270">
              <w:rPr>
                <w:lang w:val="en-US"/>
              </w:rPr>
              <w:t>I.</w:t>
            </w:r>
            <w:r>
              <w:rPr>
                <w:lang w:val="en-US"/>
              </w:rPr>
              <w:t xml:space="preserve"> </w:t>
            </w:r>
            <w:r w:rsidRPr="000E5270">
              <w:rPr>
                <w:lang w:val="en-US"/>
              </w:rPr>
              <w:t>Introduction</w:t>
            </w:r>
            <w:r w:rsidR="00550F68">
              <w:rPr>
                <w:lang w:val="en-US"/>
              </w:rPr>
              <w:t xml:space="preserve"> and formulating of the tasks of the lesson</w:t>
            </w:r>
            <w:r w:rsidR="002B5D78">
              <w:rPr>
                <w:lang w:val="en-US"/>
              </w:rPr>
              <w:t>.</w:t>
            </w:r>
          </w:p>
        </w:tc>
        <w:tc>
          <w:tcPr>
            <w:tcW w:w="5677" w:type="dxa"/>
          </w:tcPr>
          <w:p w14:paraId="2FDC7B0A" w14:textId="77777777" w:rsidR="00C7750C" w:rsidRDefault="002B5D78" w:rsidP="005E775F">
            <w:pPr>
              <w:rPr>
                <w:lang w:val="en-US"/>
              </w:rPr>
            </w:pPr>
            <w:r>
              <w:rPr>
                <w:lang w:val="en-US"/>
              </w:rPr>
              <w:t>T – Good morning (afternoon), boys and girls.</w:t>
            </w:r>
          </w:p>
          <w:p w14:paraId="2D67D28E" w14:textId="77777777" w:rsidR="002B5D78" w:rsidRDefault="00504925" w:rsidP="005E775F">
            <w:pPr>
              <w:rPr>
                <w:lang w:val="en-US"/>
              </w:rPr>
            </w:pPr>
            <w:r>
              <w:rPr>
                <w:lang w:val="en-US"/>
              </w:rPr>
              <w:t>Cl – Good morning (afternoon).</w:t>
            </w:r>
          </w:p>
          <w:p w14:paraId="575ECE96" w14:textId="77777777" w:rsidR="00907BC2" w:rsidRDefault="00504925" w:rsidP="005E775F">
            <w:pPr>
              <w:rPr>
                <w:lang w:val="en-US"/>
              </w:rPr>
            </w:pPr>
            <w:r>
              <w:rPr>
                <w:lang w:val="en-US"/>
              </w:rPr>
              <w:t xml:space="preserve">T – Nice to see you. Sit </w:t>
            </w:r>
            <w:r w:rsidR="00907BC2">
              <w:rPr>
                <w:lang w:val="en-US"/>
              </w:rPr>
              <w:t>down, please. Olga, who is absent today? Why?</w:t>
            </w:r>
          </w:p>
          <w:p w14:paraId="6566F675" w14:textId="16FAFFD2" w:rsidR="00907BC2" w:rsidRDefault="00907BC2" w:rsidP="005E775F">
            <w:pPr>
              <w:rPr>
                <w:rFonts w:eastAsiaTheme="minorEastAsia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7C6A5F">
              <w:rPr>
                <w:rFonts w:eastAsiaTheme="minorEastAsia"/>
                <w:lang w:val="en-US"/>
              </w:rPr>
              <w:t xml:space="preserve"> – Nobody is absent (All are present</w:t>
            </w:r>
            <w:r w:rsidR="00FC5E59">
              <w:rPr>
                <w:rFonts w:eastAsiaTheme="minorEastAsia"/>
                <w:lang w:val="en-US"/>
              </w:rPr>
              <w:t xml:space="preserve">) </w:t>
            </w:r>
            <w:r w:rsidR="00F16861" w:rsidRPr="00F16861">
              <w:rPr>
                <w:rFonts w:eastAsiaTheme="minorEastAsia"/>
                <w:b/>
                <w:bCs/>
                <w:lang w:val="en-US"/>
              </w:rPr>
              <w:t>or</w:t>
            </w:r>
            <w:r w:rsidR="00F16861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F16861">
              <w:rPr>
                <w:rFonts w:eastAsiaTheme="minorEastAsia"/>
                <w:lang w:val="en-US"/>
              </w:rPr>
              <w:t xml:space="preserve">Nastya </w:t>
            </w:r>
            <w:r w:rsidR="00515467">
              <w:rPr>
                <w:rFonts w:eastAsiaTheme="minorEastAsia"/>
                <w:lang w:val="en-US"/>
              </w:rPr>
              <w:t>is absent. Maybe she is ill.</w:t>
            </w:r>
            <w:r w:rsidR="00B12138">
              <w:rPr>
                <w:rFonts w:eastAsiaTheme="minorEastAsia"/>
                <w:lang w:val="en-US"/>
              </w:rPr>
              <w:t xml:space="preserve"> </w:t>
            </w:r>
          </w:p>
          <w:p w14:paraId="5DD92D14" w14:textId="77777777" w:rsidR="00B12138" w:rsidRDefault="00524B03" w:rsidP="005E775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T – Open your books at page 152 and look at the blackboard. You’ll </w:t>
            </w:r>
            <w:r w:rsidR="003A1328">
              <w:rPr>
                <w:rFonts w:eastAsiaTheme="minorEastAsia"/>
                <w:lang w:val="en-US"/>
              </w:rPr>
              <w:t>see the topic of our lesson. It is called</w:t>
            </w:r>
            <w:r w:rsidR="00A06D31">
              <w:rPr>
                <w:rFonts w:eastAsiaTheme="minorEastAsia"/>
                <w:lang w:val="en-US"/>
              </w:rPr>
              <w:t>: “</w:t>
            </w:r>
            <w:r w:rsidR="009F3F34">
              <w:rPr>
                <w:rFonts w:eastAsiaTheme="minorEastAsia"/>
                <w:lang w:val="en-US"/>
              </w:rPr>
              <w:t>Minsk -</w:t>
            </w:r>
            <w:r w:rsidR="009F3F34" w:rsidRPr="009F3F34">
              <w:rPr>
                <w:rFonts w:eastAsiaTheme="minorEastAsia"/>
                <w:lang w:val="en-US"/>
              </w:rPr>
              <w:t xml:space="preserve"> the capital of Belarus</w:t>
            </w:r>
            <w:r w:rsidR="009F3F34">
              <w:rPr>
                <w:rFonts w:eastAsiaTheme="minorEastAsia"/>
                <w:lang w:val="en-US"/>
              </w:rPr>
              <w:t xml:space="preserve">”. Look through the paragraph </w:t>
            </w:r>
            <w:r w:rsidR="00331B80">
              <w:rPr>
                <w:rFonts w:eastAsiaTheme="minorEastAsia"/>
                <w:lang w:val="en-US"/>
              </w:rPr>
              <w:t>and let’s try to formulate the aims of the lesson.</w:t>
            </w:r>
          </w:p>
          <w:p w14:paraId="2B1B8830" w14:textId="77777777" w:rsidR="00FA5909" w:rsidRDefault="00FA5909" w:rsidP="005E775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</w:t>
            </w:r>
            <w:r>
              <w:rPr>
                <w:rFonts w:eastAsiaTheme="minorEastAsia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>,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>…</w:t>
            </w:r>
            <w:r w:rsidR="00F04A67">
              <w:rPr>
                <w:rFonts w:eastAsiaTheme="minorEastAsia"/>
                <w:lang w:val="en-US"/>
              </w:rPr>
              <w:t xml:space="preserve"> (What will we do at our lesson)</w:t>
            </w:r>
          </w:p>
          <w:p w14:paraId="69984F1F" w14:textId="77777777" w:rsidR="00F04A67" w:rsidRDefault="00F04A67" w:rsidP="005E775F">
            <w:pPr>
              <w:rPr>
                <w:rFonts w:eastAsiaTheme="minorEastAsia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oMath>
            <w:r w:rsidR="00B74007">
              <w:rPr>
                <w:rFonts w:eastAsiaTheme="minorEastAsia"/>
                <w:lang w:val="en-US"/>
              </w:rPr>
              <w:t xml:space="preserve"> – We’ll speak about Minsk. We’ll read the text and answer the </w:t>
            </w:r>
            <w:r w:rsidR="00B00AC5">
              <w:rPr>
                <w:rFonts w:eastAsiaTheme="minorEastAsia"/>
                <w:lang w:val="en-US"/>
              </w:rPr>
              <w:t>questions</w:t>
            </w:r>
            <w:r w:rsidR="00B74007">
              <w:rPr>
                <w:rFonts w:eastAsiaTheme="minorEastAsia"/>
                <w:lang w:val="en-US"/>
              </w:rPr>
              <w:t xml:space="preserve"> about </w:t>
            </w:r>
            <w:r w:rsidR="00B00AC5">
              <w:rPr>
                <w:rFonts w:eastAsiaTheme="minorEastAsia"/>
                <w:lang w:val="en-US"/>
              </w:rPr>
              <w:t>Minsk.</w:t>
            </w:r>
          </w:p>
          <w:p w14:paraId="065E9CF6" w14:textId="77777777" w:rsidR="00B00AC5" w:rsidRDefault="00B00AC5" w:rsidP="005E775F">
            <w:pPr>
              <w:rPr>
                <w:rFonts w:eastAsiaTheme="minorEastAsia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 xml:space="preserve"> – We’ll </w:t>
            </w:r>
            <w:r w:rsidR="007613BD">
              <w:rPr>
                <w:rFonts w:eastAsiaTheme="minorEastAsia"/>
                <w:lang w:val="en-US"/>
              </w:rPr>
              <w:t>discuss and learn new words.</w:t>
            </w:r>
          </w:p>
          <w:p w14:paraId="1F053220" w14:textId="77777777" w:rsidR="007613BD" w:rsidRDefault="007613BD" w:rsidP="005E775F">
            <w:pPr>
              <w:rPr>
                <w:rFonts w:eastAsiaTheme="minorEastAsia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 xml:space="preserve"> – We’ll speak about our famous sights.</w:t>
            </w:r>
          </w:p>
          <w:p w14:paraId="55A25EBE" w14:textId="7FE4B866" w:rsidR="00FB0B2A" w:rsidRPr="00256930" w:rsidRDefault="00FB0B2A" w:rsidP="005E775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T – You are absolutely right. </w:t>
            </w:r>
            <w:proofErr w:type="gramStart"/>
            <w:r>
              <w:rPr>
                <w:rFonts w:eastAsiaTheme="minorEastAsia"/>
                <w:lang w:val="en-US"/>
              </w:rPr>
              <w:t>So</w:t>
            </w:r>
            <w:proofErr w:type="gramEnd"/>
            <w:r>
              <w:rPr>
                <w:rFonts w:eastAsiaTheme="minorEastAsia"/>
                <w:lang w:val="en-US"/>
              </w:rPr>
              <w:t xml:space="preserve"> I’ll repeat our aims of the lesson.</w:t>
            </w:r>
          </w:p>
        </w:tc>
      </w:tr>
      <w:tr w:rsidR="00C7750C" w14:paraId="5C929844" w14:textId="77777777" w:rsidTr="00695A75">
        <w:tc>
          <w:tcPr>
            <w:tcW w:w="4672" w:type="dxa"/>
          </w:tcPr>
          <w:p w14:paraId="5B7A8E38" w14:textId="1D0F60C6" w:rsidR="00C7750C" w:rsidRDefault="00464924" w:rsidP="00FC6FAE">
            <w:pPr>
              <w:rPr>
                <w:lang w:val="en-US"/>
              </w:rPr>
            </w:pPr>
            <w:r>
              <w:rPr>
                <w:lang w:val="en-US"/>
              </w:rPr>
              <w:t>II. Warm-up</w:t>
            </w:r>
            <w:r w:rsidR="00906E10">
              <w:rPr>
                <w:lang w:val="en-US"/>
              </w:rPr>
              <w:t>.</w:t>
            </w:r>
            <w:r>
              <w:rPr>
                <w:lang w:val="en-US"/>
              </w:rPr>
              <w:t xml:space="preserve"> (dialogue speech)</w:t>
            </w:r>
          </w:p>
        </w:tc>
        <w:tc>
          <w:tcPr>
            <w:tcW w:w="5677" w:type="dxa"/>
          </w:tcPr>
          <w:p w14:paraId="07AEEBA4" w14:textId="20A0FD6E" w:rsidR="00C7750C" w:rsidRDefault="00906E10" w:rsidP="005E775F">
            <w:pPr>
              <w:rPr>
                <w:lang w:val="en-US"/>
              </w:rPr>
            </w:pPr>
            <w:r>
              <w:rPr>
                <w:lang w:val="en-US"/>
              </w:rPr>
              <w:t xml:space="preserve">Ex. 1, p. 152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444B94">
              <w:rPr>
                <w:rFonts w:eastAsiaTheme="minorEastAsia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oMath>
            <w:r w:rsidR="00444B94">
              <w:rPr>
                <w:rFonts w:eastAsiaTheme="minorEastAsia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…</m:t>
              </m:r>
            </m:oMath>
          </w:p>
        </w:tc>
      </w:tr>
      <w:tr w:rsidR="00C7750C" w14:paraId="5D75C4A3" w14:textId="77777777" w:rsidTr="00695A75">
        <w:tc>
          <w:tcPr>
            <w:tcW w:w="4672" w:type="dxa"/>
          </w:tcPr>
          <w:p w14:paraId="7EE8508D" w14:textId="4CDAE4ED" w:rsidR="00C7750C" w:rsidRDefault="009378C6" w:rsidP="00FC6FAE">
            <w:pPr>
              <w:rPr>
                <w:lang w:val="en-US"/>
              </w:rPr>
            </w:pPr>
            <w:r>
              <w:rPr>
                <w:lang w:val="en-US"/>
              </w:rPr>
              <w:t>III. Speaking</w:t>
            </w:r>
          </w:p>
        </w:tc>
        <w:tc>
          <w:tcPr>
            <w:tcW w:w="5677" w:type="dxa"/>
          </w:tcPr>
          <w:p w14:paraId="6CE81391" w14:textId="77777777" w:rsidR="00C7750C" w:rsidRDefault="009378C6" w:rsidP="005E775F">
            <w:pPr>
              <w:rPr>
                <w:lang w:val="en-US"/>
              </w:rPr>
            </w:pPr>
            <w:r>
              <w:rPr>
                <w:lang w:val="en-US"/>
              </w:rPr>
              <w:t>Ex. 2a, p. 152</w:t>
            </w:r>
          </w:p>
          <w:p w14:paraId="5E7DF635" w14:textId="77777777" w:rsidR="009378C6" w:rsidRDefault="009378C6" w:rsidP="005E775F">
            <w:pPr>
              <w:rPr>
                <w:lang w:val="en-US"/>
              </w:rPr>
            </w:pPr>
            <w:r>
              <w:rPr>
                <w:lang w:val="en-US"/>
              </w:rPr>
              <w:t xml:space="preserve">T – Look at the photos Nick’s </w:t>
            </w:r>
            <w:r w:rsidR="00674502">
              <w:rPr>
                <w:lang w:val="en-US"/>
              </w:rPr>
              <w:t>uncle, Mr.</w:t>
            </w:r>
            <w:r w:rsidR="00D11378">
              <w:rPr>
                <w:lang w:val="en-US"/>
              </w:rPr>
              <w:t xml:space="preserve"> Rambler has made for his album on Minsk. What sights can you see?</w:t>
            </w:r>
          </w:p>
          <w:p w14:paraId="63CEE112" w14:textId="519E1A8A" w:rsidR="00A84E91" w:rsidRDefault="00F268CD" w:rsidP="005E775F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047355">
              <w:rPr>
                <w:rFonts w:eastAsiaTheme="minorEastAsia"/>
                <w:lang w:val="en-US"/>
              </w:rPr>
              <w:t>…</w:t>
            </w:r>
            <w:r w:rsidR="00A43E0A">
              <w:rPr>
                <w:rFonts w:eastAsiaTheme="minorEastAsia"/>
                <w:lang w:val="en-US"/>
              </w:rPr>
              <w:t xml:space="preserve"> I can see…</w:t>
            </w:r>
          </w:p>
          <w:p w14:paraId="396CF75A" w14:textId="406161B1" w:rsidR="003216CD" w:rsidRDefault="00BA1EA2" w:rsidP="005E775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ED9425" wp14:editId="6FAE704B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178435</wp:posOffset>
                      </wp:positionV>
                      <wp:extent cx="45719" cy="323850"/>
                      <wp:effectExtent l="0" t="0" r="31115" b="1905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0588C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0.1pt;margin-top:14.05pt;width:3.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" adj="25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91516CC" w14:textId="791DFA5A" w:rsidR="003216CD" w:rsidRDefault="003216CD" w:rsidP="005E775F">
            <w:pPr>
              <w:rPr>
                <w:rFonts w:eastAsiaTheme="minorEastAsia"/>
                <w:lang w:val="en-US"/>
              </w:rPr>
            </w:pPr>
            <w:r w:rsidRPr="003216CD">
              <w:rPr>
                <w:rFonts w:eastAsiaTheme="minorEastAsia"/>
                <w:lang w:val="en-US"/>
              </w:rPr>
              <w:t>Ex. 2b,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Pr="003216CD">
              <w:rPr>
                <w:rFonts w:eastAsiaTheme="minorEastAsia"/>
                <w:lang w:val="en-US"/>
              </w:rPr>
              <w:t>p.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Pr="003216CD">
              <w:rPr>
                <w:rFonts w:eastAsiaTheme="minorEastAsia"/>
                <w:lang w:val="en-US"/>
              </w:rPr>
              <w:t>152</w:t>
            </w:r>
            <w:r w:rsidR="00BA1EA2">
              <w:rPr>
                <w:rFonts w:eastAsiaTheme="minorEastAsia"/>
                <w:lang w:val="en-US"/>
              </w:rPr>
              <w:t xml:space="preserve">     </w:t>
            </w:r>
            <w:r w:rsidR="003766CC">
              <w:rPr>
                <w:rFonts w:eastAsiaTheme="minorEastAsia"/>
                <w:lang w:val="en-US"/>
              </w:rPr>
              <w:t>T</w:t>
            </w:r>
            <w:r w:rsidR="003766CC">
              <w:rPr>
                <w:rFonts w:eastAsiaTheme="minorEastAsia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oMath>
            <w:r w:rsidR="003766CC">
              <w:rPr>
                <w:rFonts w:eastAsiaTheme="minorEastAsia"/>
                <w:lang w:val="en-US"/>
              </w:rPr>
              <w:t>…</w:t>
            </w:r>
          </w:p>
          <w:p w14:paraId="070EE60A" w14:textId="77777777" w:rsidR="00047355" w:rsidRDefault="003216CD" w:rsidP="005E775F">
            <w:pPr>
              <w:rPr>
                <w:rFonts w:eastAsiaTheme="minorEastAsia" w:cstheme="minorHAnsi"/>
                <w:lang w:val="en-US"/>
              </w:rPr>
            </w:pPr>
            <w:r w:rsidRPr="003216CD">
              <w:rPr>
                <w:rFonts w:eastAsiaTheme="minorEastAsia"/>
                <w:lang w:val="en-US"/>
              </w:rPr>
              <w:t>Ex. 2c, p. 153</w:t>
            </w:r>
            <w:r w:rsidR="003766CC">
              <w:rPr>
                <w:rFonts w:eastAsiaTheme="minorEastAsia"/>
                <w:lang w:val="en-US"/>
              </w:rPr>
              <w:t xml:space="preserve">     + sights of Minsk</w:t>
            </w:r>
            <w:r w:rsidR="006443E9" w:rsidRPr="00A84E91">
              <w:rPr>
                <w:rFonts w:eastAsiaTheme="minorEastAsia" w:cstheme="minorHAnsi"/>
                <w:lang w:val="en-US"/>
              </w:rPr>
              <w:t xml:space="preserve">  </w:t>
            </w:r>
            <w:r w:rsidR="00660E4D" w:rsidRPr="00A84E91">
              <w:rPr>
                <w:rFonts w:eastAsiaTheme="minorEastAsia" w:cstheme="minorHAnsi"/>
                <w:lang w:val="en-US"/>
              </w:rPr>
              <w:t xml:space="preserve">  </w:t>
            </w:r>
            <w:r w:rsidR="006443E9" w:rsidRPr="00A84E91">
              <w:rPr>
                <w:rFonts w:eastAsiaTheme="minorEastAsia" w:cstheme="minorHAnsi"/>
                <w:lang w:val="en-US"/>
              </w:rPr>
              <w:t xml:space="preserve">  </w:t>
            </w:r>
            <w:r w:rsidR="00C40666" w:rsidRPr="00A84E91">
              <w:rPr>
                <w:rFonts w:eastAsiaTheme="minorEastAsia" w:cstheme="minorHAnsi"/>
                <w:lang w:val="en-US"/>
              </w:rPr>
              <w:t xml:space="preserve"> </w:t>
            </w:r>
          </w:p>
          <w:p w14:paraId="316727FC" w14:textId="567CA691" w:rsidR="005742C8" w:rsidRPr="005742C8" w:rsidRDefault="005742C8" w:rsidP="005E775F">
            <w:pPr>
              <w:rPr>
                <w:rFonts w:eastAsiaTheme="minorEastAsia"/>
                <w:lang w:val="en-US"/>
              </w:rPr>
            </w:pPr>
          </w:p>
        </w:tc>
      </w:tr>
      <w:tr w:rsidR="00660E4D" w14:paraId="56B8D365" w14:textId="77777777" w:rsidTr="00695A75">
        <w:tc>
          <w:tcPr>
            <w:tcW w:w="10349" w:type="dxa"/>
            <w:gridSpan w:val="2"/>
          </w:tcPr>
          <w:p w14:paraId="135C4B13" w14:textId="7AEBE2A3" w:rsidR="00660E4D" w:rsidRPr="00660E4D" w:rsidRDefault="00660E4D" w:rsidP="003D79F0">
            <w:pPr>
              <w:jc w:val="center"/>
            </w:pPr>
            <w:r>
              <w:t>Физ</w:t>
            </w:r>
            <w:r w:rsidR="003036DD">
              <w:t xml:space="preserve">. </w:t>
            </w:r>
            <w:r>
              <w:t>минутка</w:t>
            </w:r>
          </w:p>
        </w:tc>
      </w:tr>
      <w:tr w:rsidR="00C7750C" w14:paraId="74858230" w14:textId="77777777" w:rsidTr="00695A75">
        <w:tc>
          <w:tcPr>
            <w:tcW w:w="4672" w:type="dxa"/>
          </w:tcPr>
          <w:p w14:paraId="7863D14A" w14:textId="77777777" w:rsidR="00C7750C" w:rsidRDefault="009A6C26" w:rsidP="00FC6FAE">
            <w:pPr>
              <w:rPr>
                <w:lang w:val="en-US"/>
              </w:rPr>
            </w:pPr>
            <w:r>
              <w:rPr>
                <w:lang w:val="en-US"/>
              </w:rPr>
              <w:t>IV. Article with the names of different sights</w:t>
            </w:r>
            <w:r w:rsidR="00DC21EC">
              <w:rPr>
                <w:lang w:val="en-US"/>
              </w:rPr>
              <w:t xml:space="preserve"> (explanation)</w:t>
            </w:r>
          </w:p>
          <w:p w14:paraId="2CC9D309" w14:textId="77777777" w:rsidR="00D4590A" w:rsidRDefault="00D4590A" w:rsidP="00FC6FAE">
            <w:pPr>
              <w:rPr>
                <w:lang w:val="en-US"/>
              </w:rPr>
            </w:pPr>
          </w:p>
          <w:p w14:paraId="1EB0C7E5" w14:textId="77777777" w:rsidR="00D4590A" w:rsidRDefault="00D4590A" w:rsidP="00FC6FAE">
            <w:pPr>
              <w:rPr>
                <w:lang w:val="en-US"/>
              </w:rPr>
            </w:pPr>
          </w:p>
          <w:p w14:paraId="0DC31FAE" w14:textId="77777777" w:rsidR="00D4590A" w:rsidRDefault="00D4590A" w:rsidP="00FC6FAE">
            <w:pPr>
              <w:rPr>
                <w:lang w:val="en-US"/>
              </w:rPr>
            </w:pPr>
          </w:p>
          <w:p w14:paraId="37A32C01" w14:textId="77777777" w:rsidR="00D4590A" w:rsidRDefault="00D4590A" w:rsidP="00FC6FAE">
            <w:pPr>
              <w:rPr>
                <w:lang w:val="en-US"/>
              </w:rPr>
            </w:pPr>
          </w:p>
          <w:p w14:paraId="586F9CAA" w14:textId="77777777" w:rsidR="00D4590A" w:rsidRDefault="00D4590A" w:rsidP="00FC6FAE">
            <w:pPr>
              <w:rPr>
                <w:lang w:val="en-US"/>
              </w:rPr>
            </w:pPr>
          </w:p>
          <w:p w14:paraId="78075E2A" w14:textId="77777777" w:rsidR="00D4590A" w:rsidRDefault="00D4590A" w:rsidP="00FC6FAE">
            <w:pPr>
              <w:rPr>
                <w:lang w:val="en-US"/>
              </w:rPr>
            </w:pPr>
          </w:p>
          <w:p w14:paraId="1ECD897A" w14:textId="77777777" w:rsidR="00D4590A" w:rsidRDefault="00D4590A" w:rsidP="00FC6FAE">
            <w:pPr>
              <w:rPr>
                <w:lang w:val="en-US"/>
              </w:rPr>
            </w:pPr>
          </w:p>
          <w:p w14:paraId="0B92AC13" w14:textId="4728F65A" w:rsidR="00D4590A" w:rsidRPr="009A6C26" w:rsidRDefault="00D4590A" w:rsidP="00FC6FAE">
            <w:pPr>
              <w:rPr>
                <w:lang w:val="en-US"/>
              </w:rPr>
            </w:pPr>
          </w:p>
        </w:tc>
        <w:tc>
          <w:tcPr>
            <w:tcW w:w="5677" w:type="dxa"/>
          </w:tcPr>
          <w:p w14:paraId="22DFE0AF" w14:textId="1560CD8E" w:rsidR="00C7750C" w:rsidRDefault="00437B1C" w:rsidP="003D7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 – Look at the pictures in your books once again and repe</w:t>
            </w:r>
            <w:r w:rsidR="00C93313">
              <w:rPr>
                <w:lang w:val="en-US"/>
              </w:rPr>
              <w:t>at after me all together</w:t>
            </w:r>
          </w:p>
          <w:p w14:paraId="2B64DC4F" w14:textId="0113C622" w:rsidR="008F4CEC" w:rsidRDefault="00C93313" w:rsidP="008F4C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Cl</w:t>
            </w:r>
          </w:p>
          <w:p w14:paraId="31294B60" w14:textId="183D81B6" w:rsidR="005742C8" w:rsidRPr="00B61850" w:rsidRDefault="003216CD" w:rsidP="005742C8">
            <w:pPr>
              <w:jc w:val="center"/>
              <w:rPr>
                <w:rFonts w:eastAsiaTheme="minorEastAsia"/>
                <w:lang w:val="en-US"/>
              </w:rPr>
            </w:pPr>
            <w:r w:rsidRPr="009424EE">
              <w:rPr>
                <w:rFonts w:eastAsiaTheme="minor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4849D" wp14:editId="6253ED7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35560</wp:posOffset>
                      </wp:positionV>
                      <wp:extent cx="45719" cy="838200"/>
                      <wp:effectExtent l="19050" t="0" r="12065" b="19050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38200"/>
                              </a:xfrm>
                              <a:prstGeom prst="leftBrac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E4C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72.1pt;margin-top:2.8pt;width:3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" adj="98" filled="t" fillcolor="#e7e6e6 [3214]" strokecolor="black [3213]" strokeweight=".5pt">
                      <v:stroke joinstyle="miter"/>
                    </v:shape>
                  </w:pict>
                </mc:Fallback>
              </mc:AlternateContent>
            </w:r>
            <w:r w:rsidR="00AF34BE">
              <w:rPr>
                <w:rFonts w:eastAsiaTheme="minorEastAsia"/>
                <w:b/>
                <w:bCs/>
                <w:lang w:val="en-US"/>
              </w:rPr>
              <w:t>The</w:t>
            </w:r>
            <w:r w:rsidR="00B61850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B61850">
              <w:rPr>
                <w:rFonts w:eastAsiaTheme="minorEastAsia"/>
                <w:lang w:val="en-US"/>
              </w:rPr>
              <w:t xml:space="preserve">Holly </w:t>
            </w:r>
            <w:r w:rsidR="00135853">
              <w:rPr>
                <w:rFonts w:eastAsiaTheme="minorEastAsia"/>
                <w:lang w:val="en-US"/>
              </w:rPr>
              <w:t>Spirit Cathedral</w:t>
            </w:r>
          </w:p>
          <w:p w14:paraId="1B5B394B" w14:textId="0A07B5DB" w:rsidR="001E349F" w:rsidRDefault="009E6A56" w:rsidP="001E349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on</w:t>
            </w:r>
            <w:r w:rsidR="001E349F">
              <w:rPr>
                <w:rFonts w:eastAsiaTheme="minorEastAsia"/>
                <w:lang w:val="en-US"/>
              </w:rPr>
              <w:t xml:space="preserve"> the</w:t>
            </w:r>
            <w:r w:rsidR="00695A75">
              <w:rPr>
                <w:rFonts w:eastAsiaTheme="minorEastAsia"/>
                <w:b/>
                <w:bCs/>
                <w:lang w:val="en-US"/>
              </w:rPr>
              <w:t xml:space="preserve">                 </w:t>
            </w:r>
            <w:r w:rsidR="0065266D">
              <w:rPr>
                <w:rFonts w:eastAsiaTheme="minorEastAsia"/>
                <w:b/>
                <w:bCs/>
                <w:lang w:val="en-US"/>
              </w:rPr>
              <w:t xml:space="preserve">  </w:t>
            </w:r>
            <w:r w:rsidR="005742C8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AF34BE">
              <w:rPr>
                <w:rFonts w:eastAsiaTheme="minorEastAsia"/>
                <w:b/>
                <w:bCs/>
                <w:lang w:val="en-US"/>
              </w:rPr>
              <w:t>The</w:t>
            </w:r>
            <w:r w:rsidR="00135853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135853" w:rsidRPr="00135853">
              <w:rPr>
                <w:rFonts w:eastAsiaTheme="minorEastAsia"/>
                <w:lang w:val="en-US"/>
              </w:rPr>
              <w:t>Minsk</w:t>
            </w:r>
            <w:r w:rsidR="00135853">
              <w:rPr>
                <w:rFonts w:eastAsiaTheme="minorEastAsia"/>
                <w:lang w:val="en-US"/>
              </w:rPr>
              <w:t xml:space="preserve"> Hotel</w:t>
            </w:r>
          </w:p>
          <w:p w14:paraId="109930D7" w14:textId="6DC13208" w:rsidR="00AF34BE" w:rsidRPr="001E349F" w:rsidRDefault="001E349F" w:rsidP="001E349F">
            <w:pPr>
              <w:rPr>
                <w:rFonts w:eastAsiaTheme="minorEastAsia"/>
                <w:b/>
                <w:bCs/>
                <w:lang w:val="en-US"/>
              </w:rPr>
            </w:pPr>
            <w:r w:rsidRPr="001E349F">
              <w:rPr>
                <w:rFonts w:eastAsiaTheme="minorEastAsia"/>
                <w:lang w:val="en-US"/>
              </w:rPr>
              <w:t>blackboard</w:t>
            </w:r>
            <w:r w:rsidR="00695A75">
              <w:rPr>
                <w:rFonts w:eastAsiaTheme="minorEastAsia"/>
                <w:b/>
                <w:bCs/>
                <w:lang w:val="en-US"/>
              </w:rPr>
              <w:t xml:space="preserve">            </w:t>
            </w:r>
            <w:r w:rsidR="00AF34BE">
              <w:rPr>
                <w:rFonts w:eastAsiaTheme="minorEastAsia"/>
                <w:b/>
                <w:bCs/>
                <w:lang w:val="en-US"/>
              </w:rPr>
              <w:t>The</w:t>
            </w:r>
            <w:r w:rsidR="00135853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135853">
              <w:rPr>
                <w:rFonts w:eastAsiaTheme="minorEastAsia"/>
                <w:lang w:val="en-US"/>
              </w:rPr>
              <w:t>Troitskoye Suburb</w:t>
            </w:r>
          </w:p>
          <w:p w14:paraId="172EFF81" w14:textId="592DE331" w:rsidR="00AF34BE" w:rsidRPr="00135853" w:rsidRDefault="00695A75" w:rsidP="008F4CE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       </w:t>
            </w:r>
            <w:r w:rsidR="00AF34BE">
              <w:rPr>
                <w:rFonts w:eastAsiaTheme="minorEastAsia"/>
                <w:b/>
                <w:bCs/>
                <w:lang w:val="en-US"/>
              </w:rPr>
              <w:t>The</w:t>
            </w:r>
            <w:r w:rsidR="00135853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5F4A16">
              <w:rPr>
                <w:rFonts w:eastAsiaTheme="minorEastAsia"/>
                <w:lang w:val="en-US"/>
              </w:rPr>
              <w:t>Church of Piotr and Pavel</w:t>
            </w:r>
          </w:p>
          <w:p w14:paraId="007E4DB0" w14:textId="77777777" w:rsidR="00AF34BE" w:rsidRDefault="00695A75" w:rsidP="008F4CEC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          </w:t>
            </w:r>
            <w:r w:rsidR="00AF34BE">
              <w:rPr>
                <w:rFonts w:eastAsiaTheme="minorEastAsia"/>
                <w:b/>
                <w:bCs/>
                <w:lang w:val="en-US"/>
              </w:rPr>
              <w:t>The</w:t>
            </w:r>
            <w:r w:rsidR="005F4A16">
              <w:rPr>
                <w:rFonts w:eastAsiaTheme="minorEastAsia"/>
                <w:b/>
                <w:bCs/>
                <w:lang w:val="en-US"/>
              </w:rPr>
              <w:t xml:space="preserve"> </w:t>
            </w:r>
            <w:r w:rsidR="006F1AA1">
              <w:rPr>
                <w:rFonts w:eastAsiaTheme="minorEastAsia"/>
                <w:lang w:val="en-US"/>
              </w:rPr>
              <w:t>Church of Simon and Alena</w:t>
            </w:r>
          </w:p>
          <w:p w14:paraId="54D7E9DE" w14:textId="77777777" w:rsidR="0065266D" w:rsidRDefault="0065266D" w:rsidP="00D4590A">
            <w:pPr>
              <w:rPr>
                <w:rFonts w:eastAsiaTheme="minorEastAsia"/>
                <w:lang w:val="en-US"/>
              </w:rPr>
            </w:pPr>
          </w:p>
          <w:p w14:paraId="14E01B57" w14:textId="5C22996E" w:rsidR="00792539" w:rsidRPr="005F4A16" w:rsidRDefault="00792539" w:rsidP="00D4590A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T</w:t>
            </w:r>
            <w:r>
              <w:rPr>
                <w:rFonts w:eastAsiaTheme="minorEastAsia"/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oMath>
            <w:r w:rsidR="009A10B3">
              <w:rPr>
                <w:rFonts w:eastAsiaTheme="minorEastAsia"/>
                <w:lang w:val="en-US"/>
              </w:rPr>
              <w:t xml:space="preserve"> Kate, look at the </w:t>
            </w:r>
            <w:r w:rsidR="00477AD0">
              <w:rPr>
                <w:rFonts w:eastAsiaTheme="minorEastAsia"/>
                <w:lang w:val="en-US"/>
              </w:rPr>
              <w:t>blackboard</w:t>
            </w:r>
            <w:r w:rsidR="009A10B3">
              <w:rPr>
                <w:rFonts w:eastAsiaTheme="minorEastAsia"/>
                <w:lang w:val="en-US"/>
              </w:rPr>
              <w:t xml:space="preserve"> and read the names of different sights</w:t>
            </w:r>
            <w:r w:rsidR="007F55FD">
              <w:rPr>
                <w:rFonts w:eastAsiaTheme="minorEastAsia"/>
                <w:lang w:val="en-US"/>
              </w:rPr>
              <w:t xml:space="preserve"> paying attention to using of article the before them</w:t>
            </w:r>
            <w:r w:rsidR="00091199">
              <w:rPr>
                <w:rFonts w:eastAsiaTheme="minorEastAsia"/>
                <w:lang w:val="en-US"/>
              </w:rPr>
              <w:t>.</w:t>
            </w:r>
          </w:p>
        </w:tc>
      </w:tr>
      <w:tr w:rsidR="00C7750C" w14:paraId="3034C4FD" w14:textId="77777777" w:rsidTr="00695A75">
        <w:tc>
          <w:tcPr>
            <w:tcW w:w="4672" w:type="dxa"/>
          </w:tcPr>
          <w:p w14:paraId="00FA7609" w14:textId="474DDF00" w:rsidR="00C7750C" w:rsidRDefault="0074638C" w:rsidP="00FC6FAE">
            <w:pPr>
              <w:rPr>
                <w:lang w:val="en-US"/>
              </w:rPr>
            </w:pPr>
            <w:r>
              <w:rPr>
                <w:lang w:val="en-US"/>
              </w:rPr>
              <w:t xml:space="preserve">V. </w:t>
            </w:r>
            <w:r w:rsidRPr="0074638C">
              <w:rPr>
                <w:lang w:val="en-US"/>
              </w:rPr>
              <w:t>(</w:t>
            </w:r>
            <w:r>
              <w:t>Введ</w:t>
            </w:r>
            <w:r w:rsidRPr="0074638C">
              <w:rPr>
                <w:lang w:val="en-US"/>
              </w:rPr>
              <w:t>.)</w:t>
            </w:r>
            <w:r>
              <w:rPr>
                <w:lang w:val="en-US"/>
              </w:rPr>
              <w:t xml:space="preserve"> Introduction of the new words and practicing of them.</w:t>
            </w:r>
          </w:p>
          <w:p w14:paraId="1170EDA0" w14:textId="77777777" w:rsidR="00AF0D45" w:rsidRDefault="00AF0D45" w:rsidP="00FC6FAE">
            <w:pPr>
              <w:rPr>
                <w:lang w:val="en-US"/>
              </w:rPr>
            </w:pPr>
          </w:p>
          <w:p w14:paraId="40E0645F" w14:textId="659B117A" w:rsidR="00415151" w:rsidRPr="0074638C" w:rsidRDefault="00415151" w:rsidP="00FC6FAE">
            <w:pPr>
              <w:rPr>
                <w:lang w:val="en-US"/>
              </w:rPr>
            </w:pPr>
          </w:p>
        </w:tc>
        <w:tc>
          <w:tcPr>
            <w:tcW w:w="5677" w:type="dxa"/>
          </w:tcPr>
          <w:p w14:paraId="5554884E" w14:textId="2551B1D6" w:rsidR="00C7750C" w:rsidRDefault="00AF0D45" w:rsidP="005E775F">
            <w:pPr>
              <w:rPr>
                <w:lang w:val="en-US"/>
              </w:rPr>
            </w:pPr>
            <w:r>
              <w:rPr>
                <w:lang w:val="en-US"/>
              </w:rPr>
              <w:t xml:space="preserve">T – </w:t>
            </w:r>
            <w:r w:rsidR="0070352D" w:rsidRPr="0070352D">
              <w:rPr>
                <w:lang w:val="en-US"/>
              </w:rPr>
              <w:t>Write down the names of sights and underline articles</w:t>
            </w:r>
            <w:r w:rsidR="0070352D">
              <w:rPr>
                <w:lang w:val="en-US"/>
              </w:rPr>
              <w:t>.</w:t>
            </w:r>
            <w:r w:rsidR="0070352D" w:rsidRPr="0070352D">
              <w:rPr>
                <w:lang w:val="en-US"/>
              </w:rPr>
              <w:t xml:space="preserve"> </w:t>
            </w:r>
            <w:r>
              <w:rPr>
                <w:lang w:val="en-US"/>
              </w:rPr>
              <w:t>Open your books at page 152 and you’ll see our new words of the lesson</w:t>
            </w:r>
            <w:r w:rsidR="0027317F">
              <w:rPr>
                <w:lang w:val="en-US"/>
              </w:rPr>
              <w:t>.</w:t>
            </w:r>
          </w:p>
          <w:p w14:paraId="7B7770F1" w14:textId="420F3DC1" w:rsidR="00AF0D45" w:rsidRDefault="00AF0D45" w:rsidP="005E775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sym w:font="Symbol" w:char="F0AE"/>
            </w:r>
            <w:r>
              <w:rPr>
                <w:lang w:val="en-US"/>
              </w:rPr>
              <w:t>Cl Repeat after me all together</w:t>
            </w:r>
            <w:r w:rsidR="00EE69DC">
              <w:rPr>
                <w:lang w:val="en-US"/>
              </w:rPr>
              <w:t xml:space="preserve"> (2 times)</w:t>
            </w:r>
            <w:r w:rsidR="0070352D">
              <w:rPr>
                <w:lang w:val="en-US"/>
              </w:rPr>
              <w:t>.</w:t>
            </w:r>
            <w:r w:rsidR="00EE69DC">
              <w:rPr>
                <w:lang w:val="en-US"/>
              </w:rPr>
              <w:t xml:space="preserve"> </w:t>
            </w:r>
            <w:r w:rsidR="0070352D">
              <w:rPr>
                <w:lang w:val="en-US"/>
              </w:rPr>
              <w:t>S</w:t>
            </w:r>
            <w:r w:rsidR="00EE69DC">
              <w:rPr>
                <w:lang w:val="en-US"/>
              </w:rPr>
              <w:t>ome of them you could see at the photos of Minsk. They are The Minsk Hotel and The Holy Spirit Cathedral</w:t>
            </w:r>
            <w:r w:rsidR="0070352D">
              <w:rPr>
                <w:lang w:val="en-US"/>
              </w:rPr>
              <w:t>.</w:t>
            </w:r>
          </w:p>
        </w:tc>
      </w:tr>
      <w:tr w:rsidR="00C7750C" w14:paraId="04B33495" w14:textId="77777777" w:rsidTr="00695A75">
        <w:tc>
          <w:tcPr>
            <w:tcW w:w="4672" w:type="dxa"/>
          </w:tcPr>
          <w:p w14:paraId="7375E610" w14:textId="4BD38699" w:rsidR="00C7750C" w:rsidRDefault="00FC7C96" w:rsidP="00FC6FAE">
            <w:pPr>
              <w:rPr>
                <w:lang w:val="en-US"/>
              </w:rPr>
            </w:pPr>
            <w:r>
              <w:rPr>
                <w:lang w:val="en-US"/>
              </w:rPr>
              <w:t xml:space="preserve">VI. Listening </w:t>
            </w:r>
          </w:p>
        </w:tc>
        <w:tc>
          <w:tcPr>
            <w:tcW w:w="5677" w:type="dxa"/>
          </w:tcPr>
          <w:p w14:paraId="0D07F0F2" w14:textId="6C896608" w:rsidR="00C7750C" w:rsidRDefault="00FC7C96" w:rsidP="005E775F">
            <w:pPr>
              <w:rPr>
                <w:lang w:val="en-US"/>
              </w:rPr>
            </w:pPr>
            <w:r>
              <w:rPr>
                <w:lang w:val="en-US"/>
              </w:rPr>
              <w:t>Ex. 3a</w:t>
            </w:r>
            <w:r w:rsidR="00912240">
              <w:rPr>
                <w:lang w:val="en-US"/>
              </w:rPr>
              <w:t>, b, p. 153</w:t>
            </w:r>
          </w:p>
        </w:tc>
      </w:tr>
      <w:tr w:rsidR="00C7750C" w14:paraId="5056443D" w14:textId="77777777" w:rsidTr="00695A75">
        <w:tc>
          <w:tcPr>
            <w:tcW w:w="4672" w:type="dxa"/>
          </w:tcPr>
          <w:p w14:paraId="69F4E23D" w14:textId="4C4A806E" w:rsidR="00C7750C" w:rsidRDefault="00912240" w:rsidP="00FC6F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VII. Reading</w:t>
            </w:r>
          </w:p>
        </w:tc>
        <w:tc>
          <w:tcPr>
            <w:tcW w:w="5677" w:type="dxa"/>
          </w:tcPr>
          <w:p w14:paraId="72981B25" w14:textId="314D6B32" w:rsidR="00912240" w:rsidRDefault="00912240" w:rsidP="005E775F">
            <w:pPr>
              <w:rPr>
                <w:lang w:val="en-US"/>
              </w:rPr>
            </w:pPr>
            <w:r>
              <w:rPr>
                <w:lang w:val="en-US"/>
              </w:rPr>
              <w:t>Ex. 4, p. 154</w:t>
            </w:r>
            <w:r w:rsidR="002F52D3">
              <w:rPr>
                <w:lang w:val="en-US"/>
              </w:rPr>
              <w:t xml:space="preserve">    </w:t>
            </w:r>
            <w:r w:rsidR="005B398D">
              <w:rPr>
                <w:lang w:val="en-US"/>
              </w:rPr>
              <w:t>T</w:t>
            </w:r>
            <w:r w:rsidR="005B398D">
              <w:rPr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5B398D">
              <w:rPr>
                <w:rFonts w:eastAsiaTheme="minorEastAsia"/>
                <w:lang w:val="en-US"/>
              </w:rPr>
              <w:t>…</w:t>
            </w:r>
          </w:p>
        </w:tc>
      </w:tr>
      <w:tr w:rsidR="00C7750C" w14:paraId="768B3C31" w14:textId="77777777" w:rsidTr="00695A75">
        <w:tc>
          <w:tcPr>
            <w:tcW w:w="4672" w:type="dxa"/>
          </w:tcPr>
          <w:p w14:paraId="1884C449" w14:textId="4074B0EE" w:rsidR="00C7750C" w:rsidRDefault="005B398D" w:rsidP="00FC6FAE">
            <w:pPr>
              <w:rPr>
                <w:lang w:val="en-US"/>
              </w:rPr>
            </w:pPr>
            <w:r>
              <w:rPr>
                <w:lang w:val="en-US"/>
              </w:rPr>
              <w:t>VIII. Workbook activity</w:t>
            </w:r>
          </w:p>
        </w:tc>
        <w:tc>
          <w:tcPr>
            <w:tcW w:w="5677" w:type="dxa"/>
          </w:tcPr>
          <w:p w14:paraId="386ADC1E" w14:textId="6B20CCA9" w:rsidR="00C7750C" w:rsidRDefault="00A80D79" w:rsidP="005E775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</w:p>
        </w:tc>
      </w:tr>
      <w:tr w:rsidR="00C7750C" w14:paraId="0064842E" w14:textId="77777777" w:rsidTr="00695A75">
        <w:tc>
          <w:tcPr>
            <w:tcW w:w="4672" w:type="dxa"/>
          </w:tcPr>
          <w:p w14:paraId="56912713" w14:textId="2001B587" w:rsidR="00C7750C" w:rsidRDefault="00B6235C" w:rsidP="00FC6FAE">
            <w:pPr>
              <w:rPr>
                <w:lang w:val="en-US"/>
              </w:rPr>
            </w:pPr>
            <w:r>
              <w:rPr>
                <w:lang w:val="en-US"/>
              </w:rPr>
              <w:t>IX. Checking homework</w:t>
            </w:r>
          </w:p>
        </w:tc>
        <w:tc>
          <w:tcPr>
            <w:tcW w:w="5677" w:type="dxa"/>
          </w:tcPr>
          <w:p w14:paraId="1994E6BC" w14:textId="732A9634" w:rsidR="00C7750C" w:rsidRDefault="00DE71F0" w:rsidP="005E775F">
            <w:pPr>
              <w:rPr>
                <w:lang w:val="en-US"/>
              </w:rPr>
            </w:pPr>
            <w:r>
              <w:rPr>
                <w:lang w:val="en-US"/>
              </w:rPr>
              <w:t>WB Ex. 1, p. 13-14</w:t>
            </w:r>
          </w:p>
        </w:tc>
      </w:tr>
      <w:tr w:rsidR="00C7750C" w14:paraId="6A39CB7A" w14:textId="77777777" w:rsidTr="00695A75">
        <w:tc>
          <w:tcPr>
            <w:tcW w:w="4672" w:type="dxa"/>
          </w:tcPr>
          <w:p w14:paraId="2B2F8FEF" w14:textId="1DAE908B" w:rsidR="00C7750C" w:rsidRDefault="005C4F17" w:rsidP="00FC6FAE">
            <w:pPr>
              <w:rPr>
                <w:lang w:val="en-US"/>
              </w:rPr>
            </w:pPr>
            <w:r>
              <w:rPr>
                <w:lang w:val="en-US"/>
              </w:rPr>
              <w:t>X. Reflection + homework</w:t>
            </w:r>
          </w:p>
        </w:tc>
        <w:tc>
          <w:tcPr>
            <w:tcW w:w="5677" w:type="dxa"/>
          </w:tcPr>
          <w:p w14:paraId="7F57F195" w14:textId="024AE2B8" w:rsidR="00C7750C" w:rsidRDefault="005C4F17" w:rsidP="005E775F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  <w:r w:rsidR="00160DED">
              <w:rPr>
                <w:lang w:val="en-US"/>
              </w:rPr>
              <w:t xml:space="preserve"> – Ex. 5, p. 155; WB </w:t>
            </w:r>
            <w:r w:rsidR="00FC6FAE">
              <w:rPr>
                <w:lang w:val="en-US"/>
              </w:rPr>
              <w:t>Ex. 1,2, p.26</w:t>
            </w:r>
          </w:p>
          <w:p w14:paraId="75965DE6" w14:textId="77777777" w:rsidR="005C4F17" w:rsidRDefault="005C4F17" w:rsidP="005E775F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lang w:val="en-US"/>
              </w:rPr>
              <w:sym w:font="Symbol" w:char="F0AE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lang w:val="en-US"/>
              </w:rPr>
              <w:t>…</w:t>
            </w:r>
            <w:r w:rsidR="003F7AF8">
              <w:rPr>
                <w:rFonts w:eastAsiaTheme="minorEastAsia"/>
                <w:lang w:val="en-US"/>
              </w:rPr>
              <w:t xml:space="preserve"> Did you like the lesson? What have you learnt?</w:t>
            </w:r>
          </w:p>
          <w:p w14:paraId="5AB198A5" w14:textId="39888E9F" w:rsidR="00A15AAE" w:rsidRDefault="00A15AAE" w:rsidP="005E775F">
            <w:pPr>
              <w:rPr>
                <w:lang w:val="en-US"/>
              </w:rPr>
            </w:pPr>
            <w:r>
              <w:rPr>
                <w:lang w:val="en-US"/>
              </w:rPr>
              <w:t>Your marks are…</w:t>
            </w:r>
          </w:p>
        </w:tc>
      </w:tr>
    </w:tbl>
    <w:p w14:paraId="0EC963C5" w14:textId="77777777" w:rsidR="002903DC" w:rsidRPr="00E0647D" w:rsidRDefault="002903DC" w:rsidP="003D79F0">
      <w:pPr>
        <w:jc w:val="center"/>
        <w:rPr>
          <w:lang w:val="en-US"/>
        </w:rPr>
      </w:pPr>
    </w:p>
    <w:sectPr w:rsidR="002903DC" w:rsidRPr="00E0647D" w:rsidSect="0041515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0CBD"/>
    <w:multiLevelType w:val="hybridMultilevel"/>
    <w:tmpl w:val="B6A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1B5"/>
    <w:multiLevelType w:val="hybridMultilevel"/>
    <w:tmpl w:val="CA22EEA2"/>
    <w:lvl w:ilvl="0" w:tplc="41908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61"/>
    <w:rsid w:val="00047355"/>
    <w:rsid w:val="00091199"/>
    <w:rsid w:val="000E5270"/>
    <w:rsid w:val="0012223B"/>
    <w:rsid w:val="00135853"/>
    <w:rsid w:val="00160DED"/>
    <w:rsid w:val="001C796C"/>
    <w:rsid w:val="001E349F"/>
    <w:rsid w:val="00222E14"/>
    <w:rsid w:val="00256930"/>
    <w:rsid w:val="00262E7B"/>
    <w:rsid w:val="0027317F"/>
    <w:rsid w:val="00275661"/>
    <w:rsid w:val="00281CFD"/>
    <w:rsid w:val="002903DC"/>
    <w:rsid w:val="002A4177"/>
    <w:rsid w:val="002A6E4F"/>
    <w:rsid w:val="002B5D78"/>
    <w:rsid w:val="002F52D3"/>
    <w:rsid w:val="003036DD"/>
    <w:rsid w:val="003216CD"/>
    <w:rsid w:val="00331B80"/>
    <w:rsid w:val="003766CC"/>
    <w:rsid w:val="003A1328"/>
    <w:rsid w:val="003D79F0"/>
    <w:rsid w:val="003F7AF8"/>
    <w:rsid w:val="00415151"/>
    <w:rsid w:val="00417565"/>
    <w:rsid w:val="00437B1C"/>
    <w:rsid w:val="00444B94"/>
    <w:rsid w:val="0045596D"/>
    <w:rsid w:val="00464924"/>
    <w:rsid w:val="00477AD0"/>
    <w:rsid w:val="004D2EE8"/>
    <w:rsid w:val="00504925"/>
    <w:rsid w:val="00515467"/>
    <w:rsid w:val="00523E57"/>
    <w:rsid w:val="00524B03"/>
    <w:rsid w:val="00550F68"/>
    <w:rsid w:val="005742C8"/>
    <w:rsid w:val="005920BA"/>
    <w:rsid w:val="005B398D"/>
    <w:rsid w:val="005C4F17"/>
    <w:rsid w:val="005E775F"/>
    <w:rsid w:val="005F4A16"/>
    <w:rsid w:val="005F52D9"/>
    <w:rsid w:val="006443E9"/>
    <w:rsid w:val="0065266D"/>
    <w:rsid w:val="00660E4D"/>
    <w:rsid w:val="00674502"/>
    <w:rsid w:val="00695A75"/>
    <w:rsid w:val="006C1E58"/>
    <w:rsid w:val="006E38C4"/>
    <w:rsid w:val="006F1AA1"/>
    <w:rsid w:val="0070352D"/>
    <w:rsid w:val="00705147"/>
    <w:rsid w:val="0074638C"/>
    <w:rsid w:val="007613BD"/>
    <w:rsid w:val="00784F66"/>
    <w:rsid w:val="00792539"/>
    <w:rsid w:val="007C6A5F"/>
    <w:rsid w:val="007F55FD"/>
    <w:rsid w:val="008551EA"/>
    <w:rsid w:val="00861471"/>
    <w:rsid w:val="00863A60"/>
    <w:rsid w:val="008F4CEC"/>
    <w:rsid w:val="00906E10"/>
    <w:rsid w:val="00907BC2"/>
    <w:rsid w:val="00912240"/>
    <w:rsid w:val="009378C6"/>
    <w:rsid w:val="009424EE"/>
    <w:rsid w:val="00993BDE"/>
    <w:rsid w:val="009A10B3"/>
    <w:rsid w:val="009A6C26"/>
    <w:rsid w:val="009D00EA"/>
    <w:rsid w:val="009E6A56"/>
    <w:rsid w:val="009F3F34"/>
    <w:rsid w:val="00A06D31"/>
    <w:rsid w:val="00A15AAE"/>
    <w:rsid w:val="00A43E0A"/>
    <w:rsid w:val="00A76D2A"/>
    <w:rsid w:val="00A80D79"/>
    <w:rsid w:val="00A827DE"/>
    <w:rsid w:val="00A84E91"/>
    <w:rsid w:val="00AF0D45"/>
    <w:rsid w:val="00AF34BE"/>
    <w:rsid w:val="00B00426"/>
    <w:rsid w:val="00B00AC5"/>
    <w:rsid w:val="00B12138"/>
    <w:rsid w:val="00B61850"/>
    <w:rsid w:val="00B6235C"/>
    <w:rsid w:val="00B74007"/>
    <w:rsid w:val="00BA1EA2"/>
    <w:rsid w:val="00BA3807"/>
    <w:rsid w:val="00C40666"/>
    <w:rsid w:val="00C65098"/>
    <w:rsid w:val="00C7750C"/>
    <w:rsid w:val="00C93313"/>
    <w:rsid w:val="00CC1407"/>
    <w:rsid w:val="00CF2650"/>
    <w:rsid w:val="00D11378"/>
    <w:rsid w:val="00D4590A"/>
    <w:rsid w:val="00D71F39"/>
    <w:rsid w:val="00DC21EC"/>
    <w:rsid w:val="00DE71F0"/>
    <w:rsid w:val="00E0647D"/>
    <w:rsid w:val="00E130D1"/>
    <w:rsid w:val="00EE0DFA"/>
    <w:rsid w:val="00EE69DC"/>
    <w:rsid w:val="00F04A67"/>
    <w:rsid w:val="00F16861"/>
    <w:rsid w:val="00F268CD"/>
    <w:rsid w:val="00F5672F"/>
    <w:rsid w:val="00F74572"/>
    <w:rsid w:val="00F924E6"/>
    <w:rsid w:val="00FA5909"/>
    <w:rsid w:val="00FB0523"/>
    <w:rsid w:val="00FB0B2A"/>
    <w:rsid w:val="00FC5E59"/>
    <w:rsid w:val="00FC6FAE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7235"/>
  <w15:chartTrackingRefBased/>
  <w15:docId w15:val="{6E8DF204-29C9-4723-8D66-BBAF9A0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CF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0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AC00-7885-4579-8B6C-D83FC17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2021-03-07T18:39:00Z</dcterms:created>
  <dcterms:modified xsi:type="dcterms:W3CDTF">2021-03-07T21:26:00Z</dcterms:modified>
</cp:coreProperties>
</file>