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4BE" w:rsidRDefault="003E44BE" w:rsidP="003E44BE">
      <w:pPr>
        <w:jc w:val="center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Сабақтың жоспары ЗТС</w:t>
      </w:r>
    </w:p>
    <w:p w:rsidR="003E44BE" w:rsidRDefault="003E44BE" w:rsidP="003E44BE">
      <w:pPr>
        <w:jc w:val="center"/>
        <w:rPr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План урока </w:t>
      </w:r>
    </w:p>
    <w:p w:rsidR="003E44BE" w:rsidRDefault="003E44BE" w:rsidP="003E44BE">
      <w:pPr>
        <w:jc w:val="center"/>
        <w:rPr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9"/>
        <w:gridCol w:w="1323"/>
        <w:gridCol w:w="1135"/>
        <w:gridCol w:w="851"/>
        <w:gridCol w:w="709"/>
        <w:gridCol w:w="1108"/>
        <w:gridCol w:w="668"/>
        <w:gridCol w:w="892"/>
      </w:tblGrid>
      <w:tr w:rsidR="003E44BE" w:rsidTr="003E44BE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BE" w:rsidRDefault="003E44BE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Пән</w:t>
            </w:r>
          </w:p>
          <w:p w:rsidR="003E44BE" w:rsidRDefault="003E44B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BE" w:rsidRDefault="003E44BE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Рус. литература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BE" w:rsidRDefault="003E44BE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Күні</w:t>
            </w:r>
          </w:p>
          <w:p w:rsidR="003E44BE" w:rsidRDefault="003E44B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BE" w:rsidRDefault="003E44BE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BE" w:rsidRDefault="003E44BE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BE" w:rsidRDefault="003E44BE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BE" w:rsidRDefault="003E44BE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BE" w:rsidRDefault="003E44BE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</w:tr>
      <w:tr w:rsidR="003E44BE" w:rsidTr="003E44BE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BE" w:rsidRDefault="003E44B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сабақ</w:t>
            </w:r>
          </w:p>
          <w:p w:rsidR="003E44BE" w:rsidRDefault="003E44B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занятие №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BE" w:rsidRDefault="003E44B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BE" w:rsidRDefault="003E44B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Топ</w:t>
            </w:r>
          </w:p>
          <w:p w:rsidR="003E44BE" w:rsidRDefault="003E44B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BE" w:rsidRDefault="003E44BE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BE" w:rsidRDefault="003E44BE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BE" w:rsidRDefault="003E44BE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BE" w:rsidRDefault="003E44BE">
            <w:pPr>
              <w:spacing w:line="256" w:lineRule="auto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BE" w:rsidRDefault="003E44BE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</w:tr>
      <w:tr w:rsidR="003E44BE" w:rsidTr="003E44BE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BE" w:rsidRDefault="003E44BE">
            <w:pPr>
              <w:spacing w:line="256" w:lineRule="auto"/>
              <w:rPr>
                <w:sz w:val="28"/>
                <w:szCs w:val="28"/>
                <w:lang w:val="kk-KZ" w:eastAsia="en-US"/>
              </w:rPr>
            </w:pPr>
          </w:p>
          <w:p w:rsidR="003E44BE" w:rsidRDefault="003E44BE">
            <w:pPr>
              <w:spacing w:line="256" w:lineRule="auto"/>
              <w:rPr>
                <w:sz w:val="28"/>
                <w:szCs w:val="28"/>
                <w:lang w:val="kk-KZ" w:eastAsia="en-US"/>
              </w:rPr>
            </w:pPr>
          </w:p>
          <w:p w:rsidR="003E44BE" w:rsidRDefault="003E44BE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Тақырып </w:t>
            </w:r>
          </w:p>
          <w:p w:rsidR="003E44BE" w:rsidRDefault="003E44B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Тема </w:t>
            </w:r>
          </w:p>
        </w:tc>
        <w:tc>
          <w:tcPr>
            <w:tcW w:w="6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BE" w:rsidRDefault="003E44B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Л.Н. Толстой «Севастопольские рассказы». «Война и мир».</w:t>
            </w:r>
          </w:p>
        </w:tc>
      </w:tr>
      <w:tr w:rsidR="003E44BE" w:rsidTr="003E44BE">
        <w:trPr>
          <w:trHeight w:val="1940"/>
        </w:trPr>
        <w:tc>
          <w:tcPr>
            <w:tcW w:w="10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BE" w:rsidRDefault="003E44BE">
            <w:pPr>
              <w:spacing w:line="256" w:lineRule="auto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Мақсат</w:t>
            </w:r>
          </w:p>
          <w:p w:rsidR="003E44BE" w:rsidRDefault="003E44BE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Цели </w:t>
            </w:r>
          </w:p>
          <w:p w:rsidR="003E44BE" w:rsidRDefault="003E44BE">
            <w:pPr>
              <w:spacing w:line="256" w:lineRule="auto"/>
              <w:rPr>
                <w:sz w:val="28"/>
                <w:szCs w:val="28"/>
                <w:u w:val="single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Білімділік:</w:t>
            </w:r>
            <w:r>
              <w:rPr>
                <w:sz w:val="28"/>
                <w:szCs w:val="28"/>
                <w:lang w:eastAsia="en-US"/>
              </w:rPr>
              <w:t xml:space="preserve"> вызвать интерес к жизни и личности великого Толстого, помочь учащимся понять художественное мировоззрение писателя, проанализировать эпизоды из жизни петербургского и московского светского общества; дать представление о характерах, поведении, интересах, взаимоотношениях героев, представителей высшей знати;</w:t>
            </w:r>
          </w:p>
          <w:p w:rsidR="003E44BE" w:rsidRDefault="003E44BE">
            <w:pPr>
              <w:spacing w:line="25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Дидактическая </w:t>
            </w:r>
          </w:p>
          <w:p w:rsidR="003E44BE" w:rsidRDefault="003E44BE">
            <w:pPr>
              <w:spacing w:line="256" w:lineRule="auto"/>
              <w:rPr>
                <w:sz w:val="28"/>
                <w:szCs w:val="28"/>
                <w:u w:val="single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Дамытушылық: критического </w:t>
            </w:r>
            <w:r>
              <w:rPr>
                <w:sz w:val="28"/>
                <w:szCs w:val="28"/>
                <w:u w:val="single"/>
                <w:lang w:val="kk-KZ" w:eastAsia="en-US"/>
              </w:rPr>
              <w:t>мышления, речи ,умения анализировать,находить главное</w:t>
            </w:r>
          </w:p>
          <w:p w:rsidR="003E44BE" w:rsidRDefault="003E44BE">
            <w:pPr>
              <w:spacing w:line="25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Развивающая ______________________________________________________ </w:t>
            </w:r>
          </w:p>
          <w:p w:rsidR="003E44BE" w:rsidRDefault="003E44BE">
            <w:pPr>
              <w:spacing w:line="256" w:lineRule="auto"/>
              <w:rPr>
                <w:sz w:val="28"/>
                <w:szCs w:val="28"/>
                <w:u w:val="single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Тәрбиелік: </w:t>
            </w:r>
            <w:r>
              <w:rPr>
                <w:sz w:val="28"/>
                <w:szCs w:val="28"/>
                <w:u w:val="single"/>
                <w:lang w:val="kk-KZ" w:eastAsia="en-US"/>
              </w:rPr>
              <w:t>нравственно-патриотическое воспитание</w:t>
            </w:r>
          </w:p>
          <w:p w:rsidR="003E44BE" w:rsidRDefault="003E44BE">
            <w:pPr>
              <w:spacing w:line="25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Воспитывающая </w:t>
            </w:r>
          </w:p>
        </w:tc>
      </w:tr>
      <w:tr w:rsidR="003E44BE" w:rsidTr="003E44BE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BE" w:rsidRDefault="003E44BE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Сабақтын типі (тұрпаты)</w:t>
            </w:r>
          </w:p>
          <w:p w:rsidR="003E44BE" w:rsidRDefault="003E44B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Тип урока</w:t>
            </w:r>
          </w:p>
        </w:tc>
        <w:tc>
          <w:tcPr>
            <w:tcW w:w="6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BE" w:rsidRDefault="003E44BE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Изучение нового материала</w:t>
            </w:r>
          </w:p>
        </w:tc>
      </w:tr>
      <w:tr w:rsidR="003E44BE" w:rsidTr="003E44BE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BE" w:rsidRDefault="003E44BE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Сабақтын әдісі</w:t>
            </w:r>
          </w:p>
          <w:p w:rsidR="003E44BE" w:rsidRDefault="003E44B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 обучения</w:t>
            </w:r>
          </w:p>
        </w:tc>
        <w:tc>
          <w:tcPr>
            <w:tcW w:w="6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BE" w:rsidRDefault="003E44BE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Проблемно-поисковый, исследовательский</w:t>
            </w:r>
          </w:p>
        </w:tc>
      </w:tr>
      <w:tr w:rsidR="003E44BE" w:rsidTr="003E44BE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BE" w:rsidRDefault="003E44BE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Корнекілік</w:t>
            </w:r>
          </w:p>
          <w:p w:rsidR="003E44BE" w:rsidRDefault="003E44B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Оснащение </w:t>
            </w:r>
          </w:p>
        </w:tc>
        <w:tc>
          <w:tcPr>
            <w:tcW w:w="6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BE" w:rsidRDefault="003E44BE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тексты</w:t>
            </w:r>
          </w:p>
        </w:tc>
      </w:tr>
      <w:tr w:rsidR="003E44BE" w:rsidTr="003E44BE">
        <w:tc>
          <w:tcPr>
            <w:tcW w:w="10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BE" w:rsidRDefault="003E44BE">
            <w:pPr>
              <w:spacing w:line="25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Сабақтын барысы</w:t>
            </w:r>
          </w:p>
          <w:p w:rsidR="003E44BE" w:rsidRDefault="003E44B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Ход урока</w:t>
            </w:r>
          </w:p>
        </w:tc>
      </w:tr>
      <w:tr w:rsidR="003E44BE" w:rsidTr="003E44BE">
        <w:tc>
          <w:tcPr>
            <w:tcW w:w="10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BE" w:rsidRDefault="003E44BE">
            <w:pPr>
              <w:spacing w:line="25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1. Бағдарлану – мотивациялық блок</w:t>
            </w:r>
          </w:p>
          <w:p w:rsidR="003E44BE" w:rsidRDefault="003E44B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Мотивационно – ориентировочный блок</w:t>
            </w:r>
          </w:p>
        </w:tc>
      </w:tr>
      <w:tr w:rsidR="003E44BE" w:rsidRPr="003E44BE" w:rsidTr="003E44BE"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BE" w:rsidRDefault="003E44BE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Сабақтың тақырыбын шығу, жазұ</w:t>
            </w:r>
          </w:p>
          <w:p w:rsidR="003E44BE" w:rsidRDefault="003E44BE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eastAsia="en-US"/>
              </w:rPr>
              <w:t>Выход на тему, запись темы урока</w:t>
            </w:r>
          </w:p>
          <w:p w:rsidR="003E44BE" w:rsidRDefault="003E44BE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  <w:p w:rsidR="003E44BE" w:rsidRDefault="003E44BE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Іске құжаттарды қалыптастыру</w:t>
            </w:r>
          </w:p>
          <w:p w:rsidR="003E44BE" w:rsidRDefault="003E44BE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BE" w:rsidRDefault="003E44BE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Оқу мақсатын қою </w:t>
            </w:r>
          </w:p>
          <w:p w:rsidR="003E44BE" w:rsidRDefault="003E44BE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Постановка цели, задач урока</w:t>
            </w:r>
          </w:p>
          <w:p w:rsidR="003E44BE" w:rsidRDefault="003E44BE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Оқу мақсатын қою</w:t>
            </w:r>
          </w:p>
          <w:p w:rsidR="003E44BE" w:rsidRDefault="003E44BE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Білімдік және дамытушылық</w:t>
            </w:r>
          </w:p>
        </w:tc>
      </w:tr>
      <w:tr w:rsidR="003E44BE" w:rsidTr="003E44BE">
        <w:tc>
          <w:tcPr>
            <w:tcW w:w="10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BE" w:rsidRDefault="003E44B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Сабақтың барысымен танысу                               Знакомство </w:t>
            </w:r>
            <w:r>
              <w:rPr>
                <w:sz w:val="28"/>
                <w:szCs w:val="28"/>
                <w:lang w:eastAsia="en-US"/>
              </w:rPr>
              <w:t>с ходом урока</w:t>
            </w:r>
          </w:p>
          <w:p w:rsidR="003E44BE" w:rsidRDefault="003E44B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E44BE" w:rsidRDefault="003E44B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Граф Лев Толстой – гениальный художник… Это самый удивительный человек, коего я имел наслаждение видеть. Я много слушал его, и вот теперь, когда пишу это, он стоит передо мной чудесный, вне сравнений.  </w:t>
            </w:r>
            <w:r>
              <w:rPr>
                <w:i/>
                <w:iCs/>
                <w:lang w:eastAsia="en-US"/>
              </w:rPr>
              <w:t>М. Горький</w:t>
            </w:r>
          </w:p>
          <w:p w:rsidR="003E44BE" w:rsidRDefault="003E44BE">
            <w:pPr>
              <w:autoSpaceDE w:val="0"/>
              <w:autoSpaceDN w:val="0"/>
              <w:adjustRightInd w:val="0"/>
              <w:spacing w:line="252" w:lineRule="auto"/>
              <w:ind w:left="3000" w:firstLine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Какое чудо творчества, ума, души, страсти гения!!! Что за счастье, что есть такие люди на свете и что мне привелось быть его (Толстого) современником…</w:t>
            </w:r>
          </w:p>
          <w:p w:rsidR="003E44BE" w:rsidRDefault="003E44BE">
            <w:pPr>
              <w:autoSpaceDE w:val="0"/>
              <w:autoSpaceDN w:val="0"/>
              <w:adjustRightInd w:val="0"/>
              <w:spacing w:line="252" w:lineRule="auto"/>
              <w:ind w:left="3000" w:firstLine="360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В. Стасов</w:t>
            </w:r>
          </w:p>
        </w:tc>
      </w:tr>
      <w:tr w:rsidR="003E44BE" w:rsidTr="003E44BE">
        <w:tc>
          <w:tcPr>
            <w:tcW w:w="10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BE" w:rsidRDefault="003E44BE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lastRenderedPageBreak/>
              <w:t>Білім жаңғыртуы</w:t>
            </w:r>
          </w:p>
          <w:p w:rsidR="003E44BE" w:rsidRDefault="003E44B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Актуализация знаний</w:t>
            </w:r>
          </w:p>
          <w:p w:rsidR="003E44BE" w:rsidRDefault="003E44B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Проверка д/з</w:t>
            </w:r>
          </w:p>
        </w:tc>
      </w:tr>
      <w:tr w:rsidR="003E44BE" w:rsidTr="003E44BE">
        <w:tc>
          <w:tcPr>
            <w:tcW w:w="10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BE" w:rsidRDefault="003E44B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Лев Николаевич Толстой (1828</w:t>
            </w:r>
            <w:r>
              <w:rPr>
                <w:sz w:val="28"/>
                <w:szCs w:val="28"/>
                <w:lang w:eastAsia="en-US"/>
              </w:rPr>
              <w:t>–</w:t>
            </w:r>
            <w:r>
              <w:rPr>
                <w:b/>
                <w:bCs/>
                <w:sz w:val="28"/>
                <w:szCs w:val="28"/>
                <w:lang w:eastAsia="en-US"/>
              </w:rPr>
              <w:t>1910)</w:t>
            </w:r>
            <w:r>
              <w:rPr>
                <w:sz w:val="28"/>
                <w:szCs w:val="28"/>
                <w:lang w:eastAsia="en-US"/>
              </w:rPr>
              <w:t xml:space="preserve"> – писатель огромного </w:t>
            </w:r>
            <w:proofErr w:type="gramStart"/>
            <w:r>
              <w:rPr>
                <w:sz w:val="28"/>
                <w:szCs w:val="28"/>
                <w:lang w:eastAsia="en-US"/>
              </w:rPr>
              <w:t>дарования  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трудолюбия,  автор  известных  всему  миру  гениальных  произведений.</w:t>
            </w:r>
          </w:p>
          <w:p w:rsidR="003E44BE" w:rsidRDefault="003E44B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Вот портрет писателя (работы И. Е. Репина). Вы видите прежде всего глаза: небольшие, круглые – и в этом их особенность, – совершенно плоские и одноцветные, но всегда сияющие; точно на сильный источник света смотришь: видишь сплошное сияние и различить не можешь, откуда и как оно происходит… Остальное – и широкий нос, и высокий лоб, и брови густые, и даже все тело – кажется пристроенным к этим глазам. Сначала – глаза, а затем уже прочее…</w:t>
            </w:r>
          </w:p>
          <w:p w:rsidR="003E44BE" w:rsidRDefault="003E44B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 современники, которые имели наслаждение видеть, общаться и слушать Толстого, считали себя счастливыми людьми.</w:t>
            </w:r>
          </w:p>
          <w:p w:rsidR="003E44BE" w:rsidRDefault="003E44B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служении людям видел писатель смысл своей жизни. («Счастливые периоды моей жизни были только те, когда я всю жизнь отдавал на служение людям» </w:t>
            </w:r>
            <w:r>
              <w:rPr>
                <w:i/>
                <w:iCs/>
                <w:sz w:val="28"/>
                <w:szCs w:val="28"/>
                <w:lang w:eastAsia="en-US"/>
              </w:rPr>
              <w:t>(Л. Толстой)</w:t>
            </w:r>
            <w:r>
              <w:rPr>
                <w:sz w:val="28"/>
                <w:szCs w:val="28"/>
                <w:lang w:eastAsia="en-US"/>
              </w:rPr>
              <w:t>. А жизнь его была наполнена писательским трудом. Каждый день, каждый час он трудился, не зная лени; был беспощадно строг и требователен к себе как к художнику слова.</w:t>
            </w:r>
          </w:p>
          <w:p w:rsidR="003E44BE" w:rsidRDefault="003E44B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Литературное наследие Толстого – это 90 томов Юбилейного издания сочинений! Литература была для него делом, в которое он вкладывал всю свою душу. В книгах гениальный Толстой выражал мысли и чувства русского народа, показывал всю силу и величие народного духа, народного патриотизма и народной любви к родине.</w:t>
            </w:r>
          </w:p>
          <w:p w:rsidR="003E44BE" w:rsidRDefault="003E44B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 писатель был и обличителем зла, отказывался мириться с какими бы то ни было проявлениями лицемерия, фальши. Он не любил людей самоуспокоенных и равнодушных. «Спокойствие – душевная подлость», – считал он. По мнению Толстого, человек должен постоянно находиться в поиске, «рваться, путаться, биться, ошибаться, начинать и бросать, и опять начинать, и опять бросать, и вечно бороться и лишаться».</w:t>
            </w:r>
          </w:p>
          <w:p w:rsidR="003E44BE" w:rsidRDefault="003E44BE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pacing w:val="45"/>
                <w:sz w:val="28"/>
                <w:szCs w:val="28"/>
                <w:lang w:eastAsia="en-US"/>
              </w:rPr>
              <w:t>Опрос по вопросам</w:t>
            </w:r>
            <w:r>
              <w:rPr>
                <w:sz w:val="28"/>
                <w:szCs w:val="28"/>
                <w:lang w:eastAsia="en-US"/>
              </w:rPr>
              <w:t>:</w:t>
            </w:r>
          </w:p>
          <w:p w:rsidR="003E44BE" w:rsidRDefault="003E44BE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Расскажите об участии молодого Толстого в Кавказской войне. С какой целью он отправился служить в действующую армию? </w:t>
            </w:r>
            <w:r>
              <w:rPr>
                <w:i/>
                <w:iCs/>
                <w:sz w:val="28"/>
                <w:szCs w:val="28"/>
                <w:lang w:eastAsia="en-US"/>
              </w:rPr>
              <w:t>(Ему хотелось прежде всего увидеть войну собственными глазами, проверить себя, на что способен.)</w:t>
            </w:r>
          </w:p>
          <w:p w:rsidR="003E44BE" w:rsidRDefault="003E44B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Какие произведения рассказывают о событиях на Кавказской войне?</w:t>
            </w:r>
          </w:p>
          <w:p w:rsidR="003E44BE" w:rsidRDefault="003E44BE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3E44BE" w:rsidRDefault="003E44BE" w:rsidP="003E44BE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  <w:lang w:val="kk-KZ"/>
        </w:rPr>
        <w:t>2. Операциялық- танымдық  блогы</w:t>
      </w:r>
    </w:p>
    <w:p w:rsidR="003E44BE" w:rsidRDefault="003E44BE" w:rsidP="003E44B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Жаңа материалды мазмұндау (баяндау)</w:t>
      </w:r>
    </w:p>
    <w:p w:rsidR="003E44BE" w:rsidRDefault="003E44BE" w:rsidP="003E44BE">
      <w:pPr>
        <w:keepNext/>
        <w:autoSpaceDE w:val="0"/>
        <w:autoSpaceDN w:val="0"/>
        <w:adjustRightInd w:val="0"/>
        <w:spacing w:before="120"/>
        <w:jc w:val="both"/>
        <w:rPr>
          <w:b/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Изучение нового материала:</w:t>
      </w:r>
      <w:r>
        <w:rPr>
          <w:b/>
          <w:bCs/>
          <w:sz w:val="28"/>
          <w:szCs w:val="28"/>
          <w:lang w:val="kk-KZ"/>
        </w:rPr>
        <w:t xml:space="preserve"> </w:t>
      </w:r>
    </w:p>
    <w:p w:rsidR="003E44BE" w:rsidRDefault="003E44BE" w:rsidP="003E44BE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Білімдерін бекіту</w:t>
      </w:r>
    </w:p>
    <w:p w:rsidR="003E44BE" w:rsidRDefault="003E44BE" w:rsidP="003E44BE">
      <w:pPr>
        <w:keepNext/>
        <w:autoSpaceDE w:val="0"/>
        <w:autoSpaceDN w:val="0"/>
        <w:adjustRightInd w:val="0"/>
        <w:spacing w:before="120"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 Работа над содержанием «Севастопольских рассказов».</w:t>
      </w:r>
    </w:p>
    <w:p w:rsidR="003E44BE" w:rsidRDefault="003E44BE" w:rsidP="003E44BE">
      <w:pPr>
        <w:keepNext/>
        <w:autoSpaceDE w:val="0"/>
        <w:autoSpaceDN w:val="0"/>
        <w:adjustRightInd w:val="0"/>
        <w:spacing w:before="120" w:after="60" w:line="252" w:lineRule="auto"/>
        <w:jc w:val="center"/>
        <w:rPr>
          <w:b/>
          <w:bCs/>
          <w:caps/>
        </w:rPr>
      </w:pPr>
      <w:r>
        <w:rPr>
          <w:b/>
          <w:bCs/>
          <w:caps/>
        </w:rPr>
        <w:t>1. «Севастополь в декабре»</w:t>
      </w:r>
    </w:p>
    <w:p w:rsidR="003E44BE" w:rsidRDefault="003E44BE" w:rsidP="003E44BE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pacing w:val="45"/>
          <w:sz w:val="28"/>
          <w:szCs w:val="28"/>
        </w:rPr>
        <w:t>Беседа по вопросам</w:t>
      </w:r>
      <w:r>
        <w:rPr>
          <w:sz w:val="28"/>
          <w:szCs w:val="28"/>
        </w:rPr>
        <w:t>:</w:t>
      </w:r>
    </w:p>
    <w:p w:rsidR="003E44BE" w:rsidRDefault="003E44BE" w:rsidP="003E44BE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1) О чем этот рассказ Толстого?</w:t>
      </w:r>
    </w:p>
    <w:p w:rsidR="003E44BE" w:rsidRDefault="003E44BE" w:rsidP="003E44BE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кем встречается, беседует только что прибывший в осажденный город?</w:t>
      </w:r>
    </w:p>
    <w:p w:rsidR="003E44BE" w:rsidRDefault="003E44BE" w:rsidP="003E44BE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3) Расскажите о защитниках Севастополя.</w:t>
      </w:r>
    </w:p>
    <w:p w:rsidR="003E44BE" w:rsidRDefault="003E44BE" w:rsidP="003E44BE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чем, на ваш взгляд, проявляется новаторство Толстого в изображении войны?</w:t>
      </w:r>
    </w:p>
    <w:p w:rsidR="003E44BE" w:rsidRDefault="003E44BE" w:rsidP="003E44BE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Осажденный Севастополь Толстой показывает глазами только что прибывшего человека, который видит тяжелейшую жизнь воюющего города: переполненный лазарет, множество раненых, грязь и смерть. Это – война «в настоящем ее выражении – в крови, в страданиях, в смерти…» </w:t>
      </w:r>
      <w:r>
        <w:rPr>
          <w:i/>
          <w:iCs/>
          <w:sz w:val="28"/>
          <w:szCs w:val="28"/>
        </w:rPr>
        <w:t>(Л. Толстой)</w:t>
      </w:r>
      <w:r>
        <w:rPr>
          <w:sz w:val="28"/>
          <w:szCs w:val="28"/>
        </w:rPr>
        <w:t>, то есть война рисуется автором «</w:t>
      </w:r>
      <w:r>
        <w:rPr>
          <w:i/>
          <w:iCs/>
          <w:sz w:val="28"/>
          <w:szCs w:val="28"/>
        </w:rPr>
        <w:t>изнутри</w:t>
      </w:r>
      <w:r>
        <w:rPr>
          <w:sz w:val="28"/>
          <w:szCs w:val="28"/>
        </w:rPr>
        <w:t xml:space="preserve">». Такое изображение войны </w:t>
      </w:r>
      <w:r>
        <w:rPr>
          <w:b/>
          <w:bCs/>
          <w:i/>
          <w:iCs/>
          <w:sz w:val="28"/>
          <w:szCs w:val="28"/>
        </w:rPr>
        <w:t>новаторское</w:t>
      </w:r>
      <w:r>
        <w:rPr>
          <w:sz w:val="28"/>
          <w:szCs w:val="28"/>
        </w:rPr>
        <w:t>.</w:t>
      </w:r>
    </w:p>
    <w:p w:rsidR="003E44BE" w:rsidRDefault="003E44BE" w:rsidP="003E44BE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дух патриотизма охватывает русских солдат и матросов. «Из-за креста, из-за названия, из угрозы </w:t>
      </w:r>
      <w:r>
        <w:rPr>
          <w:i/>
          <w:iCs/>
          <w:sz w:val="28"/>
          <w:szCs w:val="28"/>
        </w:rPr>
        <w:t>не</w:t>
      </w:r>
      <w:r>
        <w:rPr>
          <w:sz w:val="28"/>
          <w:szCs w:val="28"/>
        </w:rPr>
        <w:t xml:space="preserve"> могут принять люди эти ужасные условия: должна быть другая, высокая побудительная причина. И эта причина есть чувство, редко проявляющееся, стыдливое в русском, но лежащее в глубине души каждого, – любовь к родине» </w:t>
      </w:r>
      <w:r>
        <w:rPr>
          <w:i/>
          <w:iCs/>
          <w:sz w:val="28"/>
          <w:szCs w:val="28"/>
        </w:rPr>
        <w:t>(Л. Толстой)</w:t>
      </w:r>
      <w:r>
        <w:rPr>
          <w:sz w:val="28"/>
          <w:szCs w:val="28"/>
        </w:rPr>
        <w:t>.</w:t>
      </w:r>
    </w:p>
    <w:p w:rsidR="003E44BE" w:rsidRDefault="003E44BE" w:rsidP="003E44BE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«Война и мир».</w:t>
      </w:r>
      <w:r>
        <w:rPr>
          <w:sz w:val="28"/>
          <w:szCs w:val="28"/>
        </w:rPr>
        <w:t xml:space="preserve"> Толстой отказывается дать жанровое определение «Войне и миру»: «Это не роман, еще менее поэма, еще менее историческая хроника. «Война и мир» есть то, что хотел и мог выразить автор в той форме, в которой оно выразилось», но исследователи творчества Толстого назвали «Войну и мир» </w:t>
      </w:r>
      <w:r>
        <w:rPr>
          <w:b/>
          <w:bCs/>
          <w:sz w:val="28"/>
          <w:szCs w:val="28"/>
        </w:rPr>
        <w:t>романом-эпопеей</w:t>
      </w:r>
      <w:r>
        <w:rPr>
          <w:sz w:val="28"/>
          <w:szCs w:val="28"/>
        </w:rPr>
        <w:t>.</w:t>
      </w:r>
    </w:p>
    <w:p w:rsidR="003E44BE" w:rsidRDefault="003E44BE" w:rsidP="003E44BE">
      <w:pPr>
        <w:rPr>
          <w:sz w:val="28"/>
          <w:szCs w:val="28"/>
        </w:rPr>
      </w:pPr>
      <w:r>
        <w:rPr>
          <w:sz w:val="28"/>
          <w:szCs w:val="28"/>
        </w:rPr>
        <w:t>Роман-эпопея повествует о важнейших исторических событиях, рассказывает о различных сторонах жизни народа, освещает взгляды, а также быт и нравы различных слоев общества</w:t>
      </w:r>
    </w:p>
    <w:p w:rsidR="003E44BE" w:rsidRDefault="003E44BE" w:rsidP="003E44BE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романе раскрываются </w:t>
      </w:r>
      <w:r>
        <w:rPr>
          <w:b/>
          <w:bCs/>
          <w:sz w:val="28"/>
          <w:szCs w:val="28"/>
        </w:rPr>
        <w:t>два основных конфликта</w:t>
      </w:r>
      <w:r>
        <w:rPr>
          <w:sz w:val="28"/>
          <w:szCs w:val="28"/>
        </w:rPr>
        <w:t>: борьба России с армией Наполеона (кульминация – Бородинское сражение, развязка – разгром Наполеона) и борьба передовых дворян с «консерватизмом правительственных сфер и общественного быта» (кульминация – спор П. Безухова с Николаем Ростовым, развязка – вступление П. Безухова в тайное общество).</w:t>
      </w:r>
    </w:p>
    <w:p w:rsidR="003E44BE" w:rsidRDefault="003E44BE" w:rsidP="003E44BE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романе-эпопее множество сюжетов, для каждой сюжетной линии – своя завязка. В основе сюжетов – духовные искания своего места в жизни любимых героев писателя.</w:t>
      </w:r>
    </w:p>
    <w:p w:rsidR="003E44BE" w:rsidRDefault="003E44BE" w:rsidP="003E44BE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Комментированное чтение отдельных глав романа «Война и мир»</w:t>
      </w:r>
    </w:p>
    <w:p w:rsidR="003E44BE" w:rsidRDefault="003E44BE" w:rsidP="003E44BE">
      <w:pPr>
        <w:rPr>
          <w:b/>
          <w:sz w:val="28"/>
          <w:szCs w:val="28"/>
          <w:lang w:val="kk-KZ"/>
        </w:rPr>
      </w:pPr>
    </w:p>
    <w:p w:rsidR="003E44BE" w:rsidRDefault="003E44BE" w:rsidP="003E44BE">
      <w:pPr>
        <w:rPr>
          <w:rFonts w:ascii="KZ Times New Roman" w:hAnsi="KZ Times New Roman"/>
          <w:b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 xml:space="preserve">                                               Білімдерін бекіту</w:t>
      </w:r>
    </w:p>
    <w:p w:rsidR="003E44BE" w:rsidRDefault="003E44BE" w:rsidP="003E44BE">
      <w:pPr>
        <w:rPr>
          <w:rFonts w:ascii="KZ Times New Roman" w:hAnsi="KZ Times New Roman"/>
          <w:b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lastRenderedPageBreak/>
        <w:t xml:space="preserve">                                               Закрепление знаний</w:t>
      </w:r>
    </w:p>
    <w:p w:rsidR="003E44BE" w:rsidRDefault="003E44BE" w:rsidP="003E44BE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pacing w:val="45"/>
          <w:sz w:val="28"/>
          <w:szCs w:val="28"/>
        </w:rPr>
        <w:t>Вопрос</w:t>
      </w:r>
      <w:r>
        <w:rPr>
          <w:sz w:val="28"/>
          <w:szCs w:val="28"/>
        </w:rPr>
        <w:t>ы:</w:t>
      </w:r>
    </w:p>
    <w:p w:rsidR="003E44BE" w:rsidRDefault="003E44BE" w:rsidP="003E44BE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1) Что представляют собой хозяйка салона и ее гости? </w:t>
      </w:r>
      <w:r>
        <w:rPr>
          <w:i/>
          <w:iCs/>
          <w:sz w:val="28"/>
          <w:szCs w:val="28"/>
        </w:rPr>
        <w:t>(Обратите внимание на внешность, одежду, поведение, манеру общения гостей.)</w:t>
      </w:r>
    </w:p>
    <w:p w:rsidR="003E44BE" w:rsidRDefault="003E44BE" w:rsidP="003E44BE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чем смысл жизни завсегдатаев светского салона?</w:t>
      </w:r>
    </w:p>
    <w:p w:rsidR="003E44BE" w:rsidRDefault="003E44BE" w:rsidP="003E44BE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3) Чем отличаются Пьер и Андрей от гостей?</w:t>
      </w:r>
    </w:p>
    <w:p w:rsidR="003E44BE" w:rsidRDefault="003E44BE" w:rsidP="003E44BE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noProof/>
          <w:sz w:val="28"/>
          <w:szCs w:val="28"/>
          <w:lang w:val="x-none"/>
        </w:rPr>
        <w:t>4)</w:t>
      </w:r>
      <w:r>
        <w:rPr>
          <w:sz w:val="28"/>
          <w:szCs w:val="28"/>
        </w:rPr>
        <w:t> «В доме графа Безухова» (главы 18–21).</w:t>
      </w:r>
    </w:p>
    <w:p w:rsidR="003E44BE" w:rsidRDefault="003E44BE" w:rsidP="003E44BE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>
        <w:rPr>
          <w:rFonts w:ascii="KZ Times New Roman" w:hAnsi="KZ Times New Roman"/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  <w:lang w:val="kk-KZ"/>
        </w:rPr>
        <w:t>3.Рефлексия бақылау блогы</w:t>
      </w:r>
    </w:p>
    <w:p w:rsidR="003E44BE" w:rsidRDefault="003E44BE" w:rsidP="003E44B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Рефлексивно – оценочный блок</w:t>
      </w:r>
    </w:p>
    <w:p w:rsidR="003E44BE" w:rsidRDefault="003E44BE" w:rsidP="003E44B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нәтижелерді жинақтап қорыту, қорытындылау</w:t>
      </w:r>
    </w:p>
    <w:p w:rsidR="003E44BE" w:rsidRDefault="003E44BE" w:rsidP="003E44B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обобщение результатов, подведение итогов </w:t>
      </w:r>
    </w:p>
    <w:p w:rsidR="003E44BE" w:rsidRDefault="003E44BE" w:rsidP="003E44BE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Расскажите об истории написания «Войны и мира». Как в процессе работы изменялся замысел романа?</w:t>
      </w:r>
    </w:p>
    <w:p w:rsidR="003E44BE" w:rsidRDefault="003E44BE" w:rsidP="003E44BE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Объясните смысл названия – «Война и мир».</w:t>
      </w:r>
    </w:p>
    <w:p w:rsidR="003E44BE" w:rsidRDefault="003E44BE" w:rsidP="003E44BE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Почему «Войну и мир» называют романом-эпопеей?</w:t>
      </w:r>
    </w:p>
    <w:p w:rsidR="003E44BE" w:rsidRDefault="003E44BE" w:rsidP="003E44BE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В чем вы видите особенности композиции и своеобразие сюжета романа «Война и мир»?</w:t>
      </w:r>
    </w:p>
    <w:p w:rsidR="003E44BE" w:rsidRDefault="003E44BE" w:rsidP="003E44B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Рефлексия</w:t>
      </w:r>
    </w:p>
    <w:p w:rsidR="003E44BE" w:rsidRDefault="003E44BE" w:rsidP="003E44B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Рефлексия  </w:t>
      </w:r>
    </w:p>
    <w:p w:rsidR="003E44BE" w:rsidRDefault="003E44BE" w:rsidP="003E44B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Чем запомнился урок?</w:t>
      </w:r>
    </w:p>
    <w:p w:rsidR="003E44BE" w:rsidRDefault="003E44BE" w:rsidP="003E44B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Үй тапсырмасы</w:t>
      </w:r>
    </w:p>
    <w:p w:rsidR="003E44BE" w:rsidRDefault="003E44BE" w:rsidP="003E44B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Домашнее задание  </w:t>
      </w:r>
    </w:p>
    <w:p w:rsidR="003E44BE" w:rsidRDefault="003E44BE" w:rsidP="003E44BE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Дочитать I том до конца.</w:t>
      </w:r>
    </w:p>
    <w:p w:rsidR="003E44BE" w:rsidRDefault="003E44BE" w:rsidP="003E44BE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Прочитать по учебнику о творческой истории «Войны и мира», об особенностях композиции и сюжета, о смысле названия.</w:t>
      </w:r>
    </w:p>
    <w:p w:rsidR="003E44BE" w:rsidRDefault="003E44BE" w:rsidP="003E44BE">
      <w:pPr>
        <w:rPr>
          <w:sz w:val="28"/>
          <w:szCs w:val="28"/>
        </w:rPr>
      </w:pPr>
    </w:p>
    <w:p w:rsidR="003E44BE" w:rsidRDefault="003E44BE" w:rsidP="003E44BE">
      <w:pPr>
        <w:rPr>
          <w:sz w:val="28"/>
          <w:szCs w:val="28"/>
        </w:rPr>
      </w:pPr>
      <w:r>
        <w:rPr>
          <w:sz w:val="28"/>
          <w:szCs w:val="28"/>
        </w:rPr>
        <w:t>Подпись</w:t>
      </w:r>
    </w:p>
    <w:p w:rsidR="003E44BE" w:rsidRDefault="003E44BE" w:rsidP="003E44B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қолы ___________________ </w:t>
      </w:r>
    </w:p>
    <w:p w:rsidR="00CC2D59" w:rsidRDefault="00CC2D59">
      <w:bookmarkStart w:id="0" w:name="_GoBack"/>
      <w:bookmarkEnd w:id="0"/>
    </w:p>
    <w:sectPr w:rsidR="00CC2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7A"/>
    <w:rsid w:val="003E44BE"/>
    <w:rsid w:val="00857E7A"/>
    <w:rsid w:val="00CC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A061A-5CFE-4D7B-8994-DC46CCCC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9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1051</Words>
  <Characters>5994</Characters>
  <Application>Microsoft Office Word</Application>
  <DocSecurity>0</DocSecurity>
  <Lines>49</Lines>
  <Paragraphs>14</Paragraphs>
  <ScaleCrop>false</ScaleCrop>
  <Company/>
  <LinksUpToDate>false</LinksUpToDate>
  <CharactersWithSpaces>7031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</cp:revision>
  <dcterms:created xsi:type="dcterms:W3CDTF">2018-02-14T09:32:00Z</dcterms:created>
  <dcterms:modified xsi:type="dcterms:W3CDTF">2018-02-14T09:32:00Z</dcterms:modified>
</cp:coreProperties>
</file>