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CE" w:rsidRPr="00326547" w:rsidRDefault="009579CE" w:rsidP="001B51D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F50A5D" w:rsidRPr="00326547" w:rsidRDefault="00F50A5D" w:rsidP="001B51D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Тема урока: «Зоология – наука о животных</w:t>
      </w:r>
      <w:r w:rsidR="001B51D4"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. Животные и окружающая среда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»</w:t>
      </w:r>
    </w:p>
    <w:p w:rsidR="00F50A5D" w:rsidRPr="00326547" w:rsidRDefault="00F50A5D" w:rsidP="001B51D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F50A5D" w:rsidRPr="00326547" w:rsidRDefault="001B5190" w:rsidP="00975A1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Цель</w:t>
      </w:r>
      <w:r w:rsidR="00F50A5D"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урока:</w:t>
      </w:r>
    </w:p>
    <w:p w:rsidR="009760A8" w:rsidRPr="00326547" w:rsidRDefault="00A800BD" w:rsidP="00975A12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color w:val="7030A0"/>
        </w:rPr>
      </w:pPr>
      <w:r w:rsidRPr="00326547">
        <w:rPr>
          <w:rStyle w:val="c1"/>
          <w:color w:val="7030A0"/>
        </w:rPr>
        <w:t>Организовать работу учащихся по ознакомлению с наукой зоологией и предметом её изучения</w:t>
      </w:r>
      <w:r w:rsidR="009760A8" w:rsidRPr="00326547">
        <w:rPr>
          <w:color w:val="7030A0"/>
        </w:rPr>
        <w:t>.</w:t>
      </w:r>
    </w:p>
    <w:p w:rsidR="009760A8" w:rsidRPr="00326547" w:rsidRDefault="009760A8" w:rsidP="00975A12">
      <w:pPr>
        <w:pStyle w:val="c6"/>
        <w:spacing w:before="0" w:beforeAutospacing="0" w:after="0" w:afterAutospacing="0"/>
        <w:jc w:val="both"/>
        <w:rPr>
          <w:b/>
          <w:color w:val="7030A0"/>
        </w:rPr>
      </w:pPr>
      <w:r w:rsidRPr="00326547">
        <w:rPr>
          <w:b/>
          <w:color w:val="7030A0"/>
        </w:rPr>
        <w:t>Задачи:</w:t>
      </w:r>
    </w:p>
    <w:p w:rsidR="009760A8" w:rsidRPr="00326547" w:rsidRDefault="009760A8" w:rsidP="00975A12">
      <w:pPr>
        <w:pStyle w:val="Standard"/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b/>
          <w:bCs/>
          <w:iCs/>
          <w:color w:val="7030A0"/>
        </w:rPr>
        <w:t>1. Учебные задачи, направленные на достижение личностных результатов обучения:</w:t>
      </w:r>
    </w:p>
    <w:p w:rsidR="009760A8" w:rsidRPr="00326547" w:rsidRDefault="009760A8" w:rsidP="00975A12">
      <w:pPr>
        <w:pStyle w:val="Standard"/>
        <w:numPr>
          <w:ilvl w:val="0"/>
          <w:numId w:val="1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формировать  активную позицию сотрудничества со сверстниками;</w:t>
      </w:r>
    </w:p>
    <w:p w:rsidR="009760A8" w:rsidRPr="00326547" w:rsidRDefault="009760A8" w:rsidP="00975A12">
      <w:pPr>
        <w:pStyle w:val="Standard"/>
        <w:numPr>
          <w:ilvl w:val="0"/>
          <w:numId w:val="1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формировать внутреннюю положительную мотивацию к предмету биологии;</w:t>
      </w:r>
    </w:p>
    <w:p w:rsidR="009760A8" w:rsidRPr="00326547" w:rsidRDefault="009760A8" w:rsidP="00975A12">
      <w:pPr>
        <w:pStyle w:val="Standard"/>
        <w:numPr>
          <w:ilvl w:val="0"/>
          <w:numId w:val="1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формировать мотив учебной деятельности и личностного смысла учения.</w:t>
      </w:r>
    </w:p>
    <w:p w:rsidR="009760A8" w:rsidRPr="00326547" w:rsidRDefault="00975A12" w:rsidP="00975A12">
      <w:pPr>
        <w:pStyle w:val="Standard"/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b/>
          <w:bCs/>
          <w:iCs/>
          <w:color w:val="7030A0"/>
        </w:rPr>
        <w:t xml:space="preserve">2. </w:t>
      </w:r>
      <w:r w:rsidR="009760A8" w:rsidRPr="00326547">
        <w:rPr>
          <w:rFonts w:cs="Times New Roman"/>
          <w:b/>
          <w:bCs/>
          <w:iCs/>
          <w:color w:val="7030A0"/>
        </w:rPr>
        <w:t xml:space="preserve">Учебные задачи, направленные на достижение  </w:t>
      </w:r>
      <w:proofErr w:type="spellStart"/>
      <w:r w:rsidR="009760A8" w:rsidRPr="00326547">
        <w:rPr>
          <w:rFonts w:cs="Times New Roman"/>
          <w:b/>
          <w:bCs/>
          <w:iCs/>
          <w:color w:val="7030A0"/>
        </w:rPr>
        <w:t>метапредметных</w:t>
      </w:r>
      <w:proofErr w:type="spellEnd"/>
      <w:r w:rsidR="009760A8" w:rsidRPr="00326547">
        <w:rPr>
          <w:rFonts w:cs="Times New Roman"/>
          <w:b/>
          <w:bCs/>
          <w:iCs/>
          <w:color w:val="7030A0"/>
        </w:rPr>
        <w:t xml:space="preserve">  результатов обучения: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развивать логическое мышление через формирование умения анализировать, обобщать, выделять главное, решать   проблемы;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развивать умение работать с текстом;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формировать умение оценивать свои действия;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формировать начальные формы  познавательной и личностной рефлексии;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формировать умение грамотно строить речевые высказывания в соответствии с задачами урока;</w:t>
      </w:r>
    </w:p>
    <w:p w:rsidR="009760A8" w:rsidRPr="00326547" w:rsidRDefault="009760A8" w:rsidP="00975A1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color w:val="7030A0"/>
        </w:rPr>
        <w:t>формировать умение слушать и  слышать собеседника, вести диалог, излагать свою точку зрения.</w:t>
      </w:r>
    </w:p>
    <w:p w:rsidR="009760A8" w:rsidRPr="00326547" w:rsidRDefault="009760A8" w:rsidP="00975A12">
      <w:pPr>
        <w:pStyle w:val="Standard"/>
        <w:jc w:val="both"/>
        <w:rPr>
          <w:rFonts w:cs="Times New Roman"/>
          <w:b/>
          <w:bCs/>
          <w:iCs/>
          <w:color w:val="7030A0"/>
        </w:rPr>
      </w:pPr>
      <w:r w:rsidRPr="00326547">
        <w:rPr>
          <w:rFonts w:cs="Times New Roman"/>
          <w:b/>
          <w:color w:val="7030A0"/>
        </w:rPr>
        <w:t xml:space="preserve">3. </w:t>
      </w:r>
      <w:r w:rsidRPr="00326547">
        <w:rPr>
          <w:rFonts w:cs="Times New Roman"/>
          <w:b/>
          <w:bCs/>
          <w:iCs/>
          <w:color w:val="7030A0"/>
        </w:rPr>
        <w:t>Учебные задачи, направленные на достижение предметных результатов обучения:</w:t>
      </w:r>
    </w:p>
    <w:p w:rsidR="00B32D8F" w:rsidRPr="00326547" w:rsidRDefault="00B32D8F" w:rsidP="00975A12">
      <w:pPr>
        <w:pStyle w:val="Standard"/>
        <w:numPr>
          <w:ilvl w:val="0"/>
          <w:numId w:val="8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сформировать у учащихся представление  о зоологии как науке, изучающей животный мир;</w:t>
      </w:r>
    </w:p>
    <w:p w:rsidR="00B32D8F" w:rsidRPr="00326547" w:rsidRDefault="00B32D8F" w:rsidP="00975A12">
      <w:pPr>
        <w:pStyle w:val="Standard"/>
        <w:numPr>
          <w:ilvl w:val="0"/>
          <w:numId w:val="8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установить черты сходства и различия между растениями и животными;</w:t>
      </w:r>
    </w:p>
    <w:p w:rsidR="00B32D8F" w:rsidRPr="00326547" w:rsidRDefault="00B32D8F" w:rsidP="00975A12">
      <w:pPr>
        <w:pStyle w:val="Standard"/>
        <w:numPr>
          <w:ilvl w:val="0"/>
          <w:numId w:val="8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актуализировать  знания о средах жизни и местообитаниях животных, их приспособленности к условиям обитания</w:t>
      </w:r>
      <w:r w:rsidR="00975A12" w:rsidRPr="00326547">
        <w:rPr>
          <w:rFonts w:cs="Times New Roman"/>
          <w:color w:val="7030A0"/>
        </w:rPr>
        <w:t xml:space="preserve"> и взаимоотношениях </w:t>
      </w:r>
      <w:r w:rsidRPr="00326547">
        <w:rPr>
          <w:rFonts w:cs="Times New Roman"/>
          <w:color w:val="7030A0"/>
        </w:rPr>
        <w:t xml:space="preserve"> между ними;</w:t>
      </w:r>
    </w:p>
    <w:p w:rsidR="00F50A5D" w:rsidRPr="00326547" w:rsidRDefault="009760A8" w:rsidP="00975A12">
      <w:pPr>
        <w:pStyle w:val="Standard"/>
        <w:numPr>
          <w:ilvl w:val="0"/>
          <w:numId w:val="8"/>
        </w:numPr>
        <w:jc w:val="both"/>
        <w:rPr>
          <w:rFonts w:cs="Times New Roman"/>
          <w:color w:val="7030A0"/>
        </w:rPr>
      </w:pPr>
      <w:r w:rsidRPr="00326547">
        <w:rPr>
          <w:rFonts w:cs="Times New Roman"/>
          <w:color w:val="7030A0"/>
        </w:rPr>
        <w:t>развивать умения выявлять черты приспособленности к различным условиям среды.</w:t>
      </w:r>
    </w:p>
    <w:p w:rsidR="00F50A5D" w:rsidRPr="00326547" w:rsidRDefault="00F50A5D" w:rsidP="00975A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Оборудование:</w:t>
      </w:r>
    </w:p>
    <w:p w:rsidR="00F50A5D" w:rsidRPr="00326547" w:rsidRDefault="00F50A5D" w:rsidP="00975A12">
      <w:pPr>
        <w:pStyle w:val="a3"/>
        <w:numPr>
          <w:ilvl w:val="0"/>
          <w:numId w:val="2"/>
        </w:numPr>
        <w:jc w:val="both"/>
        <w:rPr>
          <w:b/>
          <w:color w:val="7030A0"/>
        </w:rPr>
      </w:pPr>
      <w:r w:rsidRPr="00326547">
        <w:rPr>
          <w:color w:val="7030A0"/>
        </w:rPr>
        <w:t xml:space="preserve">Биология: 7 класс: учебник для учащихся общеобразовательных учреждений / В.М Константинов, В.Г. Бабенко, В.С. Кучменко  - М.: </w:t>
      </w:r>
      <w:proofErr w:type="spellStart"/>
      <w:r w:rsidRPr="00326547">
        <w:rPr>
          <w:color w:val="7030A0"/>
        </w:rPr>
        <w:t>Вентана-Граф</w:t>
      </w:r>
      <w:proofErr w:type="spellEnd"/>
      <w:r w:rsidRPr="00326547">
        <w:rPr>
          <w:color w:val="7030A0"/>
        </w:rPr>
        <w:t>, 2015;</w:t>
      </w:r>
    </w:p>
    <w:p w:rsidR="00F50A5D" w:rsidRPr="00326547" w:rsidRDefault="00F50A5D" w:rsidP="00975A12">
      <w:pPr>
        <w:pStyle w:val="a3"/>
        <w:numPr>
          <w:ilvl w:val="0"/>
          <w:numId w:val="2"/>
        </w:numPr>
        <w:jc w:val="both"/>
        <w:rPr>
          <w:b/>
          <w:color w:val="7030A0"/>
        </w:rPr>
      </w:pPr>
      <w:r w:rsidRPr="00326547">
        <w:rPr>
          <w:color w:val="7030A0"/>
        </w:rPr>
        <w:t xml:space="preserve">Биология: 7 класс: рабочая тетрадь №1 для учащихся общеобразовательных учреждений /С.В. </w:t>
      </w:r>
      <w:proofErr w:type="spellStart"/>
      <w:r w:rsidRPr="00326547">
        <w:rPr>
          <w:color w:val="7030A0"/>
        </w:rPr>
        <w:t>Суматохин</w:t>
      </w:r>
      <w:proofErr w:type="spellEnd"/>
      <w:r w:rsidRPr="00326547">
        <w:rPr>
          <w:color w:val="7030A0"/>
        </w:rPr>
        <w:t xml:space="preserve">, В.С. </w:t>
      </w:r>
      <w:proofErr w:type="spellStart"/>
      <w:r w:rsidRPr="00326547">
        <w:rPr>
          <w:color w:val="7030A0"/>
        </w:rPr>
        <w:t>Кучменко</w:t>
      </w:r>
      <w:proofErr w:type="spellEnd"/>
      <w:r w:rsidRPr="00326547">
        <w:rPr>
          <w:color w:val="7030A0"/>
        </w:rPr>
        <w:t xml:space="preserve"> - М.: </w:t>
      </w:r>
      <w:proofErr w:type="spellStart"/>
      <w:r w:rsidRPr="00326547">
        <w:rPr>
          <w:color w:val="7030A0"/>
        </w:rPr>
        <w:t>Вентана-Граф</w:t>
      </w:r>
      <w:proofErr w:type="spellEnd"/>
      <w:r w:rsidRPr="00326547">
        <w:rPr>
          <w:color w:val="7030A0"/>
        </w:rPr>
        <w:t>, 2017;</w:t>
      </w:r>
    </w:p>
    <w:p w:rsidR="00F50A5D" w:rsidRPr="00326547" w:rsidRDefault="00F50A5D" w:rsidP="00975A12">
      <w:pPr>
        <w:pStyle w:val="a3"/>
        <w:numPr>
          <w:ilvl w:val="0"/>
          <w:numId w:val="2"/>
        </w:numPr>
        <w:jc w:val="both"/>
        <w:rPr>
          <w:color w:val="7030A0"/>
        </w:rPr>
      </w:pPr>
      <w:r w:rsidRPr="00326547">
        <w:rPr>
          <w:color w:val="7030A0"/>
        </w:rPr>
        <w:t>компьютер;</w:t>
      </w:r>
    </w:p>
    <w:p w:rsidR="00F50A5D" w:rsidRPr="00326547" w:rsidRDefault="00F50A5D" w:rsidP="00975A12">
      <w:pPr>
        <w:pStyle w:val="a3"/>
        <w:numPr>
          <w:ilvl w:val="0"/>
          <w:numId w:val="2"/>
        </w:numPr>
        <w:jc w:val="both"/>
        <w:rPr>
          <w:color w:val="7030A0"/>
        </w:rPr>
      </w:pPr>
      <w:r w:rsidRPr="00326547">
        <w:rPr>
          <w:color w:val="7030A0"/>
        </w:rPr>
        <w:t>экран;</w:t>
      </w:r>
    </w:p>
    <w:p w:rsidR="00F50A5D" w:rsidRPr="00326547" w:rsidRDefault="001B5190" w:rsidP="00975A12">
      <w:pPr>
        <w:pStyle w:val="a3"/>
        <w:numPr>
          <w:ilvl w:val="0"/>
          <w:numId w:val="2"/>
        </w:numPr>
        <w:jc w:val="both"/>
        <w:rPr>
          <w:color w:val="7030A0"/>
        </w:rPr>
      </w:pPr>
      <w:r w:rsidRPr="00326547">
        <w:rPr>
          <w:color w:val="7030A0"/>
        </w:rPr>
        <w:t>презентация;</w:t>
      </w:r>
    </w:p>
    <w:p w:rsidR="001B5190" w:rsidRPr="00326547" w:rsidRDefault="001B5190" w:rsidP="00975A12">
      <w:pPr>
        <w:pStyle w:val="a3"/>
        <w:numPr>
          <w:ilvl w:val="0"/>
          <w:numId w:val="2"/>
        </w:numPr>
        <w:jc w:val="both"/>
        <w:rPr>
          <w:color w:val="7030A0"/>
        </w:rPr>
      </w:pPr>
      <w:r w:rsidRPr="00326547">
        <w:rPr>
          <w:color w:val="7030A0"/>
        </w:rPr>
        <w:t xml:space="preserve">таблицы «Различия растений и животных» и </w:t>
      </w:r>
      <w:r w:rsidRPr="00326547">
        <w:rPr>
          <w:noProof/>
          <w:color w:val="7030A0"/>
        </w:rPr>
        <w:t>«Взаимоотношения  между организмами».</w:t>
      </w:r>
    </w:p>
    <w:p w:rsidR="00F50A5D" w:rsidRPr="00326547" w:rsidRDefault="00F50A5D" w:rsidP="00975A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50A5D" w:rsidRPr="00326547" w:rsidRDefault="00F50A5D" w:rsidP="001B51D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Ход урока</w:t>
      </w:r>
    </w:p>
    <w:p w:rsidR="00F50A5D" w:rsidRPr="00326547" w:rsidRDefault="00F50A5D" w:rsidP="001B51D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Мотивация и целеполагание</w:t>
      </w:r>
    </w:p>
    <w:p w:rsidR="001F6FFD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Здравствуйте, ребята. </w:t>
      </w:r>
    </w:p>
    <w:p w:rsidR="001F6FFD" w:rsidRPr="00326547" w:rsidRDefault="001F6FFD" w:rsidP="00FF2302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2.</w:t>
      </w:r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Наш урок я хотела бы начать со слов кубинского поэта, писателя и публициста  Хосе </w:t>
      </w:r>
      <w:proofErr w:type="spellStart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>Хулиана</w:t>
      </w:r>
      <w:proofErr w:type="spellEnd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Марти</w:t>
      </w:r>
      <w:proofErr w:type="gramStart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>:«</w:t>
      </w:r>
      <w:proofErr w:type="gramEnd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>Птицам даны крылья, рыбам - плавники, а людям, которые живут в природе, - изучение и по</w:t>
      </w:r>
      <w:r w:rsidR="00185B8B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знание природы; вот их крылья». 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- Друзья мои,  в этом году мы продолжим изучение одной из занимательнейших наук о природе - биологии.</w:t>
      </w:r>
    </w:p>
    <w:p w:rsidR="009579CE" w:rsidRPr="00326547" w:rsidRDefault="001F6FFD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3.</w:t>
      </w:r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Нашим помощником в познании биологии станет учебник «Биология: 7 </w:t>
      </w:r>
      <w:proofErr w:type="spellStart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>кл</w:t>
      </w:r>
      <w:proofErr w:type="spellEnd"/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>.», написанный коллективом авторов В.М. Константиновым, В.Г. Бабенко, В.С. Кучменко.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Главный помощник в учебе — учебник.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Он молчаливый и добрый волшебник,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Знания мудрые вечно хранит.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lastRenderedPageBreak/>
        <w:t>Ты сбереги его праздничный вид!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Сразу в обложку его оберни,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Ручкой не пачкай, не рви и не мни.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Славный учебник научит всему —</w:t>
      </w:r>
    </w:p>
    <w:p w:rsidR="00481301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Будь благодарен за это ему.</w:t>
      </w:r>
    </w:p>
    <w:p w:rsidR="001F6FFD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На  наших </w:t>
      </w:r>
      <w:r w:rsidR="00F02E76" w:rsidRPr="00326547">
        <w:rPr>
          <w:rFonts w:ascii="Times New Roman" w:hAnsi="Times New Roman" w:cs="Times New Roman"/>
          <w:color w:val="7030A0"/>
          <w:sz w:val="24"/>
          <w:szCs w:val="24"/>
        </w:rPr>
        <w:t>с вами уроках нам понадобя</w:t>
      </w:r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тся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>рабоч</w:t>
      </w:r>
      <w:r w:rsidR="002367C7" w:rsidRPr="00326547">
        <w:rPr>
          <w:rFonts w:ascii="Times New Roman" w:hAnsi="Times New Roman" w:cs="Times New Roman"/>
          <w:color w:val="7030A0"/>
          <w:sz w:val="24"/>
          <w:szCs w:val="24"/>
        </w:rPr>
        <w:t>ие тетради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F6FFD" w:rsidRPr="00326547" w:rsidRDefault="001F6FFD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4.</w:t>
      </w:r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Рабочая тетрадь в 2-х частях авторов </w:t>
      </w:r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С.В. </w:t>
      </w:r>
      <w:proofErr w:type="spellStart"/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>Суматохина</w:t>
      </w:r>
      <w:proofErr w:type="spellEnd"/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и В.С. </w:t>
      </w:r>
      <w:proofErr w:type="spellStart"/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>Кучменко</w:t>
      </w:r>
      <w:proofErr w:type="spellEnd"/>
      <w:r w:rsidR="002B08C1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и обыкновенная тетрадь в клеточку, в которую мы будем записывать основные моменты урока. </w:t>
      </w:r>
    </w:p>
    <w:p w:rsidR="001F6FFD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Какой же раздел биологии мы будем изучать в этом году? </w:t>
      </w:r>
    </w:p>
    <w:p w:rsidR="0028017F" w:rsidRPr="00326547" w:rsidRDefault="001F6FFD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5.</w:t>
      </w:r>
      <w:r w:rsidR="000F75A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Предлагаю вам выполнить задание. Посмотрите на слайд. В контурной мозаике спряталось название этой биологической науки. Найдите и прочитайте его. 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Правильно, эта наука зоология. А что же она изучает?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Ответы учащихся.</w:t>
      </w:r>
    </w:p>
    <w:p w:rsidR="000F75A6" w:rsidRPr="00326547" w:rsidRDefault="000F75A6" w:rsidP="00FF2302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Молодцы! Наш урок так и называется «Зоология – наука о животных. Животные и окружающая среда». </w:t>
      </w:r>
      <w:r w:rsidR="001F6FFD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1.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Чтобы вернуться на </w:t>
      </w:r>
      <w:r w:rsidR="0028017F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первый слайд с темой урока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необходимо навести указатель мыши на </w:t>
      </w:r>
      <w:r w:rsidR="0028017F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изображение тигра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 </w:t>
      </w:r>
      <w:r w:rsidR="0073606F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пятом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слайде  в </w:t>
      </w:r>
      <w:r w:rsidR="0028017F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левом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нижнем углу.</w:t>
      </w:r>
      <w:r w:rsidR="005C3251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Учащиеся записывают число и тему урока.</w:t>
      </w:r>
    </w:p>
    <w:p w:rsidR="000F75A6" w:rsidRPr="00326547" w:rsidRDefault="009579CE" w:rsidP="00FF230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Изложение нового материала</w:t>
      </w:r>
    </w:p>
    <w:p w:rsidR="00130042" w:rsidRPr="00326547" w:rsidRDefault="00130042" w:rsidP="00FF2302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6.</w:t>
      </w:r>
      <w:r w:rsidR="009579CE" w:rsidRPr="00326547">
        <w:rPr>
          <w:rFonts w:ascii="Times New Roman" w:hAnsi="Times New Roman" w:cs="Times New Roman"/>
          <w:color w:val="7030A0"/>
          <w:sz w:val="24"/>
          <w:szCs w:val="24"/>
        </w:rPr>
        <w:t>Современная зоология представляет собой целый  комплекс наук, включающий как отдельные отрасли – систематику, морфологию,  анатомию, физиологию,  эмбриологию и другие, - так и отдельные разделы – малакологию, орнитологию, энтомологию и т.д</w:t>
      </w:r>
      <w:proofErr w:type="gramStart"/>
      <w:r w:rsidR="009579CE"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Ч</w:t>
      </w:r>
      <w:proofErr w:type="gramEnd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тобы вернуться на слайд  6, необходимо навести указатель мыши на любое изображение животного на слайде 1. </w:t>
      </w:r>
    </w:p>
    <w:p w:rsidR="00FF2302" w:rsidRPr="00326547" w:rsidRDefault="00130042" w:rsidP="00FF230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 </w:t>
      </w:r>
      <w:r w:rsidR="00FF2302" w:rsidRPr="00326547">
        <w:rPr>
          <w:rFonts w:ascii="Times New Roman" w:hAnsi="Times New Roman" w:cs="Times New Roman"/>
          <w:color w:val="7030A0"/>
          <w:sz w:val="24"/>
          <w:szCs w:val="24"/>
        </w:rPr>
        <w:t>Все эти науки изучают многообразный мир царства  животных, который на сегодняшний день по данным Всемирного (Международного) союза охраны</w:t>
      </w:r>
      <w:r w:rsidR="00077A9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природы насчитывает </w:t>
      </w:r>
      <w:r w:rsidR="00077A94" w:rsidRPr="00326547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более 1,5 </w:t>
      </w:r>
      <w:r w:rsidR="00FF2302" w:rsidRPr="00326547">
        <w:rPr>
          <w:rFonts w:ascii="Times New Roman" w:hAnsi="Times New Roman" w:cs="Times New Roman"/>
          <w:color w:val="7030A0"/>
          <w:sz w:val="24"/>
          <w:szCs w:val="24"/>
        </w:rPr>
        <w:t>млн</w:t>
      </w:r>
      <w:r w:rsidR="000965F5"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2857A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видов</w:t>
      </w:r>
      <w:r w:rsidR="00FF2302"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31CAA" w:rsidRPr="00326547" w:rsidRDefault="005C3251" w:rsidP="00331CA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Что же </w:t>
      </w:r>
      <w:r w:rsidR="00331CAA" w:rsidRPr="00326547">
        <w:rPr>
          <w:rFonts w:ascii="Times New Roman" w:hAnsi="Times New Roman" w:cs="Times New Roman"/>
          <w:color w:val="7030A0"/>
          <w:sz w:val="24"/>
          <w:szCs w:val="24"/>
        </w:rPr>
        <w:t>объединяет этот разнообразный и многочисленный мир животных?</w:t>
      </w:r>
    </w:p>
    <w:p w:rsidR="00490049" w:rsidRPr="00326547" w:rsidRDefault="00130042" w:rsidP="00FF2302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7.</w:t>
      </w:r>
      <w:r w:rsidR="00331CA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Для тогочтобы </w:t>
      </w:r>
      <w:r w:rsidR="005632A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выявить характерные особенности </w:t>
      </w:r>
      <w:r w:rsidR="00841C50" w:rsidRPr="00326547">
        <w:rPr>
          <w:rFonts w:ascii="Times New Roman" w:hAnsi="Times New Roman" w:cs="Times New Roman"/>
          <w:color w:val="7030A0"/>
          <w:sz w:val="24"/>
          <w:szCs w:val="24"/>
        </w:rPr>
        <w:t>этих организмов</w:t>
      </w:r>
      <w:r w:rsidR="005632AA" w:rsidRPr="00326547">
        <w:rPr>
          <w:rFonts w:ascii="Times New Roman" w:hAnsi="Times New Roman" w:cs="Times New Roman"/>
          <w:color w:val="7030A0"/>
          <w:sz w:val="24"/>
          <w:szCs w:val="24"/>
        </w:rPr>
        <w:t>, п</w:t>
      </w:r>
      <w:r w:rsidR="00331CAA" w:rsidRPr="00326547">
        <w:rPr>
          <w:rFonts w:ascii="Times New Roman" w:hAnsi="Times New Roman" w:cs="Times New Roman"/>
          <w:color w:val="7030A0"/>
          <w:sz w:val="24"/>
          <w:szCs w:val="24"/>
        </w:rPr>
        <w:t>редла</w:t>
      </w:r>
      <w:r w:rsidR="0042684C" w:rsidRPr="00326547">
        <w:rPr>
          <w:rFonts w:ascii="Times New Roman" w:hAnsi="Times New Roman" w:cs="Times New Roman"/>
          <w:color w:val="7030A0"/>
          <w:sz w:val="24"/>
          <w:szCs w:val="24"/>
        </w:rPr>
        <w:t>гаю выполнить следующее задани</w:t>
      </w:r>
      <w:proofErr w:type="gramStart"/>
      <w:r w:rsidR="0042684C" w:rsidRPr="00326547">
        <w:rPr>
          <w:rFonts w:ascii="Times New Roman" w:hAnsi="Times New Roman" w:cs="Times New Roman"/>
          <w:color w:val="7030A0"/>
          <w:sz w:val="24"/>
          <w:szCs w:val="24"/>
        </w:rPr>
        <w:t>е-</w:t>
      </w:r>
      <w:proofErr w:type="gramEnd"/>
      <w:r w:rsidR="0042684C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 заполнить</w:t>
      </w:r>
      <w:r w:rsidR="00331CA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таблицу «Различия растений и животных</w:t>
      </w:r>
      <w:r w:rsidR="001B5190" w:rsidRPr="00326547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331CA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. Работу выполняйте парами. </w:t>
      </w:r>
      <w:r w:rsidR="00604A08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Дл</w:t>
      </w:r>
      <w:r w:rsidR="00F93BEF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я экономии времени учащимся раздаются напечатанные таблицы. </w:t>
      </w:r>
    </w:p>
    <w:tbl>
      <w:tblPr>
        <w:tblStyle w:val="a7"/>
        <w:tblW w:w="0" w:type="auto"/>
        <w:tblLook w:val="04A0"/>
      </w:tblPr>
      <w:tblGrid>
        <w:gridCol w:w="5353"/>
        <w:gridCol w:w="2126"/>
        <w:gridCol w:w="2092"/>
      </w:tblGrid>
      <w:tr w:rsidR="00490049" w:rsidRPr="00326547" w:rsidTr="00490049">
        <w:tc>
          <w:tcPr>
            <w:tcW w:w="5353" w:type="dxa"/>
          </w:tcPr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Признак сравнения</w:t>
            </w:r>
          </w:p>
        </w:tc>
        <w:tc>
          <w:tcPr>
            <w:tcW w:w="2126" w:type="dxa"/>
          </w:tcPr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Растения</w:t>
            </w:r>
          </w:p>
        </w:tc>
        <w:tc>
          <w:tcPr>
            <w:tcW w:w="2092" w:type="dxa"/>
          </w:tcPr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Животные</w:t>
            </w:r>
          </w:p>
        </w:tc>
      </w:tr>
      <w:tr w:rsidR="00490049" w:rsidRPr="00326547" w:rsidTr="00490049">
        <w:tc>
          <w:tcPr>
            <w:tcW w:w="5353" w:type="dxa"/>
          </w:tcPr>
          <w:p w:rsidR="002B1FA0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способу питания</w:t>
            </w:r>
          </w:p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(автотрофы  или гетеротрофы)</w:t>
            </w:r>
          </w:p>
        </w:tc>
        <w:tc>
          <w:tcPr>
            <w:tcW w:w="2126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90049" w:rsidRPr="00326547" w:rsidTr="00490049">
        <w:tc>
          <w:tcPr>
            <w:tcW w:w="5353" w:type="dxa"/>
          </w:tcPr>
          <w:p w:rsidR="002B1FA0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Рост </w:t>
            </w:r>
          </w:p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(ограниченный или неограниченный)</w:t>
            </w:r>
          </w:p>
        </w:tc>
        <w:tc>
          <w:tcPr>
            <w:tcW w:w="2126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90049" w:rsidRPr="00326547" w:rsidTr="00490049">
        <w:tc>
          <w:tcPr>
            <w:tcW w:w="5353" w:type="dxa"/>
          </w:tcPr>
          <w:p w:rsidR="002B1FA0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Движение</w:t>
            </w:r>
          </w:p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(активное или неактивное)</w:t>
            </w:r>
          </w:p>
        </w:tc>
        <w:tc>
          <w:tcPr>
            <w:tcW w:w="2126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90049" w:rsidRPr="00326547" w:rsidTr="00490049">
        <w:tc>
          <w:tcPr>
            <w:tcW w:w="5353" w:type="dxa"/>
          </w:tcPr>
          <w:p w:rsidR="002B1FA0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Газообмен </w:t>
            </w:r>
          </w:p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 наличие или отсутствие специальных органов)</w:t>
            </w:r>
          </w:p>
        </w:tc>
        <w:tc>
          <w:tcPr>
            <w:tcW w:w="2126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90049" w:rsidRPr="00326547" w:rsidTr="00490049">
        <w:tc>
          <w:tcPr>
            <w:tcW w:w="5353" w:type="dxa"/>
          </w:tcPr>
          <w:p w:rsidR="002B1FA0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Строение клетки </w:t>
            </w:r>
          </w:p>
          <w:p w:rsidR="00490049" w:rsidRPr="00326547" w:rsidRDefault="002B1FA0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(наличие или отсутствие клеточной стенки)</w:t>
            </w:r>
          </w:p>
        </w:tc>
        <w:tc>
          <w:tcPr>
            <w:tcW w:w="2126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049" w:rsidRPr="00326547" w:rsidRDefault="00490049" w:rsidP="002B1F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5C3251" w:rsidRPr="00326547" w:rsidRDefault="00C06708" w:rsidP="00C06708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Учащиеся в течение нескольких минут выполняют задание, затем осуществляется проверка.</w:t>
      </w:r>
      <w:r w:rsidR="00CB0FA5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 экране в таблице появляются правильные ответы.</w:t>
      </w:r>
    </w:p>
    <w:tbl>
      <w:tblPr>
        <w:tblStyle w:val="a7"/>
        <w:tblW w:w="0" w:type="auto"/>
        <w:tblLook w:val="04A0"/>
      </w:tblPr>
      <w:tblGrid>
        <w:gridCol w:w="5353"/>
        <w:gridCol w:w="2126"/>
        <w:gridCol w:w="2092"/>
      </w:tblGrid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Признак сравнения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Растения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Животные</w:t>
            </w:r>
          </w:p>
        </w:tc>
      </w:tr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способу питания</w:t>
            </w:r>
          </w:p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(автотрофы  или гетеротрофы)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автотрофы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гетеротрофы</w:t>
            </w:r>
          </w:p>
        </w:tc>
      </w:tr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Рост </w:t>
            </w:r>
          </w:p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(ограниченный или неограниченный)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неограниченный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ограниченный</w:t>
            </w:r>
          </w:p>
        </w:tc>
      </w:tr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Движение</w:t>
            </w:r>
          </w:p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(активное или неактивное)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неактивное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активное</w:t>
            </w:r>
          </w:p>
        </w:tc>
      </w:tr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Газообмен </w:t>
            </w:r>
          </w:p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 наличие или отсутствие специальных органов)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отсутствие специальных </w:t>
            </w: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наличие специальных </w:t>
            </w: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органов</w:t>
            </w:r>
          </w:p>
        </w:tc>
      </w:tr>
      <w:tr w:rsidR="00CB0FA5" w:rsidRPr="00326547" w:rsidTr="00B95DB8">
        <w:tc>
          <w:tcPr>
            <w:tcW w:w="5353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Строение клетки </w:t>
            </w:r>
          </w:p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(наличие или отсутствие клеточной стенки)</w:t>
            </w:r>
          </w:p>
        </w:tc>
        <w:tc>
          <w:tcPr>
            <w:tcW w:w="2126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наличие клеточной стенки</w:t>
            </w:r>
          </w:p>
        </w:tc>
        <w:tc>
          <w:tcPr>
            <w:tcW w:w="2092" w:type="dxa"/>
          </w:tcPr>
          <w:p w:rsidR="00CB0FA5" w:rsidRPr="00326547" w:rsidRDefault="00CB0FA5" w:rsidP="00B95DB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отсутствие клеточной стенки</w:t>
            </w:r>
          </w:p>
        </w:tc>
      </w:tr>
    </w:tbl>
    <w:p w:rsidR="005F59ED" w:rsidRPr="00326547" w:rsidRDefault="005F59ED" w:rsidP="00C06708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46517" w:rsidRPr="00326547" w:rsidRDefault="00C46517" w:rsidP="00C06708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5F59ED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Животные распространены по всему земному шару. Они освоили разные среды жизни. </w:t>
      </w:r>
    </w:p>
    <w:p w:rsidR="00C46517" w:rsidRPr="00326547" w:rsidRDefault="00130042" w:rsidP="00C46517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Слайд 8. </w:t>
      </w:r>
      <w:r w:rsidR="00AD7902" w:rsidRPr="00326547">
        <w:rPr>
          <w:rFonts w:ascii="Times New Roman" w:hAnsi="Times New Roman" w:cs="Times New Roman"/>
          <w:color w:val="7030A0"/>
          <w:sz w:val="24"/>
          <w:szCs w:val="24"/>
        </w:rPr>
        <w:t>П</w:t>
      </w:r>
      <w:r w:rsidR="00C46517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осмотрите на рисунок и определите </w:t>
      </w:r>
      <w:r w:rsidR="00AD7902" w:rsidRPr="00326547">
        <w:rPr>
          <w:rFonts w:ascii="Times New Roman" w:hAnsi="Times New Roman" w:cs="Times New Roman"/>
          <w:color w:val="7030A0"/>
          <w:sz w:val="24"/>
          <w:szCs w:val="24"/>
        </w:rPr>
        <w:t>названия сред</w:t>
      </w:r>
      <w:r w:rsidR="00C46517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жизни. </w:t>
      </w:r>
      <w:r w:rsidR="00C46517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 проецируется</w:t>
      </w:r>
      <w:r w:rsidR="00AD7902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задание</w:t>
      </w:r>
      <w:r w:rsidR="00C46517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  <w:r w:rsidR="00AD7902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Одновременно с ответами учащихся на слайде появляются названия сред жизни:</w:t>
      </w:r>
    </w:p>
    <w:p w:rsidR="00AD7902" w:rsidRPr="00326547" w:rsidRDefault="00AD7902" w:rsidP="00C46517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1- </w:t>
      </w:r>
      <w:proofErr w:type="gramStart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наземно- воздушная</w:t>
      </w:r>
      <w:proofErr w:type="gramEnd"/>
    </w:p>
    <w:p w:rsidR="00AD7902" w:rsidRPr="00326547" w:rsidRDefault="00AD7902" w:rsidP="00C46517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2- водная</w:t>
      </w:r>
    </w:p>
    <w:p w:rsidR="00AD7902" w:rsidRPr="00326547" w:rsidRDefault="00AD7902" w:rsidP="00C46517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3- почвенная</w:t>
      </w:r>
    </w:p>
    <w:p w:rsidR="00AD7902" w:rsidRPr="00326547" w:rsidRDefault="00AD7902" w:rsidP="00C46517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4- организменная.</w:t>
      </w:r>
    </w:p>
    <w:p w:rsidR="00AD7902" w:rsidRPr="00326547" w:rsidRDefault="00EA0D8D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AD7902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Да, вокруг нас четыре замечательных дома – четыре среды обитания, с которыми неразрывно связана судьба большинства населяющих нашу планету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>животных</w:t>
      </w:r>
      <w:r w:rsidR="00AD7902"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Каждое животное приспособилось к жизни  в своем доме.</w:t>
      </w:r>
    </w:p>
    <w:p w:rsidR="00EA0D8D" w:rsidRPr="00326547" w:rsidRDefault="00130042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Слайд 9. </w:t>
      </w:r>
      <w:r w:rsidR="00AD3A5E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Подумайте, в каких средах, по вашему мнению, обитают насекомые, конечности которых изображены на рисунке? </w:t>
      </w:r>
      <w:r w:rsidR="00AD3A5E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 проецируетсярисунок с конечностями насекомых (медведки, кузнечика, жука-плавунца).</w:t>
      </w:r>
    </w:p>
    <w:p w:rsidR="00CB0FA5" w:rsidRPr="00326547" w:rsidRDefault="00AD3A5E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Учащиеся дают ответы.</w:t>
      </w:r>
    </w:p>
    <w:p w:rsidR="003602FE" w:rsidRPr="00326547" w:rsidRDefault="00AD3A5E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Можете ли вы назвать этих насекомых? </w:t>
      </w:r>
      <w:r w:rsidR="003602FE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К какой работе приспособлены их конечности? </w:t>
      </w:r>
      <w:r w:rsidR="003602FE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Учащиеся дают ответы. На экране появляются фотогра</w:t>
      </w:r>
      <w:r w:rsidR="00C94177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фии и названия данных насекомых.</w:t>
      </w:r>
    </w:p>
    <w:p w:rsidR="00C94177" w:rsidRPr="00326547" w:rsidRDefault="00C94177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Физкультминутка</w:t>
      </w:r>
    </w:p>
    <w:p w:rsidR="00604A08" w:rsidRPr="00326547" w:rsidRDefault="00130042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10.</w:t>
      </w:r>
      <w:r w:rsidR="00C94177" w:rsidRPr="00326547">
        <w:rPr>
          <w:rFonts w:ascii="Times New Roman" w:hAnsi="Times New Roman" w:cs="Times New Roman"/>
          <w:color w:val="7030A0"/>
          <w:sz w:val="24"/>
          <w:szCs w:val="24"/>
        </w:rPr>
        <w:t>А сейчас</w:t>
      </w:r>
      <w:r w:rsidR="00AE11C7" w:rsidRPr="00326547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C94177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давайте поиграем. </w:t>
      </w:r>
      <w:r w:rsidR="00684D07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Ваша задача – определить среды, в которых </w:t>
      </w:r>
      <w:r w:rsidR="004C0279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живут </w:t>
      </w:r>
      <w:r w:rsidR="00684D07" w:rsidRPr="00326547">
        <w:rPr>
          <w:rFonts w:ascii="Times New Roman" w:hAnsi="Times New Roman" w:cs="Times New Roman"/>
          <w:color w:val="7030A0"/>
          <w:sz w:val="24"/>
          <w:szCs w:val="24"/>
        </w:rPr>
        <w:t>данные животные</w:t>
      </w:r>
      <w:r w:rsidR="0005220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684D07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и показать соответствующие </w:t>
      </w:r>
      <w:r w:rsidR="0005220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движения. </w:t>
      </w:r>
      <w:r w:rsidR="004C76A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Если животное обитает в </w:t>
      </w:r>
      <w:proofErr w:type="gramStart"/>
      <w:r w:rsidR="004C76AA" w:rsidRPr="00326547">
        <w:rPr>
          <w:rFonts w:ascii="Times New Roman" w:hAnsi="Times New Roman" w:cs="Times New Roman"/>
          <w:color w:val="7030A0"/>
          <w:sz w:val="24"/>
          <w:szCs w:val="24"/>
        </w:rPr>
        <w:t>наземно</w:t>
      </w:r>
      <w:r w:rsidR="00052204" w:rsidRPr="00326547">
        <w:rPr>
          <w:rFonts w:ascii="Times New Roman" w:hAnsi="Times New Roman" w:cs="Times New Roman"/>
          <w:color w:val="7030A0"/>
          <w:sz w:val="24"/>
          <w:szCs w:val="24"/>
        </w:rPr>
        <w:t>- воздушной</w:t>
      </w:r>
      <w:proofErr w:type="gramEnd"/>
      <w:r w:rsidR="0005220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среде, выполняем махи руками через стороны вверх – вниз. Если животное обитает в водной среде, выполняем круговые движения руками вперед поочередно. Если животное обитает в почвенной среде, </w:t>
      </w:r>
      <w:r w:rsidR="009625E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выполняем энергичные сгибания и разгибания </w:t>
      </w:r>
      <w:r w:rsidR="00B35535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рук </w:t>
      </w:r>
      <w:r w:rsidR="009625E4" w:rsidRPr="00326547">
        <w:rPr>
          <w:rFonts w:ascii="Times New Roman" w:hAnsi="Times New Roman" w:cs="Times New Roman"/>
          <w:color w:val="7030A0"/>
          <w:sz w:val="24"/>
          <w:szCs w:val="24"/>
        </w:rPr>
        <w:t>в локтях на уровне груди.</w:t>
      </w:r>
    </w:p>
    <w:p w:rsidR="00597A7A" w:rsidRPr="00326547" w:rsidRDefault="00597A7A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IV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proofErr w:type="gramStart"/>
      <w:r w:rsidR="00D93C7C"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Продолжение  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темы</w:t>
      </w:r>
      <w:proofErr w:type="gramEnd"/>
      <w:r w:rsidR="00D93C7C"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урока</w:t>
      </w:r>
    </w:p>
    <w:p w:rsidR="00604A08" w:rsidRPr="00326547" w:rsidRDefault="00D93C7C" w:rsidP="005843E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6A6FF2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Животные заселяют разные среды жизни на Земле. В каждой среде животные встречаются только там, где имеются благоприятные для них условия существования. </w:t>
      </w:r>
    </w:p>
    <w:p w:rsidR="004C76AA" w:rsidRPr="00326547" w:rsidRDefault="00604A08" w:rsidP="005843E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11.</w:t>
      </w:r>
      <w:r w:rsidR="00D93C7C" w:rsidRPr="00326547">
        <w:rPr>
          <w:rFonts w:ascii="Times New Roman" w:hAnsi="Times New Roman" w:cs="Times New Roman"/>
          <w:color w:val="7030A0"/>
          <w:sz w:val="24"/>
          <w:szCs w:val="24"/>
        </w:rPr>
        <w:t>Этот  наиболее благоприятный для каждого вида животных участок в любой среде обитания называется местом обитания. Например, дельфины и щуки живут в водной среде. Только дельфины обитают в морях и океанах, а щуки предпочитают омуты и заводи рек.</w:t>
      </w:r>
    </w:p>
    <w:p w:rsidR="004C71A0" w:rsidRPr="00326547" w:rsidRDefault="00B90C42" w:rsidP="005843E1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- Всё, с чем взаимодействует животное в своём месте обитания, воздействует на него в той или иной мере.</w:t>
      </w:r>
      <w:r w:rsidR="00642B8C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Напомните, как называются окружающие условия, воздействующие на живой организм? </w:t>
      </w:r>
      <w:r w:rsidR="00642B8C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Ответы учащихся. </w:t>
      </w:r>
    </w:p>
    <w:p w:rsidR="00373DEA" w:rsidRPr="00326547" w:rsidRDefault="00642B8C" w:rsidP="005843E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Правильно, экологические факторы. </w:t>
      </w:r>
    </w:p>
    <w:p w:rsidR="00373DEA" w:rsidRPr="00326547" w:rsidRDefault="00373DEA" w:rsidP="00373DE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b/>
          <w:noProof/>
          <w:color w:val="7030A0"/>
          <w:sz w:val="24"/>
          <w:szCs w:val="24"/>
          <w:lang w:val="en-US" w:eastAsia="ru-RU"/>
        </w:rPr>
        <w:t>V</w:t>
      </w:r>
      <w:r w:rsidRPr="00326547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>. Самостоятельная работа</w:t>
      </w:r>
    </w:p>
    <w:p w:rsidR="003D46E8" w:rsidRPr="00326547" w:rsidRDefault="00373DEA" w:rsidP="005843E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885D94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Давайте вспомним группы экологических факторов, выполнив задание 3 на стр. 6 в рабочей тетради. </w:t>
      </w:r>
      <w:r w:rsidR="003D46E8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 проецируется задание.</w:t>
      </w:r>
    </w:p>
    <w:p w:rsidR="00DB1949" w:rsidRPr="00326547" w:rsidRDefault="00604A08" w:rsidP="005843E1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12.</w:t>
      </w:r>
      <w:r w:rsidR="00DF567A" w:rsidRPr="00326547">
        <w:rPr>
          <w:rFonts w:ascii="Times New Roman" w:hAnsi="Times New Roman" w:cs="Times New Roman"/>
          <w:b/>
          <w:color w:val="7030A0"/>
          <w:sz w:val="24"/>
          <w:szCs w:val="24"/>
        </w:rPr>
        <w:t>Задание:</w:t>
      </w:r>
      <w:r w:rsidR="00DF567A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пользуясь материалом параграфа (стр. 12), назовите экологические факторы, приведите примеры. Завершите схему.</w:t>
      </w:r>
    </w:p>
    <w:p w:rsidR="00DB1949" w:rsidRPr="00326547" w:rsidRDefault="00DB1949" w:rsidP="005843E1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>
            <wp:extent cx="5238750" cy="2009775"/>
            <wp:effectExtent l="762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843E1" w:rsidRPr="00326547" w:rsidRDefault="005843E1" w:rsidP="005843E1">
      <w:pPr>
        <w:spacing w:after="0" w:line="240" w:lineRule="auto"/>
        <w:rPr>
          <w:rFonts w:ascii="Times New Roman" w:hAnsi="Times New Roman" w:cs="Times New Roman"/>
          <w:i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i/>
          <w:noProof/>
          <w:color w:val="7030A0"/>
          <w:sz w:val="24"/>
          <w:szCs w:val="24"/>
          <w:lang w:eastAsia="ru-RU"/>
        </w:rPr>
        <w:t>Учащиеся выполняют задание. Затем осуществляется проверка.На экране проецируется дополненная схема.</w:t>
      </w:r>
      <w:r w:rsidR="00820760" w:rsidRPr="00326547">
        <w:rPr>
          <w:rFonts w:ascii="Times New Roman" w:hAnsi="Times New Roman" w:cs="Times New Roman"/>
          <w:i/>
          <w:noProof/>
          <w:color w:val="7030A0"/>
          <w:sz w:val="24"/>
          <w:szCs w:val="24"/>
          <w:lang w:eastAsia="ru-RU"/>
        </w:rPr>
        <w:t>Учащиеся приводят примеры разных групп экологических факторов.</w:t>
      </w:r>
    </w:p>
    <w:p w:rsidR="00DB1949" w:rsidRPr="00326547" w:rsidRDefault="005843E1" w:rsidP="00037938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286375" cy="1581150"/>
            <wp:effectExtent l="762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p w:rsidR="008E6B4A" w:rsidRPr="00326547" w:rsidRDefault="00BE65D7" w:rsidP="00037938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- Сейчас более подробно остановимся на биотических экологических факторах- </w:t>
      </w:r>
      <w:r w:rsidR="008E6B4A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различных  формах  влияния живых организмов друг на друга. Эти влияния  могут быть прямыми и косвенными и проявляться достаточно полярно. </w:t>
      </w:r>
    </w:p>
    <w:p w:rsidR="00373DEA" w:rsidRPr="00326547" w:rsidRDefault="00373DEA" w:rsidP="0003793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b/>
          <w:noProof/>
          <w:color w:val="7030A0"/>
          <w:sz w:val="24"/>
          <w:szCs w:val="24"/>
          <w:lang w:val="en-US" w:eastAsia="ru-RU"/>
        </w:rPr>
        <w:t>VI</w:t>
      </w:r>
      <w:r w:rsidRPr="00326547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>. Работа с учебником</w:t>
      </w:r>
    </w:p>
    <w:p w:rsidR="0018501C" w:rsidRPr="00326547" w:rsidRDefault="00604A08" w:rsidP="0018501C">
      <w:pPr>
        <w:spacing w:after="0" w:line="240" w:lineRule="auto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13.</w:t>
      </w:r>
      <w:r w:rsidR="0018501C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 Пользуясь </w:t>
      </w:r>
      <w:r w:rsidR="00373DEA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учебником стр. 12-14, заполним </w:t>
      </w:r>
      <w:r w:rsidR="0018501C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таблицу </w:t>
      </w:r>
      <w:r w:rsidR="001B5190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>«Взаимоотношения  между организмами»</w:t>
      </w:r>
      <w:r w:rsidR="00F74077" w:rsidRPr="00326547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. </w:t>
      </w:r>
    </w:p>
    <w:tbl>
      <w:tblPr>
        <w:tblStyle w:val="a7"/>
        <w:tblW w:w="0" w:type="auto"/>
        <w:jc w:val="center"/>
        <w:tblLook w:val="04A0"/>
      </w:tblPr>
      <w:tblGrid>
        <w:gridCol w:w="2526"/>
        <w:gridCol w:w="2254"/>
        <w:gridCol w:w="2255"/>
        <w:gridCol w:w="2536"/>
      </w:tblGrid>
      <w:tr w:rsidR="00E47544" w:rsidRPr="00326547" w:rsidTr="00E47544">
        <w:trPr>
          <w:jc w:val="center"/>
        </w:trPr>
        <w:tc>
          <w:tcPr>
            <w:tcW w:w="2526" w:type="dxa"/>
            <w:vMerge w:val="restart"/>
          </w:tcPr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Название взаимоотношения</w:t>
            </w:r>
          </w:p>
        </w:tc>
        <w:tc>
          <w:tcPr>
            <w:tcW w:w="4509" w:type="dxa"/>
            <w:gridSpan w:val="2"/>
          </w:tcPr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Значение для 2-х видов, извлекаемое из взаимоотношения:</w:t>
            </w:r>
          </w:p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«+» - получает пользу;</w:t>
            </w:r>
          </w:p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«-« - получает вред;</w:t>
            </w:r>
          </w:p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«0» - нейтральное значение</w:t>
            </w:r>
          </w:p>
        </w:tc>
        <w:tc>
          <w:tcPr>
            <w:tcW w:w="2536" w:type="dxa"/>
            <w:vMerge w:val="restart"/>
          </w:tcPr>
          <w:p w:rsidR="00E47544" w:rsidRPr="00326547" w:rsidRDefault="00E47544" w:rsidP="00886CF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Примеры взаимоотношений</w:t>
            </w:r>
          </w:p>
        </w:tc>
      </w:tr>
      <w:tr w:rsidR="00E47544" w:rsidRPr="00326547" w:rsidTr="00E47544">
        <w:trPr>
          <w:jc w:val="center"/>
        </w:trPr>
        <w:tc>
          <w:tcPr>
            <w:tcW w:w="2526" w:type="dxa"/>
            <w:vMerge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E47544" w:rsidRPr="00326547" w:rsidRDefault="00E47544" w:rsidP="00E4754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255" w:type="dxa"/>
          </w:tcPr>
          <w:p w:rsidR="00E47544" w:rsidRPr="00326547" w:rsidRDefault="00E47544" w:rsidP="00E4754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2536" w:type="dxa"/>
            <w:vMerge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E47544" w:rsidRPr="00326547" w:rsidTr="00B95DB8">
        <w:trPr>
          <w:jc w:val="center"/>
        </w:trPr>
        <w:tc>
          <w:tcPr>
            <w:tcW w:w="2526" w:type="dxa"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E47544" w:rsidRPr="00326547" w:rsidRDefault="00E47544" w:rsidP="0003793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DB1949" w:rsidRPr="00326547" w:rsidRDefault="00DB1949" w:rsidP="0003793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DB1949" w:rsidRPr="00326547" w:rsidRDefault="00744F12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На экран проецируется таблица. </w:t>
      </w:r>
      <w:r w:rsidR="00970252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Учащиеся </w:t>
      </w:r>
      <w:r w:rsidR="00373DEA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совместно </w:t>
      </w:r>
      <w:r w:rsidR="00970252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вы</w:t>
      </w:r>
      <w:r w:rsidR="00373DEA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полняют задание, читая учебник.</w:t>
      </w:r>
    </w:p>
    <w:p w:rsidR="00422128" w:rsidRPr="00326547" w:rsidRDefault="00422128" w:rsidP="00037938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Вариант таблицы, который может получиться в ходе работы.</w:t>
      </w:r>
    </w:p>
    <w:p w:rsidR="00DB1949" w:rsidRPr="00326547" w:rsidRDefault="00DB1949" w:rsidP="00037938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2526"/>
        <w:gridCol w:w="2254"/>
        <w:gridCol w:w="2255"/>
        <w:gridCol w:w="2536"/>
      </w:tblGrid>
      <w:tr w:rsidR="00970252" w:rsidRPr="00326547" w:rsidTr="00B95DB8">
        <w:trPr>
          <w:jc w:val="center"/>
        </w:trPr>
        <w:tc>
          <w:tcPr>
            <w:tcW w:w="2526" w:type="dxa"/>
            <w:vMerge w:val="restart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Название взаимоотношения</w:t>
            </w:r>
          </w:p>
        </w:tc>
        <w:tc>
          <w:tcPr>
            <w:tcW w:w="4509" w:type="dxa"/>
            <w:gridSpan w:val="2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Значение для 2-х видов, извлекаемое из взаимоотношения:</w:t>
            </w:r>
          </w:p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«+» - получает пользу;</w:t>
            </w:r>
          </w:p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«-« - получает вред;</w:t>
            </w:r>
          </w:p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«0» - нейтральное значение</w:t>
            </w:r>
          </w:p>
        </w:tc>
        <w:tc>
          <w:tcPr>
            <w:tcW w:w="2536" w:type="dxa"/>
            <w:vMerge w:val="restart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Примеры взаимоотношений</w:t>
            </w:r>
          </w:p>
        </w:tc>
      </w:tr>
      <w:tr w:rsidR="00970252" w:rsidRPr="00326547" w:rsidTr="00B95DB8">
        <w:trPr>
          <w:jc w:val="center"/>
        </w:trPr>
        <w:tc>
          <w:tcPr>
            <w:tcW w:w="2526" w:type="dxa"/>
            <w:vMerge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255" w:type="dxa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2536" w:type="dxa"/>
            <w:vMerge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970252" w:rsidRPr="00326547" w:rsidTr="00B95DB8">
        <w:trPr>
          <w:jc w:val="center"/>
        </w:trPr>
        <w:tc>
          <w:tcPr>
            <w:tcW w:w="2526" w:type="dxa"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</w:p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Хищничество</w:t>
            </w:r>
          </w:p>
        </w:tc>
        <w:tc>
          <w:tcPr>
            <w:tcW w:w="2254" w:type="dxa"/>
          </w:tcPr>
          <w:p w:rsidR="00970252" w:rsidRPr="00326547" w:rsidRDefault="00970252" w:rsidP="00970252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vertAlign w:val="subscript"/>
                <w:lang w:eastAsia="ru-RU"/>
              </w:rPr>
            </w:pPr>
          </w:p>
          <w:p w:rsidR="00970252" w:rsidRPr="00326547" w:rsidRDefault="00624C18" w:rsidP="00970252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55" w:type="dxa"/>
          </w:tcPr>
          <w:p w:rsidR="00970252" w:rsidRPr="00326547" w:rsidRDefault="00970252" w:rsidP="00970252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70252" w:rsidRPr="00326547" w:rsidRDefault="00970252" w:rsidP="00970252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6" w:type="dxa"/>
          </w:tcPr>
          <w:p w:rsidR="00970252" w:rsidRPr="00326547" w:rsidRDefault="00970252" w:rsidP="00624C1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Сокол и голубь, жук и гусеница, щука и плотва</w:t>
            </w:r>
          </w:p>
        </w:tc>
      </w:tr>
      <w:tr w:rsidR="00970252" w:rsidRPr="00326547" w:rsidTr="00B95DB8">
        <w:trPr>
          <w:jc w:val="center"/>
        </w:trPr>
        <w:tc>
          <w:tcPr>
            <w:tcW w:w="2526" w:type="dxa"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Паразитизм</w:t>
            </w:r>
          </w:p>
        </w:tc>
        <w:tc>
          <w:tcPr>
            <w:tcW w:w="2254" w:type="dxa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55" w:type="dxa"/>
          </w:tcPr>
          <w:p w:rsidR="00970252" w:rsidRPr="00326547" w:rsidRDefault="00970252" w:rsidP="00B95DB8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6" w:type="dxa"/>
          </w:tcPr>
          <w:p w:rsidR="00970252" w:rsidRPr="00326547" w:rsidRDefault="00970252" w:rsidP="00624C1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Клещ и собака, блоха и кошка</w:t>
            </w:r>
          </w:p>
        </w:tc>
      </w:tr>
      <w:tr w:rsidR="00970252" w:rsidRPr="00326547" w:rsidTr="00B95DB8">
        <w:trPr>
          <w:jc w:val="center"/>
        </w:trPr>
        <w:tc>
          <w:tcPr>
            <w:tcW w:w="2526" w:type="dxa"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2254" w:type="dxa"/>
          </w:tcPr>
          <w:p w:rsidR="00970252" w:rsidRPr="00326547" w:rsidRDefault="00970252" w:rsidP="00970252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</w:tcPr>
          <w:p w:rsidR="00970252" w:rsidRPr="00326547" w:rsidRDefault="00970252" w:rsidP="00970252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6" w:type="dxa"/>
          </w:tcPr>
          <w:p w:rsidR="00970252" w:rsidRPr="00326547" w:rsidRDefault="0097025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 xml:space="preserve">Горностаи и хорьки, </w:t>
            </w: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lastRenderedPageBreak/>
              <w:t>мухоловки и синицы</w:t>
            </w:r>
          </w:p>
        </w:tc>
      </w:tr>
      <w:tr w:rsidR="00970252" w:rsidRPr="00326547" w:rsidTr="00B95DB8">
        <w:trPr>
          <w:jc w:val="center"/>
        </w:trPr>
        <w:tc>
          <w:tcPr>
            <w:tcW w:w="2526" w:type="dxa"/>
          </w:tcPr>
          <w:p w:rsidR="00970252" w:rsidRPr="00326547" w:rsidRDefault="008566B2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lastRenderedPageBreak/>
              <w:t>Симбиоз</w:t>
            </w:r>
          </w:p>
        </w:tc>
        <w:tc>
          <w:tcPr>
            <w:tcW w:w="2254" w:type="dxa"/>
          </w:tcPr>
          <w:p w:rsidR="00970252" w:rsidRPr="00326547" w:rsidRDefault="00624C18" w:rsidP="00970252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55" w:type="dxa"/>
          </w:tcPr>
          <w:p w:rsidR="00970252" w:rsidRPr="00326547" w:rsidRDefault="00624C18" w:rsidP="00624C18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36" w:type="dxa"/>
          </w:tcPr>
          <w:p w:rsidR="00970252" w:rsidRPr="00326547" w:rsidRDefault="00624C18" w:rsidP="00B95DB8">
            <w:pPr>
              <w:jc w:val="both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t>Рак-отшельник и актиния</w:t>
            </w:r>
          </w:p>
        </w:tc>
      </w:tr>
    </w:tbl>
    <w:p w:rsidR="00DF567A" w:rsidRPr="00326547" w:rsidRDefault="00B67C75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VII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Продолжение </w:t>
      </w:r>
    </w:p>
    <w:p w:rsidR="00B67C75" w:rsidRPr="00326547" w:rsidRDefault="00F6023E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>Животные зависят друг от друга и контактируют не только между собой, но и с растениями, и с другими живыми организмами – бактериями, грибами.</w:t>
      </w:r>
    </w:p>
    <w:p w:rsidR="00F6023E" w:rsidRPr="00326547" w:rsidRDefault="00604A08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Слайд 14.</w:t>
      </w:r>
      <w:r w:rsidR="00F6023E" w:rsidRPr="00326547">
        <w:rPr>
          <w:rFonts w:ascii="Times New Roman" w:hAnsi="Times New Roman" w:cs="Times New Roman"/>
          <w:color w:val="7030A0"/>
          <w:sz w:val="24"/>
          <w:szCs w:val="24"/>
        </w:rPr>
        <w:t>Расшифруйте ребус и назовите  биологическое сообщество,  в составе которого существуют животные.</w:t>
      </w:r>
    </w:p>
    <w:p w:rsidR="00794F5D" w:rsidRPr="00326547" w:rsidRDefault="00794F5D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 проецируется ребус со словом «биоценоз». Учащиеся разгадывают ребус. На экране появляется отгаданное слово.</w:t>
      </w:r>
    </w:p>
    <w:p w:rsidR="00927905" w:rsidRPr="00326547" w:rsidRDefault="0096329D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Вспомните, что такое биоценоз?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Ответы учащихся: совокупность растений, животных, грибов и бактерий, совместно населяющих участок </w:t>
      </w:r>
      <w:r w:rsidR="00927905"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суши или водоёма. </w:t>
      </w:r>
      <w:r w:rsidR="00057BA8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экране проецируется определение биоценоза.</w:t>
      </w:r>
    </w:p>
    <w:p w:rsidR="0096329D" w:rsidRPr="00326547" w:rsidRDefault="00927905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="0096329D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Приведите примеры биоценозов</w:t>
      </w:r>
      <w:proofErr w:type="gramStart"/>
      <w:r w:rsidR="0096329D" w:rsidRPr="00326547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О</w:t>
      </w:r>
      <w:proofErr w:type="gramEnd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тветы учащихся: обитатели пруда, болота и т.д.</w:t>
      </w:r>
    </w:p>
    <w:p w:rsidR="00927905" w:rsidRPr="00326547" w:rsidRDefault="00927905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Назовите основные формы взаимоотношений организмов в биоценозе?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Ответы учащихся: пищевые связи или цепи питания. </w:t>
      </w:r>
      <w:r w:rsidR="006157A0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 проецируется схема пищевых связей животных</w:t>
      </w:r>
      <w:proofErr w:type="gramStart"/>
      <w:r w:rsidR="006157A0" w:rsidRPr="00326547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  <w:r w:rsidR="00604A08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</w:t>
      </w:r>
      <w:proofErr w:type="gramEnd"/>
      <w:r w:rsidR="00604A08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лайд 15.</w:t>
      </w:r>
    </w:p>
    <w:p w:rsidR="00601793" w:rsidRPr="00326547" w:rsidRDefault="00601793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Какие группы организмов имеются в любом биоценозе?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Ответы учащихся: производители (продуценты), потребители (</w:t>
      </w:r>
      <w:proofErr w:type="spellStart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консументы</w:t>
      </w:r>
      <w:proofErr w:type="spellEnd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), разрушители (</w:t>
      </w:r>
      <w:proofErr w:type="spellStart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редуценты</w:t>
      </w:r>
      <w:proofErr w:type="spellEnd"/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).</w:t>
      </w:r>
    </w:p>
    <w:p w:rsidR="002F6FAD" w:rsidRPr="00326547" w:rsidRDefault="0011307A" w:rsidP="007A260C">
      <w:pPr>
        <w:spacing w:before="240"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F87EAB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Итак,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>из всего сказанного</w:t>
      </w:r>
      <w:r w:rsidR="007A260C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сделаем краткие выводы </w:t>
      </w:r>
      <w:proofErr w:type="gramStart"/>
      <w:r w:rsidR="007A260C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( </w:t>
      </w:r>
      <w:proofErr w:type="gramEnd"/>
      <w:r w:rsidR="007A260C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16)</w:t>
      </w:r>
      <w:r w:rsidR="007A260C" w:rsidRPr="00326547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11307A" w:rsidRPr="00326547" w:rsidRDefault="0011307A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1. Современная зоология – это система наук, имеющих важное  теоретическое и практическое значение.</w:t>
      </w:r>
    </w:p>
    <w:p w:rsidR="0011307A" w:rsidRPr="00326547" w:rsidRDefault="0011307A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2. Животные населяют разные среды жизни и разные места обитания.</w:t>
      </w:r>
    </w:p>
    <w:p w:rsidR="0011307A" w:rsidRPr="00326547" w:rsidRDefault="0011307A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3. Животные взаимодействуют не только между собой, но и с абиотической (неживой) частью среды обитания и таким образом существуют в составе биоценозов.</w:t>
      </w:r>
    </w:p>
    <w:p w:rsidR="00735218" w:rsidRPr="00326547" w:rsidRDefault="00F87EAB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VIII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Закрепление</w:t>
      </w:r>
    </w:p>
    <w:p w:rsidR="00F87EAB" w:rsidRPr="00326547" w:rsidRDefault="00F87EAB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- Для закрепления </w:t>
      </w:r>
      <w:r w:rsidR="006B4F86" w:rsidRPr="00326547">
        <w:rPr>
          <w:rFonts w:ascii="Times New Roman" w:hAnsi="Times New Roman" w:cs="Times New Roman"/>
          <w:color w:val="7030A0"/>
          <w:sz w:val="24"/>
          <w:szCs w:val="24"/>
        </w:rPr>
        <w:t>изу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ченного материала предлагаю выполнить следующее задание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(Слайд 17.)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: оцените верность утверждений </w:t>
      </w:r>
      <w:r w:rsidR="005E1576" w:rsidRPr="00326547">
        <w:rPr>
          <w:rFonts w:ascii="Times New Roman" w:hAnsi="Times New Roman" w:cs="Times New Roman"/>
          <w:color w:val="7030A0"/>
          <w:sz w:val="24"/>
          <w:szCs w:val="24"/>
        </w:rPr>
        <w:t>(верн</w:t>
      </w:r>
      <w:proofErr w:type="gramStart"/>
      <w:r w:rsidR="005E1576" w:rsidRPr="00326547">
        <w:rPr>
          <w:rFonts w:ascii="Times New Roman" w:hAnsi="Times New Roman" w:cs="Times New Roman"/>
          <w:color w:val="7030A0"/>
          <w:sz w:val="24"/>
          <w:szCs w:val="24"/>
        </w:rPr>
        <w:t>о-</w:t>
      </w:r>
      <w:proofErr w:type="gramEnd"/>
      <w:r w:rsidR="005E1576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неверно).</w:t>
      </w:r>
    </w:p>
    <w:p w:rsidR="005E1576" w:rsidRPr="00326547" w:rsidRDefault="005E1576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1. Зоология – система наук о животных, изучающих строение, жизнедеятельность животных, их связи со средой обитания, распространение, индивидуальное и историческое развитие, роль  в природе и жизни человека.</w:t>
      </w:r>
    </w:p>
    <w:p w:rsidR="00735218" w:rsidRPr="00326547" w:rsidRDefault="005E1576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2. Один из характерных признаков представителей царства Животны</w:t>
      </w:r>
      <w:proofErr w:type="gramStart"/>
      <w:r w:rsidRPr="00326547">
        <w:rPr>
          <w:rFonts w:ascii="Times New Roman" w:hAnsi="Times New Roman" w:cs="Times New Roman"/>
          <w:color w:val="7030A0"/>
          <w:sz w:val="24"/>
          <w:szCs w:val="24"/>
        </w:rPr>
        <w:t>е-</w:t>
      </w:r>
      <w:proofErr w:type="gramEnd"/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способность к активному движению.</w:t>
      </w:r>
    </w:p>
    <w:p w:rsidR="006B4F86" w:rsidRPr="00326547" w:rsidRDefault="006B4F86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3. К абиотическим факторам среды, влияющим на жизнь животных, относятся разнообразные типы  взаимоотношений животных.</w:t>
      </w:r>
    </w:p>
    <w:p w:rsidR="006B4F86" w:rsidRPr="00326547" w:rsidRDefault="006B4F86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4. Паразитизм – это тип взаимоотношений, сложившийся между такими животными, как паук и муха.</w:t>
      </w:r>
    </w:p>
    <w:p w:rsidR="006B4F86" w:rsidRPr="00326547" w:rsidRDefault="006B4F86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5. Виноградная улитка обитает в водной среде. </w:t>
      </w:r>
    </w:p>
    <w:p w:rsidR="007316FC" w:rsidRPr="00326547" w:rsidRDefault="007316FC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Учащиеся выполняют задание. После выполнения осуществляется проверка. На экране появляются ответы «верно», «неверно».</w:t>
      </w:r>
    </w:p>
    <w:p w:rsidR="007316FC" w:rsidRPr="00326547" w:rsidRDefault="00E34792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Ребята, проверьте правильность выполнения задания и оцените себя. </w:t>
      </w:r>
    </w:p>
    <w:p w:rsidR="007316FC" w:rsidRPr="00326547" w:rsidRDefault="00D456FE" w:rsidP="00037938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i/>
          <w:color w:val="7030A0"/>
          <w:sz w:val="24"/>
          <w:szCs w:val="24"/>
        </w:rPr>
        <w:t>На экране появляются критерии оценивания.</w:t>
      </w:r>
    </w:p>
    <w:p w:rsidR="00D456FE" w:rsidRPr="00326547" w:rsidRDefault="00D456FE" w:rsidP="0003793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IX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Подведение итогов</w:t>
      </w:r>
    </w:p>
    <w:p w:rsidR="00D456FE" w:rsidRPr="00326547" w:rsidRDefault="00D456FE" w:rsidP="0003793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Наш урок подходит к концу. Сегодня мы выяснили, что  изучает комплексная наука зоология, какие науки входят в её состав. Повторили среды жизни, группы экологических факторов, воздействующих на животных. Вспомнили понятие «биоценоз». </w:t>
      </w:r>
    </w:p>
    <w:p w:rsidR="00D456FE" w:rsidRPr="00326547" w:rsidRDefault="00D456FE" w:rsidP="00D456FE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proofErr w:type="gramStart"/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X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>. Домашнее задание</w:t>
      </w:r>
      <w:r w:rsidR="00D2537B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</w:t>
      </w:r>
      <w:r w:rsidR="008D7573"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18.</w:t>
      </w:r>
      <w:proofErr w:type="gramEnd"/>
    </w:p>
    <w:p w:rsidR="00D456FE" w:rsidRPr="00326547" w:rsidRDefault="00D456FE" w:rsidP="00D456FE">
      <w:pPr>
        <w:pStyle w:val="a3"/>
        <w:numPr>
          <w:ilvl w:val="0"/>
          <w:numId w:val="4"/>
        </w:numPr>
        <w:rPr>
          <w:color w:val="7030A0"/>
        </w:rPr>
      </w:pPr>
      <w:r w:rsidRPr="00326547">
        <w:rPr>
          <w:color w:val="7030A0"/>
        </w:rPr>
        <w:t>Изучить параграфы 1, 2.</w:t>
      </w:r>
    </w:p>
    <w:p w:rsidR="00305278" w:rsidRPr="00326547" w:rsidRDefault="00305278" w:rsidP="00D456FE">
      <w:pPr>
        <w:pStyle w:val="a3"/>
        <w:numPr>
          <w:ilvl w:val="0"/>
          <w:numId w:val="4"/>
        </w:numPr>
        <w:rPr>
          <w:color w:val="7030A0"/>
        </w:rPr>
      </w:pPr>
      <w:r w:rsidRPr="00326547">
        <w:rPr>
          <w:color w:val="7030A0"/>
        </w:rPr>
        <w:t>Рабочая тетрадь  №5 с.5, №4, 5 с. 6</w:t>
      </w:r>
    </w:p>
    <w:p w:rsidR="008D7573" w:rsidRPr="00326547" w:rsidRDefault="00D2537B" w:rsidP="008D7573">
      <w:pPr>
        <w:pStyle w:val="a3"/>
        <w:numPr>
          <w:ilvl w:val="0"/>
          <w:numId w:val="4"/>
        </w:numPr>
        <w:rPr>
          <w:color w:val="7030A0"/>
        </w:rPr>
      </w:pPr>
      <w:r w:rsidRPr="00326547">
        <w:rPr>
          <w:color w:val="7030A0"/>
        </w:rPr>
        <w:t>П</w:t>
      </w:r>
      <w:r w:rsidR="00305278" w:rsidRPr="00326547">
        <w:rPr>
          <w:color w:val="7030A0"/>
        </w:rPr>
        <w:t xml:space="preserve">одготовить сообщение о </w:t>
      </w:r>
      <w:r w:rsidRPr="00326547">
        <w:rPr>
          <w:color w:val="7030A0"/>
        </w:rPr>
        <w:t>комменсализме, как типе взаимоотношений между животными и его формах (по желанию).</w:t>
      </w:r>
    </w:p>
    <w:p w:rsidR="008D7573" w:rsidRPr="00326547" w:rsidRDefault="008D7573" w:rsidP="008D7573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32654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lastRenderedPageBreak/>
        <w:t>XI</w:t>
      </w:r>
      <w:r w:rsidRPr="003265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Рефлексия </w:t>
      </w:r>
      <w:r w:rsidRPr="00326547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Слайд 19.</w:t>
      </w:r>
    </w:p>
    <w:p w:rsidR="008D7573" w:rsidRPr="00326547" w:rsidRDefault="008D7573" w:rsidP="008D757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И в завершении</w:t>
      </w:r>
      <w:r w:rsidR="00AF4765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урока </w:t>
      </w: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в ваших тетрадях </w:t>
      </w:r>
      <w:r w:rsidR="00AF4765"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 напишите следующие знаки: </w:t>
      </w:r>
    </w:p>
    <w:p w:rsidR="00AF4765" w:rsidRPr="00326547" w:rsidRDefault="00AF4765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!! - если на уроке было всё понятно и интересно;</w:t>
      </w:r>
    </w:p>
    <w:p w:rsidR="00AF4765" w:rsidRPr="00326547" w:rsidRDefault="00AF4765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?! – если вам не всё было понятно, но интересно;</w:t>
      </w:r>
    </w:p>
    <w:p w:rsidR="00AF4765" w:rsidRPr="00326547" w:rsidRDefault="00AF4765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 xml:space="preserve">00 - если вам всё было непонятно и неинтересно. </w:t>
      </w:r>
    </w:p>
    <w:p w:rsidR="00F75652" w:rsidRPr="00326547" w:rsidRDefault="00F75652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F75652" w:rsidRPr="00326547" w:rsidRDefault="00F75652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33127" w:rsidRPr="00326547" w:rsidRDefault="00933127" w:rsidP="004358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Таблица 1. Различия растений и животных</w:t>
      </w:r>
    </w:p>
    <w:tbl>
      <w:tblPr>
        <w:tblStyle w:val="a7"/>
        <w:tblW w:w="0" w:type="auto"/>
        <w:tblLook w:val="04A0"/>
      </w:tblPr>
      <w:tblGrid>
        <w:gridCol w:w="5353"/>
        <w:gridCol w:w="2126"/>
        <w:gridCol w:w="2092"/>
      </w:tblGrid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Признак сравнения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Растения</w:t>
            </w: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Животные</w:t>
            </w:r>
          </w:p>
        </w:tc>
      </w:tr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способу питания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(автотрофы  или гетеротрофы)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Рост 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(ограниченный или неограниченный)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Движение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(активное или неактивное)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Газообмен 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 наличие или отсутствие специальных органов)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33127" w:rsidRPr="00326547" w:rsidTr="008E058B">
        <w:tc>
          <w:tcPr>
            <w:tcW w:w="5353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Строение клетки 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265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(наличие или отсутствие клеточной стенки)</w:t>
            </w:r>
          </w:p>
        </w:tc>
        <w:tc>
          <w:tcPr>
            <w:tcW w:w="2126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933127" w:rsidRPr="00326547" w:rsidRDefault="00933127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33127" w:rsidRPr="00326547" w:rsidRDefault="00933127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33127" w:rsidRPr="00326547" w:rsidRDefault="00933127" w:rsidP="00F7565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33127" w:rsidRPr="00326547" w:rsidRDefault="00933127" w:rsidP="0093312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26547">
        <w:rPr>
          <w:rFonts w:ascii="Times New Roman" w:hAnsi="Times New Roman" w:cs="Times New Roman"/>
          <w:color w:val="7030A0"/>
          <w:sz w:val="24"/>
          <w:szCs w:val="24"/>
        </w:rPr>
        <w:t>Таблица 2.  Взаимоотношения между организмами</w:t>
      </w:r>
    </w:p>
    <w:tbl>
      <w:tblPr>
        <w:tblStyle w:val="a7"/>
        <w:tblW w:w="0" w:type="auto"/>
        <w:jc w:val="center"/>
        <w:tblLook w:val="04A0"/>
      </w:tblPr>
      <w:tblGrid>
        <w:gridCol w:w="2526"/>
        <w:gridCol w:w="2254"/>
        <w:gridCol w:w="2255"/>
        <w:gridCol w:w="2536"/>
      </w:tblGrid>
      <w:tr w:rsidR="00933127" w:rsidRPr="00326547" w:rsidTr="008E058B">
        <w:trPr>
          <w:jc w:val="center"/>
        </w:trPr>
        <w:tc>
          <w:tcPr>
            <w:tcW w:w="2526" w:type="dxa"/>
            <w:vMerge w:val="restart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Название взаимоотношения</w:t>
            </w:r>
          </w:p>
        </w:tc>
        <w:tc>
          <w:tcPr>
            <w:tcW w:w="4509" w:type="dxa"/>
            <w:gridSpan w:val="2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Значение для 2-х видов, извлекаемое из взаимоотношения: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«+» - получает пользу;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«-« - получает вред;</w:t>
            </w:r>
          </w:p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«0» - нейтральное значение</w:t>
            </w:r>
          </w:p>
        </w:tc>
        <w:tc>
          <w:tcPr>
            <w:tcW w:w="2536" w:type="dxa"/>
            <w:vMerge w:val="restart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Примеры взаимоотношений</w:t>
            </w:r>
          </w:p>
        </w:tc>
      </w:tr>
      <w:tr w:rsidR="00933127" w:rsidRPr="00326547" w:rsidTr="008E058B">
        <w:trPr>
          <w:jc w:val="center"/>
        </w:trPr>
        <w:tc>
          <w:tcPr>
            <w:tcW w:w="2526" w:type="dxa"/>
            <w:vMerge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255" w:type="dxa"/>
          </w:tcPr>
          <w:p w:rsidR="00933127" w:rsidRPr="00326547" w:rsidRDefault="00933127" w:rsidP="008E058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</w:pPr>
            <w:r w:rsidRPr="00326547">
              <w:rPr>
                <w:rFonts w:ascii="Times New Roman" w:hAnsi="Times New Roman" w:cs="Times New Roman"/>
                <w:b/>
                <w:i/>
                <w:noProof/>
                <w:color w:val="7030A0"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2536" w:type="dxa"/>
            <w:vMerge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933127" w:rsidRPr="00326547" w:rsidTr="008E058B">
        <w:trPr>
          <w:jc w:val="center"/>
        </w:trPr>
        <w:tc>
          <w:tcPr>
            <w:tcW w:w="252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933127" w:rsidRPr="00326547" w:rsidTr="008E058B">
        <w:trPr>
          <w:jc w:val="center"/>
        </w:trPr>
        <w:tc>
          <w:tcPr>
            <w:tcW w:w="252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933127" w:rsidRPr="00326547" w:rsidTr="008E058B">
        <w:trPr>
          <w:jc w:val="center"/>
        </w:trPr>
        <w:tc>
          <w:tcPr>
            <w:tcW w:w="252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933127" w:rsidRPr="00326547" w:rsidTr="008E058B">
        <w:trPr>
          <w:jc w:val="center"/>
        </w:trPr>
        <w:tc>
          <w:tcPr>
            <w:tcW w:w="252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933127" w:rsidRPr="00326547" w:rsidRDefault="00933127" w:rsidP="008E058B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933127" w:rsidRPr="00326547" w:rsidRDefault="00933127" w:rsidP="009331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33127" w:rsidRPr="00326547" w:rsidSect="00326547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01"/>
    <w:multiLevelType w:val="multilevel"/>
    <w:tmpl w:val="09C2D9A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78F4913"/>
    <w:multiLevelType w:val="hybridMultilevel"/>
    <w:tmpl w:val="1EE6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6182"/>
    <w:multiLevelType w:val="hybridMultilevel"/>
    <w:tmpl w:val="226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2A4E"/>
    <w:multiLevelType w:val="hybridMultilevel"/>
    <w:tmpl w:val="717E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2F98"/>
    <w:multiLevelType w:val="hybridMultilevel"/>
    <w:tmpl w:val="4570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A1196"/>
    <w:multiLevelType w:val="hybridMultilevel"/>
    <w:tmpl w:val="A2CC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3D9F"/>
    <w:multiLevelType w:val="hybridMultilevel"/>
    <w:tmpl w:val="575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4239A"/>
    <w:multiLevelType w:val="hybridMultilevel"/>
    <w:tmpl w:val="19AE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EE"/>
    <w:rsid w:val="00037938"/>
    <w:rsid w:val="00052204"/>
    <w:rsid w:val="00057BA8"/>
    <w:rsid w:val="00077A94"/>
    <w:rsid w:val="000965F5"/>
    <w:rsid w:val="000F75A6"/>
    <w:rsid w:val="0011307A"/>
    <w:rsid w:val="00130042"/>
    <w:rsid w:val="00131AB3"/>
    <w:rsid w:val="001836B6"/>
    <w:rsid w:val="0018501C"/>
    <w:rsid w:val="00185B8B"/>
    <w:rsid w:val="00193033"/>
    <w:rsid w:val="00197544"/>
    <w:rsid w:val="001B2159"/>
    <w:rsid w:val="001B5190"/>
    <w:rsid w:val="001B51D4"/>
    <w:rsid w:val="001F6FFD"/>
    <w:rsid w:val="00222F7A"/>
    <w:rsid w:val="002367C7"/>
    <w:rsid w:val="002678C5"/>
    <w:rsid w:val="0028017F"/>
    <w:rsid w:val="002857A4"/>
    <w:rsid w:val="002B08C1"/>
    <w:rsid w:val="002B1FA0"/>
    <w:rsid w:val="002B4EE5"/>
    <w:rsid w:val="002E7BF6"/>
    <w:rsid w:val="002F6FAD"/>
    <w:rsid w:val="00305278"/>
    <w:rsid w:val="00326547"/>
    <w:rsid w:val="00331CAA"/>
    <w:rsid w:val="003602FE"/>
    <w:rsid w:val="00373DEA"/>
    <w:rsid w:val="003D46E8"/>
    <w:rsid w:val="00422128"/>
    <w:rsid w:val="0042684C"/>
    <w:rsid w:val="00435800"/>
    <w:rsid w:val="00450BFB"/>
    <w:rsid w:val="00481301"/>
    <w:rsid w:val="00490049"/>
    <w:rsid w:val="004C0279"/>
    <w:rsid w:val="004C0905"/>
    <w:rsid w:val="004C71A0"/>
    <w:rsid w:val="004C76AA"/>
    <w:rsid w:val="005632AA"/>
    <w:rsid w:val="00571CEE"/>
    <w:rsid w:val="005843E1"/>
    <w:rsid w:val="00597A7A"/>
    <w:rsid w:val="005C3251"/>
    <w:rsid w:val="005E1576"/>
    <w:rsid w:val="005F59ED"/>
    <w:rsid w:val="00601793"/>
    <w:rsid w:val="00604A08"/>
    <w:rsid w:val="0061483D"/>
    <w:rsid w:val="006157A0"/>
    <w:rsid w:val="00624C18"/>
    <w:rsid w:val="00642B8C"/>
    <w:rsid w:val="006550B7"/>
    <w:rsid w:val="00684D07"/>
    <w:rsid w:val="006A6FF2"/>
    <w:rsid w:val="006B4F86"/>
    <w:rsid w:val="00705692"/>
    <w:rsid w:val="007316FC"/>
    <w:rsid w:val="00735218"/>
    <w:rsid w:val="0073606F"/>
    <w:rsid w:val="00744F12"/>
    <w:rsid w:val="00770CF5"/>
    <w:rsid w:val="00794F5D"/>
    <w:rsid w:val="007A260C"/>
    <w:rsid w:val="007C3054"/>
    <w:rsid w:val="00820760"/>
    <w:rsid w:val="008344C7"/>
    <w:rsid w:val="00841C50"/>
    <w:rsid w:val="008566B2"/>
    <w:rsid w:val="00885D94"/>
    <w:rsid w:val="00886CF7"/>
    <w:rsid w:val="008D7573"/>
    <w:rsid w:val="008E6B4A"/>
    <w:rsid w:val="008F63E0"/>
    <w:rsid w:val="00927905"/>
    <w:rsid w:val="00933127"/>
    <w:rsid w:val="009579CE"/>
    <w:rsid w:val="009625E4"/>
    <w:rsid w:val="0096329D"/>
    <w:rsid w:val="00970252"/>
    <w:rsid w:val="00975A12"/>
    <w:rsid w:val="009760A8"/>
    <w:rsid w:val="00A33DEE"/>
    <w:rsid w:val="00A800BD"/>
    <w:rsid w:val="00A9574C"/>
    <w:rsid w:val="00AA4163"/>
    <w:rsid w:val="00AB07AE"/>
    <w:rsid w:val="00AD3A5E"/>
    <w:rsid w:val="00AD7902"/>
    <w:rsid w:val="00AE11C7"/>
    <w:rsid w:val="00AF4765"/>
    <w:rsid w:val="00B06BF1"/>
    <w:rsid w:val="00B32D8F"/>
    <w:rsid w:val="00B35535"/>
    <w:rsid w:val="00B66C9C"/>
    <w:rsid w:val="00B67C75"/>
    <w:rsid w:val="00B90C42"/>
    <w:rsid w:val="00B95DB8"/>
    <w:rsid w:val="00BE65D7"/>
    <w:rsid w:val="00C06708"/>
    <w:rsid w:val="00C46517"/>
    <w:rsid w:val="00C737D9"/>
    <w:rsid w:val="00C94177"/>
    <w:rsid w:val="00C96645"/>
    <w:rsid w:val="00CB0FA5"/>
    <w:rsid w:val="00D2537B"/>
    <w:rsid w:val="00D456FE"/>
    <w:rsid w:val="00D93C7C"/>
    <w:rsid w:val="00DB1949"/>
    <w:rsid w:val="00DE2DE3"/>
    <w:rsid w:val="00DF567A"/>
    <w:rsid w:val="00E34792"/>
    <w:rsid w:val="00E358EC"/>
    <w:rsid w:val="00E47544"/>
    <w:rsid w:val="00E672D9"/>
    <w:rsid w:val="00EA0D8D"/>
    <w:rsid w:val="00F02E76"/>
    <w:rsid w:val="00F50A5D"/>
    <w:rsid w:val="00F6023E"/>
    <w:rsid w:val="00F74077"/>
    <w:rsid w:val="00F75652"/>
    <w:rsid w:val="00F87EAB"/>
    <w:rsid w:val="00F93BEF"/>
    <w:rsid w:val="00FC7221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A5D"/>
  </w:style>
  <w:style w:type="paragraph" w:styleId="a4">
    <w:name w:val="Normal (Web)"/>
    <w:basedOn w:val="a"/>
    <w:uiPriority w:val="99"/>
    <w:semiHidden/>
    <w:unhideWhenUsed/>
    <w:rsid w:val="003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60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A5D"/>
  </w:style>
  <w:style w:type="paragraph" w:styleId="a4">
    <w:name w:val="Normal (Web)"/>
    <w:basedOn w:val="a"/>
    <w:uiPriority w:val="99"/>
    <w:semiHidden/>
    <w:unhideWhenUsed/>
    <w:rsid w:val="003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60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742535-9EFF-4E8C-B92D-CE8D4EF72253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2454FAE-1F5F-4CAA-9DD2-CEB05248C90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</a:rPr>
            <a:t>Экологические факторы</a:t>
          </a:r>
          <a:endParaRPr lang="ru-RU" sz="1200" baseline="0" dirty="0">
            <a:solidFill>
              <a:sysClr val="windowText" lastClr="000000"/>
            </a:solidFill>
            <a:latin typeface="Times New Roman" panose="02020603050405020304" pitchFamily="18" charset="0"/>
          </a:endParaRPr>
        </a:p>
      </dgm:t>
    </dgm:pt>
    <dgm:pt modelId="{EE96DC15-4451-467D-A255-C4C3F10631B5}" type="parTrans" cxnId="{88715845-5B7D-403E-824C-99A509AB3C7A}">
      <dgm:prSet/>
      <dgm:spPr/>
      <dgm:t>
        <a:bodyPr/>
        <a:lstStyle/>
        <a:p>
          <a:endParaRPr lang="ru-RU"/>
        </a:p>
      </dgm:t>
    </dgm:pt>
    <dgm:pt modelId="{47AFCC21-2FEB-4D68-B436-F0B72586C862}" type="sibTrans" cxnId="{88715845-5B7D-403E-824C-99A509AB3C7A}">
      <dgm:prSet/>
      <dgm:spPr/>
      <dgm:t>
        <a:bodyPr/>
        <a:lstStyle/>
        <a:p>
          <a:endParaRPr lang="ru-RU"/>
        </a:p>
      </dgm:t>
    </dgm:pt>
    <dgm:pt modelId="{73DBC1F9-D057-4F7E-B727-9CDC2684D63E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ru-RU" sz="14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02742C-7141-4A39-9F5A-A0072DE40BD4}" type="parTrans" cxnId="{95E1252C-E7BF-4CE1-A239-D53AACB6940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D2EAA3C-A3EE-4E03-899B-BEECE6AFA418}" type="sibTrans" cxnId="{95E1252C-E7BF-4CE1-A239-D53AACB6940F}">
      <dgm:prSet/>
      <dgm:spPr/>
      <dgm:t>
        <a:bodyPr/>
        <a:lstStyle/>
        <a:p>
          <a:endParaRPr lang="ru-RU"/>
        </a:p>
      </dgm:t>
    </dgm:pt>
    <dgm:pt modelId="{F085AEB6-63A7-4499-9843-590B84EF722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ru-RU" sz="14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E77A34-E3CF-4594-9AFF-38FBF76907DE}" type="parTrans" cxnId="{7A7A037C-E9F8-42D0-A98A-982409726C63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E9FDBAF-563E-4B03-98C3-497FFF4996CB}" type="sibTrans" cxnId="{7A7A037C-E9F8-42D0-A98A-982409726C63}">
      <dgm:prSet/>
      <dgm:spPr/>
      <dgm:t>
        <a:bodyPr/>
        <a:lstStyle/>
        <a:p>
          <a:endParaRPr lang="ru-RU"/>
        </a:p>
      </dgm:t>
    </dgm:pt>
    <dgm:pt modelId="{B54C02DE-7E44-4E94-B392-CA441758F11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ru-RU" sz="14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B89FAA-C5A0-42AF-9E32-3516632307ED}" type="parTrans" cxnId="{4F978CCC-7C73-4D40-8FC3-95DC7EF2FC5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9414FFD-3920-42F5-9F9E-C96FC7B6D681}" type="sibTrans" cxnId="{4F978CCC-7C73-4D40-8FC3-95DC7EF2FC58}">
      <dgm:prSet/>
      <dgm:spPr/>
      <dgm:t>
        <a:bodyPr/>
        <a:lstStyle/>
        <a:p>
          <a:endParaRPr lang="ru-RU"/>
        </a:p>
      </dgm:t>
    </dgm:pt>
    <dgm:pt modelId="{474E5F87-ACBC-4C70-B36F-ABAA74DBE53F}" type="pres">
      <dgm:prSet presAssocID="{3E742535-9EFF-4E8C-B92D-CE8D4EF722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06C4F9-822F-4F8D-8C1A-3303261B61CA}" type="pres">
      <dgm:prSet presAssocID="{92454FAE-1F5F-4CAA-9DD2-CEB05248C90C}" presName="hierRoot1" presStyleCnt="0">
        <dgm:presLayoutVars>
          <dgm:hierBranch val="init"/>
        </dgm:presLayoutVars>
      </dgm:prSet>
      <dgm:spPr/>
    </dgm:pt>
    <dgm:pt modelId="{3BC850AF-AF20-4B22-9D55-AE4FBCF2D459}" type="pres">
      <dgm:prSet presAssocID="{92454FAE-1F5F-4CAA-9DD2-CEB05248C90C}" presName="rootComposite1" presStyleCnt="0"/>
      <dgm:spPr/>
    </dgm:pt>
    <dgm:pt modelId="{DB672090-8351-4CC4-8917-1DCEEB8CC212}" type="pres">
      <dgm:prSet presAssocID="{92454FAE-1F5F-4CAA-9DD2-CEB05248C90C}" presName="rootText1" presStyleLbl="node0" presStyleIdx="0" presStyleCnt="1" custScaleX="145181" custScaleY="6255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10F962F-0ACF-4500-8CCF-81A929793499}" type="pres">
      <dgm:prSet presAssocID="{92454FAE-1F5F-4CAA-9DD2-CEB05248C9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2FA934E-E7EA-4D81-89E3-E2C9FAFC66B0}" type="pres">
      <dgm:prSet presAssocID="{92454FAE-1F5F-4CAA-9DD2-CEB05248C90C}" presName="hierChild2" presStyleCnt="0"/>
      <dgm:spPr/>
    </dgm:pt>
    <dgm:pt modelId="{508A4039-957E-4715-A918-89949C3D7F26}" type="pres">
      <dgm:prSet presAssocID="{4602742C-7141-4A39-9F5A-A0072DE40BD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98F5BD4-93F0-49E6-86AA-739AC0158BE9}" type="pres">
      <dgm:prSet presAssocID="{73DBC1F9-D057-4F7E-B727-9CDC2684D63E}" presName="hierRoot2" presStyleCnt="0">
        <dgm:presLayoutVars>
          <dgm:hierBranch val="init"/>
        </dgm:presLayoutVars>
      </dgm:prSet>
      <dgm:spPr/>
    </dgm:pt>
    <dgm:pt modelId="{F5CF9ADB-A3CF-47AA-AD26-7752246936B6}" type="pres">
      <dgm:prSet presAssocID="{73DBC1F9-D057-4F7E-B727-9CDC2684D63E}" presName="rootComposite" presStyleCnt="0"/>
      <dgm:spPr/>
    </dgm:pt>
    <dgm:pt modelId="{73211A40-CFAD-43C8-A611-62FC1D82E3E5}" type="pres">
      <dgm:prSet presAssocID="{73DBC1F9-D057-4F7E-B727-9CDC2684D63E}" presName="rootText" presStyleLbl="node2" presStyleIdx="0" presStyleCnt="3" custScaleX="108381" custScaleY="617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5EC9739-7BA3-4215-8AAD-70ECAAFCD0C4}" type="pres">
      <dgm:prSet presAssocID="{73DBC1F9-D057-4F7E-B727-9CDC2684D63E}" presName="rootConnector" presStyleLbl="node2" presStyleIdx="0" presStyleCnt="3"/>
      <dgm:spPr/>
      <dgm:t>
        <a:bodyPr/>
        <a:lstStyle/>
        <a:p>
          <a:endParaRPr lang="ru-RU"/>
        </a:p>
      </dgm:t>
    </dgm:pt>
    <dgm:pt modelId="{38D5DAA1-0B18-427C-9730-AC5F6F020687}" type="pres">
      <dgm:prSet presAssocID="{73DBC1F9-D057-4F7E-B727-9CDC2684D63E}" presName="hierChild4" presStyleCnt="0"/>
      <dgm:spPr/>
    </dgm:pt>
    <dgm:pt modelId="{CFD1A758-6293-4E0D-8266-A3EE2FCF0083}" type="pres">
      <dgm:prSet presAssocID="{73DBC1F9-D057-4F7E-B727-9CDC2684D63E}" presName="hierChild5" presStyleCnt="0"/>
      <dgm:spPr/>
    </dgm:pt>
    <dgm:pt modelId="{B69B597B-CDB8-41FD-9CA7-5D325D37C34C}" type="pres">
      <dgm:prSet presAssocID="{81E77A34-E3CF-4594-9AFF-38FBF76907D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3828C00-6CB7-41DE-88FD-76C1A44B6AA5}" type="pres">
      <dgm:prSet presAssocID="{F085AEB6-63A7-4499-9843-590B84EF722B}" presName="hierRoot2" presStyleCnt="0">
        <dgm:presLayoutVars>
          <dgm:hierBranch val="init"/>
        </dgm:presLayoutVars>
      </dgm:prSet>
      <dgm:spPr/>
    </dgm:pt>
    <dgm:pt modelId="{E545C602-C814-482A-9B51-904AEAC665DF}" type="pres">
      <dgm:prSet presAssocID="{F085AEB6-63A7-4499-9843-590B84EF722B}" presName="rootComposite" presStyleCnt="0"/>
      <dgm:spPr/>
    </dgm:pt>
    <dgm:pt modelId="{79AD930F-524F-49A1-AEC2-35FC61FE93E3}" type="pres">
      <dgm:prSet presAssocID="{F085AEB6-63A7-4499-9843-590B84EF722B}" presName="rootText" presStyleLbl="node2" presStyleIdx="1" presStyleCnt="3" custScaleX="88605" custScaleY="608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E7F13CA-6719-4B08-93A1-91EF90C236E9}" type="pres">
      <dgm:prSet presAssocID="{F085AEB6-63A7-4499-9843-590B84EF722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2BE950-3766-45FD-B24C-CDD31FA4B284}" type="pres">
      <dgm:prSet presAssocID="{F085AEB6-63A7-4499-9843-590B84EF722B}" presName="hierChild4" presStyleCnt="0"/>
      <dgm:spPr/>
    </dgm:pt>
    <dgm:pt modelId="{B2055875-B0F9-4CCB-A617-BA646A0FEEAC}" type="pres">
      <dgm:prSet presAssocID="{F085AEB6-63A7-4499-9843-590B84EF722B}" presName="hierChild5" presStyleCnt="0"/>
      <dgm:spPr/>
    </dgm:pt>
    <dgm:pt modelId="{11F7D729-A75A-4AF2-A7F4-9310AF840262}" type="pres">
      <dgm:prSet presAssocID="{A9B89FAA-C5A0-42AF-9E32-3516632307E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C35523CF-237A-445A-9312-27DD73DA2B8D}" type="pres">
      <dgm:prSet presAssocID="{B54C02DE-7E44-4E94-B392-CA441758F118}" presName="hierRoot2" presStyleCnt="0">
        <dgm:presLayoutVars>
          <dgm:hierBranch val="init"/>
        </dgm:presLayoutVars>
      </dgm:prSet>
      <dgm:spPr/>
    </dgm:pt>
    <dgm:pt modelId="{19D46B94-782B-4358-9706-FA1039EA42A9}" type="pres">
      <dgm:prSet presAssocID="{B54C02DE-7E44-4E94-B392-CA441758F118}" presName="rootComposite" presStyleCnt="0"/>
      <dgm:spPr/>
    </dgm:pt>
    <dgm:pt modelId="{A82B66DF-E6F6-44FD-AEDB-6583086AE9C3}" type="pres">
      <dgm:prSet presAssocID="{B54C02DE-7E44-4E94-B392-CA441758F118}" presName="rootText" presStyleLbl="node2" presStyleIdx="2" presStyleCnt="3" custScaleX="108374" custScaleY="6218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67500CC-6C37-402E-9679-97CCE4E55E1A}" type="pres">
      <dgm:prSet presAssocID="{B54C02DE-7E44-4E94-B392-CA441758F1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D33D642B-9AFE-45F1-AB00-B7545F2E420A}" type="pres">
      <dgm:prSet presAssocID="{B54C02DE-7E44-4E94-B392-CA441758F118}" presName="hierChild4" presStyleCnt="0"/>
      <dgm:spPr/>
    </dgm:pt>
    <dgm:pt modelId="{E6B4E712-60D6-4096-BB32-243FC54165E1}" type="pres">
      <dgm:prSet presAssocID="{B54C02DE-7E44-4E94-B392-CA441758F118}" presName="hierChild5" presStyleCnt="0"/>
      <dgm:spPr/>
    </dgm:pt>
    <dgm:pt modelId="{FB8B02C2-22E5-4A13-AD38-E3501C8BEB8E}" type="pres">
      <dgm:prSet presAssocID="{92454FAE-1F5F-4CAA-9DD2-CEB05248C90C}" presName="hierChild3" presStyleCnt="0"/>
      <dgm:spPr/>
    </dgm:pt>
  </dgm:ptLst>
  <dgm:cxnLst>
    <dgm:cxn modelId="{95E1252C-E7BF-4CE1-A239-D53AACB6940F}" srcId="{92454FAE-1F5F-4CAA-9DD2-CEB05248C90C}" destId="{73DBC1F9-D057-4F7E-B727-9CDC2684D63E}" srcOrd="0" destOrd="0" parTransId="{4602742C-7141-4A39-9F5A-A0072DE40BD4}" sibTransId="{BD2EAA3C-A3EE-4E03-899B-BEECE6AFA418}"/>
    <dgm:cxn modelId="{A693D47D-9D22-4272-829E-E2D9921E440B}" type="presOf" srcId="{F085AEB6-63A7-4499-9843-590B84EF722B}" destId="{BE7F13CA-6719-4B08-93A1-91EF90C236E9}" srcOrd="1" destOrd="0" presId="urn:microsoft.com/office/officeart/2005/8/layout/orgChart1"/>
    <dgm:cxn modelId="{CF8B7520-7E1B-4398-A583-1299532C983C}" type="presOf" srcId="{81E77A34-E3CF-4594-9AFF-38FBF76907DE}" destId="{B69B597B-CDB8-41FD-9CA7-5D325D37C34C}" srcOrd="0" destOrd="0" presId="urn:microsoft.com/office/officeart/2005/8/layout/orgChart1"/>
    <dgm:cxn modelId="{4F978CCC-7C73-4D40-8FC3-95DC7EF2FC58}" srcId="{92454FAE-1F5F-4CAA-9DD2-CEB05248C90C}" destId="{B54C02DE-7E44-4E94-B392-CA441758F118}" srcOrd="2" destOrd="0" parTransId="{A9B89FAA-C5A0-42AF-9E32-3516632307ED}" sibTransId="{59414FFD-3920-42F5-9F9E-C96FC7B6D681}"/>
    <dgm:cxn modelId="{7561B584-37D9-4382-9D47-7A8B79F2B0A2}" type="presOf" srcId="{4602742C-7141-4A39-9F5A-A0072DE40BD4}" destId="{508A4039-957E-4715-A918-89949C3D7F26}" srcOrd="0" destOrd="0" presId="urn:microsoft.com/office/officeart/2005/8/layout/orgChart1"/>
    <dgm:cxn modelId="{1C1DDAED-834A-435D-83CC-2486AF224CDF}" type="presOf" srcId="{A9B89FAA-C5A0-42AF-9E32-3516632307ED}" destId="{11F7D729-A75A-4AF2-A7F4-9310AF840262}" srcOrd="0" destOrd="0" presId="urn:microsoft.com/office/officeart/2005/8/layout/orgChart1"/>
    <dgm:cxn modelId="{AE174054-F838-4C41-AECA-A9170D6262F2}" type="presOf" srcId="{F085AEB6-63A7-4499-9843-590B84EF722B}" destId="{79AD930F-524F-49A1-AEC2-35FC61FE93E3}" srcOrd="0" destOrd="0" presId="urn:microsoft.com/office/officeart/2005/8/layout/orgChart1"/>
    <dgm:cxn modelId="{9EDC5548-F01F-49F2-9319-71CB710D74A8}" type="presOf" srcId="{73DBC1F9-D057-4F7E-B727-9CDC2684D63E}" destId="{73211A40-CFAD-43C8-A611-62FC1D82E3E5}" srcOrd="0" destOrd="0" presId="urn:microsoft.com/office/officeart/2005/8/layout/orgChart1"/>
    <dgm:cxn modelId="{AB15BF32-65D7-4691-A83E-03F55DE9F943}" type="presOf" srcId="{92454FAE-1F5F-4CAA-9DD2-CEB05248C90C}" destId="{F10F962F-0ACF-4500-8CCF-81A929793499}" srcOrd="1" destOrd="0" presId="urn:microsoft.com/office/officeart/2005/8/layout/orgChart1"/>
    <dgm:cxn modelId="{1A56E009-069C-47FD-843B-20EAEF5FD848}" type="presOf" srcId="{73DBC1F9-D057-4F7E-B727-9CDC2684D63E}" destId="{C5EC9739-7BA3-4215-8AAD-70ECAAFCD0C4}" srcOrd="1" destOrd="0" presId="urn:microsoft.com/office/officeart/2005/8/layout/orgChart1"/>
    <dgm:cxn modelId="{5DF5A75A-3794-4D80-B188-219319BD6151}" type="presOf" srcId="{B54C02DE-7E44-4E94-B392-CA441758F118}" destId="{A82B66DF-E6F6-44FD-AEDB-6583086AE9C3}" srcOrd="0" destOrd="0" presId="urn:microsoft.com/office/officeart/2005/8/layout/orgChart1"/>
    <dgm:cxn modelId="{88715845-5B7D-403E-824C-99A509AB3C7A}" srcId="{3E742535-9EFF-4E8C-B92D-CE8D4EF72253}" destId="{92454FAE-1F5F-4CAA-9DD2-CEB05248C90C}" srcOrd="0" destOrd="0" parTransId="{EE96DC15-4451-467D-A255-C4C3F10631B5}" sibTransId="{47AFCC21-2FEB-4D68-B436-F0B72586C862}"/>
    <dgm:cxn modelId="{ABF27CBE-E760-4DB2-8F77-F73F9F43DA0E}" type="presOf" srcId="{3E742535-9EFF-4E8C-B92D-CE8D4EF72253}" destId="{474E5F87-ACBC-4C70-B36F-ABAA74DBE53F}" srcOrd="0" destOrd="0" presId="urn:microsoft.com/office/officeart/2005/8/layout/orgChart1"/>
    <dgm:cxn modelId="{F426BBB3-7403-4C46-BC89-319DBE0D3215}" type="presOf" srcId="{B54C02DE-7E44-4E94-B392-CA441758F118}" destId="{467500CC-6C37-402E-9679-97CCE4E55E1A}" srcOrd="1" destOrd="0" presId="urn:microsoft.com/office/officeart/2005/8/layout/orgChart1"/>
    <dgm:cxn modelId="{F92F52D2-8031-4C38-8183-135BD6EE351F}" type="presOf" srcId="{92454FAE-1F5F-4CAA-9DD2-CEB05248C90C}" destId="{DB672090-8351-4CC4-8917-1DCEEB8CC212}" srcOrd="0" destOrd="0" presId="urn:microsoft.com/office/officeart/2005/8/layout/orgChart1"/>
    <dgm:cxn modelId="{7A7A037C-E9F8-42D0-A98A-982409726C63}" srcId="{92454FAE-1F5F-4CAA-9DD2-CEB05248C90C}" destId="{F085AEB6-63A7-4499-9843-590B84EF722B}" srcOrd="1" destOrd="0" parTransId="{81E77A34-E3CF-4594-9AFF-38FBF76907DE}" sibTransId="{9E9FDBAF-563E-4B03-98C3-497FFF4996CB}"/>
    <dgm:cxn modelId="{23EFFC2F-1DF9-4802-BC3B-BCE7AD2D3A7D}" type="presParOf" srcId="{474E5F87-ACBC-4C70-B36F-ABAA74DBE53F}" destId="{9D06C4F9-822F-4F8D-8C1A-3303261B61CA}" srcOrd="0" destOrd="0" presId="urn:microsoft.com/office/officeart/2005/8/layout/orgChart1"/>
    <dgm:cxn modelId="{727F2870-9176-4BC6-A36E-956293522570}" type="presParOf" srcId="{9D06C4F9-822F-4F8D-8C1A-3303261B61CA}" destId="{3BC850AF-AF20-4B22-9D55-AE4FBCF2D459}" srcOrd="0" destOrd="0" presId="urn:microsoft.com/office/officeart/2005/8/layout/orgChart1"/>
    <dgm:cxn modelId="{6F1C5D46-8814-49C9-8D10-8E5E655EFEB6}" type="presParOf" srcId="{3BC850AF-AF20-4B22-9D55-AE4FBCF2D459}" destId="{DB672090-8351-4CC4-8917-1DCEEB8CC212}" srcOrd="0" destOrd="0" presId="urn:microsoft.com/office/officeart/2005/8/layout/orgChart1"/>
    <dgm:cxn modelId="{A9FC143A-50C9-480D-B2FE-81F297B4B655}" type="presParOf" srcId="{3BC850AF-AF20-4B22-9D55-AE4FBCF2D459}" destId="{F10F962F-0ACF-4500-8CCF-81A929793499}" srcOrd="1" destOrd="0" presId="urn:microsoft.com/office/officeart/2005/8/layout/orgChart1"/>
    <dgm:cxn modelId="{936DF82C-9642-4CE8-A238-B72A8C2C25AC}" type="presParOf" srcId="{9D06C4F9-822F-4F8D-8C1A-3303261B61CA}" destId="{22FA934E-E7EA-4D81-89E3-E2C9FAFC66B0}" srcOrd="1" destOrd="0" presId="urn:microsoft.com/office/officeart/2005/8/layout/orgChart1"/>
    <dgm:cxn modelId="{493C8F68-21BD-429A-AEE5-CD35C0A84238}" type="presParOf" srcId="{22FA934E-E7EA-4D81-89E3-E2C9FAFC66B0}" destId="{508A4039-957E-4715-A918-89949C3D7F26}" srcOrd="0" destOrd="0" presId="urn:microsoft.com/office/officeart/2005/8/layout/orgChart1"/>
    <dgm:cxn modelId="{2F130A52-2FBB-4824-8424-57EB3DC97BDA}" type="presParOf" srcId="{22FA934E-E7EA-4D81-89E3-E2C9FAFC66B0}" destId="{C98F5BD4-93F0-49E6-86AA-739AC0158BE9}" srcOrd="1" destOrd="0" presId="urn:microsoft.com/office/officeart/2005/8/layout/orgChart1"/>
    <dgm:cxn modelId="{2147A51F-DB28-402A-8502-EA1C413EFCC9}" type="presParOf" srcId="{C98F5BD4-93F0-49E6-86AA-739AC0158BE9}" destId="{F5CF9ADB-A3CF-47AA-AD26-7752246936B6}" srcOrd="0" destOrd="0" presId="urn:microsoft.com/office/officeart/2005/8/layout/orgChart1"/>
    <dgm:cxn modelId="{AEFE4B18-7E17-494E-BA21-5A5FE1F3E0CB}" type="presParOf" srcId="{F5CF9ADB-A3CF-47AA-AD26-7752246936B6}" destId="{73211A40-CFAD-43C8-A611-62FC1D82E3E5}" srcOrd="0" destOrd="0" presId="urn:microsoft.com/office/officeart/2005/8/layout/orgChart1"/>
    <dgm:cxn modelId="{87B8D02A-7213-410F-9DA2-4ABA4655DE8E}" type="presParOf" srcId="{F5CF9ADB-A3CF-47AA-AD26-7752246936B6}" destId="{C5EC9739-7BA3-4215-8AAD-70ECAAFCD0C4}" srcOrd="1" destOrd="0" presId="urn:microsoft.com/office/officeart/2005/8/layout/orgChart1"/>
    <dgm:cxn modelId="{626922F9-4937-425A-A808-71AFD0B9229B}" type="presParOf" srcId="{C98F5BD4-93F0-49E6-86AA-739AC0158BE9}" destId="{38D5DAA1-0B18-427C-9730-AC5F6F020687}" srcOrd="1" destOrd="0" presId="urn:microsoft.com/office/officeart/2005/8/layout/orgChart1"/>
    <dgm:cxn modelId="{F561FA5C-AE98-4AB7-99D6-C762CE04E6E7}" type="presParOf" srcId="{C98F5BD4-93F0-49E6-86AA-739AC0158BE9}" destId="{CFD1A758-6293-4E0D-8266-A3EE2FCF0083}" srcOrd="2" destOrd="0" presId="urn:microsoft.com/office/officeart/2005/8/layout/orgChart1"/>
    <dgm:cxn modelId="{1E6CDB0D-3A39-4995-979B-8016384C247D}" type="presParOf" srcId="{22FA934E-E7EA-4D81-89E3-E2C9FAFC66B0}" destId="{B69B597B-CDB8-41FD-9CA7-5D325D37C34C}" srcOrd="2" destOrd="0" presId="urn:microsoft.com/office/officeart/2005/8/layout/orgChart1"/>
    <dgm:cxn modelId="{AA4A1B4A-13CC-455D-B2CC-A2D2890721B9}" type="presParOf" srcId="{22FA934E-E7EA-4D81-89E3-E2C9FAFC66B0}" destId="{A3828C00-6CB7-41DE-88FD-76C1A44B6AA5}" srcOrd="3" destOrd="0" presId="urn:microsoft.com/office/officeart/2005/8/layout/orgChart1"/>
    <dgm:cxn modelId="{3454A367-57ED-40C2-B87A-EFE0584D4790}" type="presParOf" srcId="{A3828C00-6CB7-41DE-88FD-76C1A44B6AA5}" destId="{E545C602-C814-482A-9B51-904AEAC665DF}" srcOrd="0" destOrd="0" presId="urn:microsoft.com/office/officeart/2005/8/layout/orgChart1"/>
    <dgm:cxn modelId="{6D080781-1E45-4575-9F2C-3FED6F3887E0}" type="presParOf" srcId="{E545C602-C814-482A-9B51-904AEAC665DF}" destId="{79AD930F-524F-49A1-AEC2-35FC61FE93E3}" srcOrd="0" destOrd="0" presId="urn:microsoft.com/office/officeart/2005/8/layout/orgChart1"/>
    <dgm:cxn modelId="{4CD4008A-290E-4C79-8F83-57F54D986B50}" type="presParOf" srcId="{E545C602-C814-482A-9B51-904AEAC665DF}" destId="{BE7F13CA-6719-4B08-93A1-91EF90C236E9}" srcOrd="1" destOrd="0" presId="urn:microsoft.com/office/officeart/2005/8/layout/orgChart1"/>
    <dgm:cxn modelId="{9ED60F84-8F6D-475C-A90D-2854B9752690}" type="presParOf" srcId="{A3828C00-6CB7-41DE-88FD-76C1A44B6AA5}" destId="{6F2BE950-3766-45FD-B24C-CDD31FA4B284}" srcOrd="1" destOrd="0" presId="urn:microsoft.com/office/officeart/2005/8/layout/orgChart1"/>
    <dgm:cxn modelId="{04AB4DEF-464F-4DF5-A908-54C081E4282C}" type="presParOf" srcId="{A3828C00-6CB7-41DE-88FD-76C1A44B6AA5}" destId="{B2055875-B0F9-4CCB-A617-BA646A0FEEAC}" srcOrd="2" destOrd="0" presId="urn:microsoft.com/office/officeart/2005/8/layout/orgChart1"/>
    <dgm:cxn modelId="{1EAF9215-0CF6-4815-A5CF-72589438606A}" type="presParOf" srcId="{22FA934E-E7EA-4D81-89E3-E2C9FAFC66B0}" destId="{11F7D729-A75A-4AF2-A7F4-9310AF840262}" srcOrd="4" destOrd="0" presId="urn:microsoft.com/office/officeart/2005/8/layout/orgChart1"/>
    <dgm:cxn modelId="{42B7B580-6800-42B6-8E50-C1320D58C059}" type="presParOf" srcId="{22FA934E-E7EA-4D81-89E3-E2C9FAFC66B0}" destId="{C35523CF-237A-445A-9312-27DD73DA2B8D}" srcOrd="5" destOrd="0" presId="urn:microsoft.com/office/officeart/2005/8/layout/orgChart1"/>
    <dgm:cxn modelId="{C22A6AE4-B4E3-4C9C-A2E6-076B61DF38C4}" type="presParOf" srcId="{C35523CF-237A-445A-9312-27DD73DA2B8D}" destId="{19D46B94-782B-4358-9706-FA1039EA42A9}" srcOrd="0" destOrd="0" presId="urn:microsoft.com/office/officeart/2005/8/layout/orgChart1"/>
    <dgm:cxn modelId="{1AF04DDF-C803-4252-86CF-6F5CCC3ED135}" type="presParOf" srcId="{19D46B94-782B-4358-9706-FA1039EA42A9}" destId="{A82B66DF-E6F6-44FD-AEDB-6583086AE9C3}" srcOrd="0" destOrd="0" presId="urn:microsoft.com/office/officeart/2005/8/layout/orgChart1"/>
    <dgm:cxn modelId="{A81E42CC-9DC2-414D-9D47-FDEDA42F50B9}" type="presParOf" srcId="{19D46B94-782B-4358-9706-FA1039EA42A9}" destId="{467500CC-6C37-402E-9679-97CCE4E55E1A}" srcOrd="1" destOrd="0" presId="urn:microsoft.com/office/officeart/2005/8/layout/orgChart1"/>
    <dgm:cxn modelId="{3C0B7FB6-33CE-4198-82CA-C118121926BB}" type="presParOf" srcId="{C35523CF-237A-445A-9312-27DD73DA2B8D}" destId="{D33D642B-9AFE-45F1-AB00-B7545F2E420A}" srcOrd="1" destOrd="0" presId="urn:microsoft.com/office/officeart/2005/8/layout/orgChart1"/>
    <dgm:cxn modelId="{2843C488-456E-4C73-8470-540BC9CC2A6F}" type="presParOf" srcId="{C35523CF-237A-445A-9312-27DD73DA2B8D}" destId="{E6B4E712-60D6-4096-BB32-243FC54165E1}" srcOrd="2" destOrd="0" presId="urn:microsoft.com/office/officeart/2005/8/layout/orgChart1"/>
    <dgm:cxn modelId="{89D6A79F-2C6D-49BA-98DB-2868EF5BAFA7}" type="presParOf" srcId="{9D06C4F9-822F-4F8D-8C1A-3303261B61CA}" destId="{FB8B02C2-22E5-4A13-AD38-E3501C8BEB8E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742535-9EFF-4E8C-B92D-CE8D4EF72253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2454FAE-1F5F-4CAA-9DD2-CEB05248C90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</a:rPr>
            <a:t>Экологические факторы</a:t>
          </a:r>
          <a:endParaRPr lang="ru-RU" sz="1200" baseline="0" dirty="0">
            <a:solidFill>
              <a:sysClr val="windowText" lastClr="000000"/>
            </a:solidFill>
            <a:latin typeface="Times New Roman" panose="02020603050405020304" pitchFamily="18" charset="0"/>
          </a:endParaRPr>
        </a:p>
      </dgm:t>
    </dgm:pt>
    <dgm:pt modelId="{EE96DC15-4451-467D-A255-C4C3F10631B5}" type="parTrans" cxnId="{88715845-5B7D-403E-824C-99A509AB3C7A}">
      <dgm:prSet/>
      <dgm:spPr/>
      <dgm:t>
        <a:bodyPr/>
        <a:lstStyle/>
        <a:p>
          <a:endParaRPr lang="ru-RU"/>
        </a:p>
      </dgm:t>
    </dgm:pt>
    <dgm:pt modelId="{47AFCC21-2FEB-4D68-B436-F0B72586C862}" type="sibTrans" cxnId="{88715845-5B7D-403E-824C-99A509AB3C7A}">
      <dgm:prSet/>
      <dgm:spPr/>
      <dgm:t>
        <a:bodyPr/>
        <a:lstStyle/>
        <a:p>
          <a:endParaRPr lang="ru-RU"/>
        </a:p>
      </dgm:t>
    </dgm:pt>
    <dgm:pt modelId="{73DBC1F9-D057-4F7E-B727-9CDC2684D63E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Абиотические  факторы  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02742C-7141-4A39-9F5A-A0072DE40BD4}" type="parTrans" cxnId="{95E1252C-E7BF-4CE1-A239-D53AACB6940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D2EAA3C-A3EE-4E03-899B-BEECE6AFA418}" type="sibTrans" cxnId="{95E1252C-E7BF-4CE1-A239-D53AACB6940F}">
      <dgm:prSet/>
      <dgm:spPr/>
      <dgm:t>
        <a:bodyPr/>
        <a:lstStyle/>
        <a:p>
          <a:endParaRPr lang="ru-RU"/>
        </a:p>
      </dgm:t>
    </dgm:pt>
    <dgm:pt modelId="{F085AEB6-63A7-4499-9843-590B84EF722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Биотические  факторы  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E77A34-E3CF-4594-9AFF-38FBF76907DE}" type="parTrans" cxnId="{7A7A037C-E9F8-42D0-A98A-982409726C63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E9FDBAF-563E-4B03-98C3-497FFF4996CB}" type="sibTrans" cxnId="{7A7A037C-E9F8-42D0-A98A-982409726C63}">
      <dgm:prSet/>
      <dgm:spPr/>
      <dgm:t>
        <a:bodyPr/>
        <a:lstStyle/>
        <a:p>
          <a:endParaRPr lang="ru-RU"/>
        </a:p>
      </dgm:t>
    </dgm:pt>
    <dgm:pt modelId="{B54C02DE-7E44-4E94-B392-CA441758F11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Антропогенные факторы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B89FAA-C5A0-42AF-9E32-3516632307ED}" type="parTrans" cxnId="{4F978CCC-7C73-4D40-8FC3-95DC7EF2FC5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9414FFD-3920-42F5-9F9E-C96FC7B6D681}" type="sibTrans" cxnId="{4F978CCC-7C73-4D40-8FC3-95DC7EF2FC58}">
      <dgm:prSet/>
      <dgm:spPr/>
      <dgm:t>
        <a:bodyPr/>
        <a:lstStyle/>
        <a:p>
          <a:endParaRPr lang="ru-RU"/>
        </a:p>
      </dgm:t>
    </dgm:pt>
    <dgm:pt modelId="{474E5F87-ACBC-4C70-B36F-ABAA74DBE53F}" type="pres">
      <dgm:prSet presAssocID="{3E742535-9EFF-4E8C-B92D-CE8D4EF722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06C4F9-822F-4F8D-8C1A-3303261B61CA}" type="pres">
      <dgm:prSet presAssocID="{92454FAE-1F5F-4CAA-9DD2-CEB05248C90C}" presName="hierRoot1" presStyleCnt="0">
        <dgm:presLayoutVars>
          <dgm:hierBranch val="init"/>
        </dgm:presLayoutVars>
      </dgm:prSet>
      <dgm:spPr/>
    </dgm:pt>
    <dgm:pt modelId="{3BC850AF-AF20-4B22-9D55-AE4FBCF2D459}" type="pres">
      <dgm:prSet presAssocID="{92454FAE-1F5F-4CAA-9DD2-CEB05248C90C}" presName="rootComposite1" presStyleCnt="0"/>
      <dgm:spPr/>
    </dgm:pt>
    <dgm:pt modelId="{DB672090-8351-4CC4-8917-1DCEEB8CC212}" type="pres">
      <dgm:prSet presAssocID="{92454FAE-1F5F-4CAA-9DD2-CEB05248C90C}" presName="rootText1" presStyleLbl="node0" presStyleIdx="0" presStyleCnt="1" custScaleX="145181" custScaleY="6255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10F962F-0ACF-4500-8CCF-81A929793499}" type="pres">
      <dgm:prSet presAssocID="{92454FAE-1F5F-4CAA-9DD2-CEB05248C9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2FA934E-E7EA-4D81-89E3-E2C9FAFC66B0}" type="pres">
      <dgm:prSet presAssocID="{92454FAE-1F5F-4CAA-9DD2-CEB05248C90C}" presName="hierChild2" presStyleCnt="0"/>
      <dgm:spPr/>
    </dgm:pt>
    <dgm:pt modelId="{508A4039-957E-4715-A918-89949C3D7F26}" type="pres">
      <dgm:prSet presAssocID="{4602742C-7141-4A39-9F5A-A0072DE40BD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98F5BD4-93F0-49E6-86AA-739AC0158BE9}" type="pres">
      <dgm:prSet presAssocID="{73DBC1F9-D057-4F7E-B727-9CDC2684D63E}" presName="hierRoot2" presStyleCnt="0">
        <dgm:presLayoutVars>
          <dgm:hierBranch val="init"/>
        </dgm:presLayoutVars>
      </dgm:prSet>
      <dgm:spPr/>
    </dgm:pt>
    <dgm:pt modelId="{F5CF9ADB-A3CF-47AA-AD26-7752246936B6}" type="pres">
      <dgm:prSet presAssocID="{73DBC1F9-D057-4F7E-B727-9CDC2684D63E}" presName="rootComposite" presStyleCnt="0"/>
      <dgm:spPr/>
    </dgm:pt>
    <dgm:pt modelId="{73211A40-CFAD-43C8-A611-62FC1D82E3E5}" type="pres">
      <dgm:prSet presAssocID="{73DBC1F9-D057-4F7E-B727-9CDC2684D63E}" presName="rootText" presStyleLbl="node2" presStyleIdx="0" presStyleCnt="3" custScaleX="108381" custScaleY="617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5EC9739-7BA3-4215-8AAD-70ECAAFCD0C4}" type="pres">
      <dgm:prSet presAssocID="{73DBC1F9-D057-4F7E-B727-9CDC2684D63E}" presName="rootConnector" presStyleLbl="node2" presStyleIdx="0" presStyleCnt="3"/>
      <dgm:spPr/>
      <dgm:t>
        <a:bodyPr/>
        <a:lstStyle/>
        <a:p>
          <a:endParaRPr lang="ru-RU"/>
        </a:p>
      </dgm:t>
    </dgm:pt>
    <dgm:pt modelId="{38D5DAA1-0B18-427C-9730-AC5F6F020687}" type="pres">
      <dgm:prSet presAssocID="{73DBC1F9-D057-4F7E-B727-9CDC2684D63E}" presName="hierChild4" presStyleCnt="0"/>
      <dgm:spPr/>
    </dgm:pt>
    <dgm:pt modelId="{CFD1A758-6293-4E0D-8266-A3EE2FCF0083}" type="pres">
      <dgm:prSet presAssocID="{73DBC1F9-D057-4F7E-B727-9CDC2684D63E}" presName="hierChild5" presStyleCnt="0"/>
      <dgm:spPr/>
    </dgm:pt>
    <dgm:pt modelId="{B69B597B-CDB8-41FD-9CA7-5D325D37C34C}" type="pres">
      <dgm:prSet presAssocID="{81E77A34-E3CF-4594-9AFF-38FBF76907D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3828C00-6CB7-41DE-88FD-76C1A44B6AA5}" type="pres">
      <dgm:prSet presAssocID="{F085AEB6-63A7-4499-9843-590B84EF722B}" presName="hierRoot2" presStyleCnt="0">
        <dgm:presLayoutVars>
          <dgm:hierBranch val="init"/>
        </dgm:presLayoutVars>
      </dgm:prSet>
      <dgm:spPr/>
    </dgm:pt>
    <dgm:pt modelId="{E545C602-C814-482A-9B51-904AEAC665DF}" type="pres">
      <dgm:prSet presAssocID="{F085AEB6-63A7-4499-9843-590B84EF722B}" presName="rootComposite" presStyleCnt="0"/>
      <dgm:spPr/>
    </dgm:pt>
    <dgm:pt modelId="{79AD930F-524F-49A1-AEC2-35FC61FE93E3}" type="pres">
      <dgm:prSet presAssocID="{F085AEB6-63A7-4499-9843-590B84EF722B}" presName="rootText" presStyleLbl="node2" presStyleIdx="1" presStyleCnt="3" custScaleX="88605" custScaleY="608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E7F13CA-6719-4B08-93A1-91EF90C236E9}" type="pres">
      <dgm:prSet presAssocID="{F085AEB6-63A7-4499-9843-590B84EF722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2BE950-3766-45FD-B24C-CDD31FA4B284}" type="pres">
      <dgm:prSet presAssocID="{F085AEB6-63A7-4499-9843-590B84EF722B}" presName="hierChild4" presStyleCnt="0"/>
      <dgm:spPr/>
    </dgm:pt>
    <dgm:pt modelId="{B2055875-B0F9-4CCB-A617-BA646A0FEEAC}" type="pres">
      <dgm:prSet presAssocID="{F085AEB6-63A7-4499-9843-590B84EF722B}" presName="hierChild5" presStyleCnt="0"/>
      <dgm:spPr/>
    </dgm:pt>
    <dgm:pt modelId="{11F7D729-A75A-4AF2-A7F4-9310AF840262}" type="pres">
      <dgm:prSet presAssocID="{A9B89FAA-C5A0-42AF-9E32-3516632307E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C35523CF-237A-445A-9312-27DD73DA2B8D}" type="pres">
      <dgm:prSet presAssocID="{B54C02DE-7E44-4E94-B392-CA441758F118}" presName="hierRoot2" presStyleCnt="0">
        <dgm:presLayoutVars>
          <dgm:hierBranch val="init"/>
        </dgm:presLayoutVars>
      </dgm:prSet>
      <dgm:spPr/>
    </dgm:pt>
    <dgm:pt modelId="{19D46B94-782B-4358-9706-FA1039EA42A9}" type="pres">
      <dgm:prSet presAssocID="{B54C02DE-7E44-4E94-B392-CA441758F118}" presName="rootComposite" presStyleCnt="0"/>
      <dgm:spPr/>
    </dgm:pt>
    <dgm:pt modelId="{A82B66DF-E6F6-44FD-AEDB-6583086AE9C3}" type="pres">
      <dgm:prSet presAssocID="{B54C02DE-7E44-4E94-B392-CA441758F118}" presName="rootText" presStyleLbl="node2" presStyleIdx="2" presStyleCnt="3" custScaleX="108374" custScaleY="6218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67500CC-6C37-402E-9679-97CCE4E55E1A}" type="pres">
      <dgm:prSet presAssocID="{B54C02DE-7E44-4E94-B392-CA441758F1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D33D642B-9AFE-45F1-AB00-B7545F2E420A}" type="pres">
      <dgm:prSet presAssocID="{B54C02DE-7E44-4E94-B392-CA441758F118}" presName="hierChild4" presStyleCnt="0"/>
      <dgm:spPr/>
    </dgm:pt>
    <dgm:pt modelId="{E6B4E712-60D6-4096-BB32-243FC54165E1}" type="pres">
      <dgm:prSet presAssocID="{B54C02DE-7E44-4E94-B392-CA441758F118}" presName="hierChild5" presStyleCnt="0"/>
      <dgm:spPr/>
    </dgm:pt>
    <dgm:pt modelId="{FB8B02C2-22E5-4A13-AD38-E3501C8BEB8E}" type="pres">
      <dgm:prSet presAssocID="{92454FAE-1F5F-4CAA-9DD2-CEB05248C90C}" presName="hierChild3" presStyleCnt="0"/>
      <dgm:spPr/>
    </dgm:pt>
  </dgm:ptLst>
  <dgm:cxnLst>
    <dgm:cxn modelId="{95E1252C-E7BF-4CE1-A239-D53AACB6940F}" srcId="{92454FAE-1F5F-4CAA-9DD2-CEB05248C90C}" destId="{73DBC1F9-D057-4F7E-B727-9CDC2684D63E}" srcOrd="0" destOrd="0" parTransId="{4602742C-7141-4A39-9F5A-A0072DE40BD4}" sibTransId="{BD2EAA3C-A3EE-4E03-899B-BEECE6AFA418}"/>
    <dgm:cxn modelId="{44844829-ED5E-464E-A242-593A3EAEFBD2}" type="presOf" srcId="{73DBC1F9-D057-4F7E-B727-9CDC2684D63E}" destId="{C5EC9739-7BA3-4215-8AAD-70ECAAFCD0C4}" srcOrd="1" destOrd="0" presId="urn:microsoft.com/office/officeart/2005/8/layout/orgChart1"/>
    <dgm:cxn modelId="{F652038C-488E-4F3C-A3EB-EE621BA8D78B}" type="presOf" srcId="{3E742535-9EFF-4E8C-B92D-CE8D4EF72253}" destId="{474E5F87-ACBC-4C70-B36F-ABAA74DBE53F}" srcOrd="0" destOrd="0" presId="urn:microsoft.com/office/officeart/2005/8/layout/orgChart1"/>
    <dgm:cxn modelId="{4F978CCC-7C73-4D40-8FC3-95DC7EF2FC58}" srcId="{92454FAE-1F5F-4CAA-9DD2-CEB05248C90C}" destId="{B54C02DE-7E44-4E94-B392-CA441758F118}" srcOrd="2" destOrd="0" parTransId="{A9B89FAA-C5A0-42AF-9E32-3516632307ED}" sibTransId="{59414FFD-3920-42F5-9F9E-C96FC7B6D681}"/>
    <dgm:cxn modelId="{F7066D73-1746-4047-89C0-3DB2C9B2AF1A}" type="presOf" srcId="{73DBC1F9-D057-4F7E-B727-9CDC2684D63E}" destId="{73211A40-CFAD-43C8-A611-62FC1D82E3E5}" srcOrd="0" destOrd="0" presId="urn:microsoft.com/office/officeart/2005/8/layout/orgChart1"/>
    <dgm:cxn modelId="{45DAD176-8026-4371-A895-E0357857B246}" type="presOf" srcId="{F085AEB6-63A7-4499-9843-590B84EF722B}" destId="{BE7F13CA-6719-4B08-93A1-91EF90C236E9}" srcOrd="1" destOrd="0" presId="urn:microsoft.com/office/officeart/2005/8/layout/orgChart1"/>
    <dgm:cxn modelId="{ABE3B767-5BFA-4C71-93F4-10CB1D298210}" type="presOf" srcId="{81E77A34-E3CF-4594-9AFF-38FBF76907DE}" destId="{B69B597B-CDB8-41FD-9CA7-5D325D37C34C}" srcOrd="0" destOrd="0" presId="urn:microsoft.com/office/officeart/2005/8/layout/orgChart1"/>
    <dgm:cxn modelId="{3B284E29-956D-4F50-A76C-C7122E826F77}" type="presOf" srcId="{B54C02DE-7E44-4E94-B392-CA441758F118}" destId="{A82B66DF-E6F6-44FD-AEDB-6583086AE9C3}" srcOrd="0" destOrd="0" presId="urn:microsoft.com/office/officeart/2005/8/layout/orgChart1"/>
    <dgm:cxn modelId="{24178F43-675B-48EB-A459-1F05099D03A7}" type="presOf" srcId="{92454FAE-1F5F-4CAA-9DD2-CEB05248C90C}" destId="{DB672090-8351-4CC4-8917-1DCEEB8CC212}" srcOrd="0" destOrd="0" presId="urn:microsoft.com/office/officeart/2005/8/layout/orgChart1"/>
    <dgm:cxn modelId="{F6B4895E-9776-40A3-B26A-F5EDC477C331}" type="presOf" srcId="{92454FAE-1F5F-4CAA-9DD2-CEB05248C90C}" destId="{F10F962F-0ACF-4500-8CCF-81A929793499}" srcOrd="1" destOrd="0" presId="urn:microsoft.com/office/officeart/2005/8/layout/orgChart1"/>
    <dgm:cxn modelId="{4EE3CA8D-0863-450E-BDFA-AE188C724839}" type="presOf" srcId="{F085AEB6-63A7-4499-9843-590B84EF722B}" destId="{79AD930F-524F-49A1-AEC2-35FC61FE93E3}" srcOrd="0" destOrd="0" presId="urn:microsoft.com/office/officeart/2005/8/layout/orgChart1"/>
    <dgm:cxn modelId="{88715845-5B7D-403E-824C-99A509AB3C7A}" srcId="{3E742535-9EFF-4E8C-B92D-CE8D4EF72253}" destId="{92454FAE-1F5F-4CAA-9DD2-CEB05248C90C}" srcOrd="0" destOrd="0" parTransId="{EE96DC15-4451-467D-A255-C4C3F10631B5}" sibTransId="{47AFCC21-2FEB-4D68-B436-F0B72586C862}"/>
    <dgm:cxn modelId="{6E98B3BA-B525-40A0-9FEE-04961F746E0C}" type="presOf" srcId="{4602742C-7141-4A39-9F5A-A0072DE40BD4}" destId="{508A4039-957E-4715-A918-89949C3D7F26}" srcOrd="0" destOrd="0" presId="urn:microsoft.com/office/officeart/2005/8/layout/orgChart1"/>
    <dgm:cxn modelId="{7A7A037C-E9F8-42D0-A98A-982409726C63}" srcId="{92454FAE-1F5F-4CAA-9DD2-CEB05248C90C}" destId="{F085AEB6-63A7-4499-9843-590B84EF722B}" srcOrd="1" destOrd="0" parTransId="{81E77A34-E3CF-4594-9AFF-38FBF76907DE}" sibTransId="{9E9FDBAF-563E-4B03-98C3-497FFF4996CB}"/>
    <dgm:cxn modelId="{8408B7AF-E30C-45A0-94F4-8D7AC091FAF9}" type="presOf" srcId="{A9B89FAA-C5A0-42AF-9E32-3516632307ED}" destId="{11F7D729-A75A-4AF2-A7F4-9310AF840262}" srcOrd="0" destOrd="0" presId="urn:microsoft.com/office/officeart/2005/8/layout/orgChart1"/>
    <dgm:cxn modelId="{9589AED6-86D0-4DAA-9D6B-AEF423364B76}" type="presOf" srcId="{B54C02DE-7E44-4E94-B392-CA441758F118}" destId="{467500CC-6C37-402E-9679-97CCE4E55E1A}" srcOrd="1" destOrd="0" presId="urn:microsoft.com/office/officeart/2005/8/layout/orgChart1"/>
    <dgm:cxn modelId="{1F212CA1-2831-498F-9B02-E7C995008D9A}" type="presParOf" srcId="{474E5F87-ACBC-4C70-B36F-ABAA74DBE53F}" destId="{9D06C4F9-822F-4F8D-8C1A-3303261B61CA}" srcOrd="0" destOrd="0" presId="urn:microsoft.com/office/officeart/2005/8/layout/orgChart1"/>
    <dgm:cxn modelId="{4B126B51-BA7F-4BC5-80DD-200E4610FE31}" type="presParOf" srcId="{9D06C4F9-822F-4F8D-8C1A-3303261B61CA}" destId="{3BC850AF-AF20-4B22-9D55-AE4FBCF2D459}" srcOrd="0" destOrd="0" presId="urn:microsoft.com/office/officeart/2005/8/layout/orgChart1"/>
    <dgm:cxn modelId="{6562D760-EE4B-469B-BEC9-FFC05FA9A18A}" type="presParOf" srcId="{3BC850AF-AF20-4B22-9D55-AE4FBCF2D459}" destId="{DB672090-8351-4CC4-8917-1DCEEB8CC212}" srcOrd="0" destOrd="0" presId="urn:microsoft.com/office/officeart/2005/8/layout/orgChart1"/>
    <dgm:cxn modelId="{71084DC1-6149-4B09-8A67-969C6E2AF64D}" type="presParOf" srcId="{3BC850AF-AF20-4B22-9D55-AE4FBCF2D459}" destId="{F10F962F-0ACF-4500-8CCF-81A929793499}" srcOrd="1" destOrd="0" presId="urn:microsoft.com/office/officeart/2005/8/layout/orgChart1"/>
    <dgm:cxn modelId="{721F3167-688C-4874-81CC-B47315718C05}" type="presParOf" srcId="{9D06C4F9-822F-4F8D-8C1A-3303261B61CA}" destId="{22FA934E-E7EA-4D81-89E3-E2C9FAFC66B0}" srcOrd="1" destOrd="0" presId="urn:microsoft.com/office/officeart/2005/8/layout/orgChart1"/>
    <dgm:cxn modelId="{EB163358-74B0-47D6-BE8C-13F21301A80D}" type="presParOf" srcId="{22FA934E-E7EA-4D81-89E3-E2C9FAFC66B0}" destId="{508A4039-957E-4715-A918-89949C3D7F26}" srcOrd="0" destOrd="0" presId="urn:microsoft.com/office/officeart/2005/8/layout/orgChart1"/>
    <dgm:cxn modelId="{6DA6B1CE-8916-4FE8-AD45-FCAEFF4D464A}" type="presParOf" srcId="{22FA934E-E7EA-4D81-89E3-E2C9FAFC66B0}" destId="{C98F5BD4-93F0-49E6-86AA-739AC0158BE9}" srcOrd="1" destOrd="0" presId="urn:microsoft.com/office/officeart/2005/8/layout/orgChart1"/>
    <dgm:cxn modelId="{8034C6A4-5537-4943-8317-88370D617E81}" type="presParOf" srcId="{C98F5BD4-93F0-49E6-86AA-739AC0158BE9}" destId="{F5CF9ADB-A3CF-47AA-AD26-7752246936B6}" srcOrd="0" destOrd="0" presId="urn:microsoft.com/office/officeart/2005/8/layout/orgChart1"/>
    <dgm:cxn modelId="{7722A170-239F-44E3-B755-F96E07A2CF86}" type="presParOf" srcId="{F5CF9ADB-A3CF-47AA-AD26-7752246936B6}" destId="{73211A40-CFAD-43C8-A611-62FC1D82E3E5}" srcOrd="0" destOrd="0" presId="urn:microsoft.com/office/officeart/2005/8/layout/orgChart1"/>
    <dgm:cxn modelId="{E6811DA8-CFCD-474E-9218-820C23541F96}" type="presParOf" srcId="{F5CF9ADB-A3CF-47AA-AD26-7752246936B6}" destId="{C5EC9739-7BA3-4215-8AAD-70ECAAFCD0C4}" srcOrd="1" destOrd="0" presId="urn:microsoft.com/office/officeart/2005/8/layout/orgChart1"/>
    <dgm:cxn modelId="{98108452-940F-4AEE-AD62-6D9D7A0DDD74}" type="presParOf" srcId="{C98F5BD4-93F0-49E6-86AA-739AC0158BE9}" destId="{38D5DAA1-0B18-427C-9730-AC5F6F020687}" srcOrd="1" destOrd="0" presId="urn:microsoft.com/office/officeart/2005/8/layout/orgChart1"/>
    <dgm:cxn modelId="{3142480F-AD9F-46CF-9F53-95984AC2EAC4}" type="presParOf" srcId="{C98F5BD4-93F0-49E6-86AA-739AC0158BE9}" destId="{CFD1A758-6293-4E0D-8266-A3EE2FCF0083}" srcOrd="2" destOrd="0" presId="urn:microsoft.com/office/officeart/2005/8/layout/orgChart1"/>
    <dgm:cxn modelId="{632FB2C0-A7DC-423D-8F1D-FDD530BF982F}" type="presParOf" srcId="{22FA934E-E7EA-4D81-89E3-E2C9FAFC66B0}" destId="{B69B597B-CDB8-41FD-9CA7-5D325D37C34C}" srcOrd="2" destOrd="0" presId="urn:microsoft.com/office/officeart/2005/8/layout/orgChart1"/>
    <dgm:cxn modelId="{FBEAB415-07DC-4372-9F9B-F049C0289BE5}" type="presParOf" srcId="{22FA934E-E7EA-4D81-89E3-E2C9FAFC66B0}" destId="{A3828C00-6CB7-41DE-88FD-76C1A44B6AA5}" srcOrd="3" destOrd="0" presId="urn:microsoft.com/office/officeart/2005/8/layout/orgChart1"/>
    <dgm:cxn modelId="{F3D2D008-1F47-454B-A701-106DACF4A495}" type="presParOf" srcId="{A3828C00-6CB7-41DE-88FD-76C1A44B6AA5}" destId="{E545C602-C814-482A-9B51-904AEAC665DF}" srcOrd="0" destOrd="0" presId="urn:microsoft.com/office/officeart/2005/8/layout/orgChart1"/>
    <dgm:cxn modelId="{DE050466-5CB3-4271-B6CA-221707927B6D}" type="presParOf" srcId="{E545C602-C814-482A-9B51-904AEAC665DF}" destId="{79AD930F-524F-49A1-AEC2-35FC61FE93E3}" srcOrd="0" destOrd="0" presId="urn:microsoft.com/office/officeart/2005/8/layout/orgChart1"/>
    <dgm:cxn modelId="{41C2F4C1-6C92-4AFA-BA08-DCBEDED8E1D3}" type="presParOf" srcId="{E545C602-C814-482A-9B51-904AEAC665DF}" destId="{BE7F13CA-6719-4B08-93A1-91EF90C236E9}" srcOrd="1" destOrd="0" presId="urn:microsoft.com/office/officeart/2005/8/layout/orgChart1"/>
    <dgm:cxn modelId="{612679AC-E607-47B5-B585-F0811DC826F6}" type="presParOf" srcId="{A3828C00-6CB7-41DE-88FD-76C1A44B6AA5}" destId="{6F2BE950-3766-45FD-B24C-CDD31FA4B284}" srcOrd="1" destOrd="0" presId="urn:microsoft.com/office/officeart/2005/8/layout/orgChart1"/>
    <dgm:cxn modelId="{2B9A6DDC-3915-4F2D-A701-D828E289B897}" type="presParOf" srcId="{A3828C00-6CB7-41DE-88FD-76C1A44B6AA5}" destId="{B2055875-B0F9-4CCB-A617-BA646A0FEEAC}" srcOrd="2" destOrd="0" presId="urn:microsoft.com/office/officeart/2005/8/layout/orgChart1"/>
    <dgm:cxn modelId="{53EED005-B460-401B-97B5-F677DB648580}" type="presParOf" srcId="{22FA934E-E7EA-4D81-89E3-E2C9FAFC66B0}" destId="{11F7D729-A75A-4AF2-A7F4-9310AF840262}" srcOrd="4" destOrd="0" presId="urn:microsoft.com/office/officeart/2005/8/layout/orgChart1"/>
    <dgm:cxn modelId="{A46E8C82-4066-40CC-B6F6-C61BA7D41DD5}" type="presParOf" srcId="{22FA934E-E7EA-4D81-89E3-E2C9FAFC66B0}" destId="{C35523CF-237A-445A-9312-27DD73DA2B8D}" srcOrd="5" destOrd="0" presId="urn:microsoft.com/office/officeart/2005/8/layout/orgChart1"/>
    <dgm:cxn modelId="{B9296EDC-9F23-4090-B86A-0120598279DC}" type="presParOf" srcId="{C35523CF-237A-445A-9312-27DD73DA2B8D}" destId="{19D46B94-782B-4358-9706-FA1039EA42A9}" srcOrd="0" destOrd="0" presId="urn:microsoft.com/office/officeart/2005/8/layout/orgChart1"/>
    <dgm:cxn modelId="{83E08244-98DC-4AFF-B6EB-11329A39D40D}" type="presParOf" srcId="{19D46B94-782B-4358-9706-FA1039EA42A9}" destId="{A82B66DF-E6F6-44FD-AEDB-6583086AE9C3}" srcOrd="0" destOrd="0" presId="urn:microsoft.com/office/officeart/2005/8/layout/orgChart1"/>
    <dgm:cxn modelId="{16620B3D-BBD9-4BC1-BADC-A25AE1D8579B}" type="presParOf" srcId="{19D46B94-782B-4358-9706-FA1039EA42A9}" destId="{467500CC-6C37-402E-9679-97CCE4E55E1A}" srcOrd="1" destOrd="0" presId="urn:microsoft.com/office/officeart/2005/8/layout/orgChart1"/>
    <dgm:cxn modelId="{080E246C-4383-4B76-B564-C4254FA81CB7}" type="presParOf" srcId="{C35523CF-237A-445A-9312-27DD73DA2B8D}" destId="{D33D642B-9AFE-45F1-AB00-B7545F2E420A}" srcOrd="1" destOrd="0" presId="urn:microsoft.com/office/officeart/2005/8/layout/orgChart1"/>
    <dgm:cxn modelId="{ADF6C40B-6B03-476F-9606-D93B10EA0091}" type="presParOf" srcId="{C35523CF-237A-445A-9312-27DD73DA2B8D}" destId="{E6B4E712-60D6-4096-BB32-243FC54165E1}" srcOrd="2" destOrd="0" presId="urn:microsoft.com/office/officeart/2005/8/layout/orgChart1"/>
    <dgm:cxn modelId="{215983CA-DA15-4A23-90CF-0100E0598006}" type="presParOf" srcId="{9D06C4F9-822F-4F8D-8C1A-3303261B61CA}" destId="{FB8B02C2-22E5-4A13-AD38-E3501C8BEB8E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7D729-A75A-4AF2-A7F4-9310AF840262}">
      <dsp:nvSpPr>
        <dsp:cNvPr id="0" name=""/>
        <dsp:cNvSpPr/>
      </dsp:nvSpPr>
      <dsp:spPr>
        <a:xfrm>
          <a:off x="2619375" y="847986"/>
          <a:ext cx="1801490" cy="316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99"/>
              </a:lnTo>
              <a:lnTo>
                <a:pt x="1801490" y="158299"/>
              </a:lnTo>
              <a:lnTo>
                <a:pt x="1801490" y="316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B597B-CDB8-41FD-9CA7-5D325D37C34C}">
      <dsp:nvSpPr>
        <dsp:cNvPr id="0" name=""/>
        <dsp:cNvSpPr/>
      </dsp:nvSpPr>
      <dsp:spPr>
        <a:xfrm>
          <a:off x="2573655" y="847986"/>
          <a:ext cx="91440" cy="316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299"/>
              </a:lnTo>
              <a:lnTo>
                <a:pt x="45772" y="158299"/>
              </a:lnTo>
              <a:lnTo>
                <a:pt x="45772" y="316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4039-957E-4715-A918-89949C3D7F26}">
      <dsp:nvSpPr>
        <dsp:cNvPr id="0" name=""/>
        <dsp:cNvSpPr/>
      </dsp:nvSpPr>
      <dsp:spPr>
        <a:xfrm>
          <a:off x="817937" y="847986"/>
          <a:ext cx="1801437" cy="316598"/>
        </a:xfrm>
        <a:custGeom>
          <a:avLst/>
          <a:gdLst/>
          <a:ahLst/>
          <a:cxnLst/>
          <a:rect l="0" t="0" r="0" b="0"/>
          <a:pathLst>
            <a:path>
              <a:moveTo>
                <a:pt x="1801437" y="0"/>
              </a:moveTo>
              <a:lnTo>
                <a:pt x="1801437" y="158299"/>
              </a:lnTo>
              <a:lnTo>
                <a:pt x="0" y="158299"/>
              </a:lnTo>
              <a:lnTo>
                <a:pt x="0" y="3165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72090-8351-4CC4-8917-1DCEEB8CC212}">
      <dsp:nvSpPr>
        <dsp:cNvPr id="0" name=""/>
        <dsp:cNvSpPr/>
      </dsp:nvSpPr>
      <dsp:spPr>
        <a:xfrm>
          <a:off x="1524992" y="376435"/>
          <a:ext cx="2188765" cy="471550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</a:rPr>
            <a:t>Экологические факторы</a:t>
          </a:r>
          <a:endParaRPr lang="ru-RU" sz="1200" kern="1200" baseline="0" dirty="0">
            <a:solidFill>
              <a:sysClr val="windowText" lastClr="000000"/>
            </a:solidFill>
            <a:latin typeface="Times New Roman" panose="02020603050405020304" pitchFamily="18" charset="0"/>
          </a:endParaRPr>
        </a:p>
      </dsp:txBody>
      <dsp:txXfrm>
        <a:off x="1548011" y="399454"/>
        <a:ext cx="2142727" cy="425512"/>
      </dsp:txXfrm>
    </dsp:sp>
    <dsp:sp modelId="{73211A40-CFAD-43C8-A611-62FC1D82E3E5}">
      <dsp:nvSpPr>
        <dsp:cNvPr id="0" name=""/>
        <dsp:cNvSpPr/>
      </dsp:nvSpPr>
      <dsp:spPr>
        <a:xfrm>
          <a:off x="955" y="1164585"/>
          <a:ext cx="1633964" cy="465248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67" y="1187297"/>
        <a:ext cx="1588540" cy="419824"/>
      </dsp:txXfrm>
    </dsp:sp>
    <dsp:sp modelId="{79AD930F-524F-49A1-AEC2-35FC61FE93E3}">
      <dsp:nvSpPr>
        <dsp:cNvPr id="0" name=""/>
        <dsp:cNvSpPr/>
      </dsp:nvSpPr>
      <dsp:spPr>
        <a:xfrm>
          <a:off x="1951518" y="1164585"/>
          <a:ext cx="1335819" cy="458766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3913" y="1186980"/>
        <a:ext cx="1291029" cy="413976"/>
      </dsp:txXfrm>
    </dsp:sp>
    <dsp:sp modelId="{A82B66DF-E6F6-44FD-AEDB-6583086AE9C3}">
      <dsp:nvSpPr>
        <dsp:cNvPr id="0" name=""/>
        <dsp:cNvSpPr/>
      </dsp:nvSpPr>
      <dsp:spPr>
        <a:xfrm>
          <a:off x="3603935" y="1164585"/>
          <a:ext cx="1633858" cy="468754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26818" y="1187468"/>
        <a:ext cx="1588092" cy="4229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7D729-A75A-4AF2-A7F4-9310AF840262}">
      <dsp:nvSpPr>
        <dsp:cNvPr id="0" name=""/>
        <dsp:cNvSpPr/>
      </dsp:nvSpPr>
      <dsp:spPr>
        <a:xfrm>
          <a:off x="2643187" y="632247"/>
          <a:ext cx="1817867" cy="319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38"/>
              </a:lnTo>
              <a:lnTo>
                <a:pt x="1817867" y="159738"/>
              </a:lnTo>
              <a:lnTo>
                <a:pt x="1817867" y="3194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B597B-CDB8-41FD-9CA7-5D325D37C34C}">
      <dsp:nvSpPr>
        <dsp:cNvPr id="0" name=""/>
        <dsp:cNvSpPr/>
      </dsp:nvSpPr>
      <dsp:spPr>
        <a:xfrm>
          <a:off x="2597467" y="632247"/>
          <a:ext cx="91440" cy="3194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738"/>
              </a:lnTo>
              <a:lnTo>
                <a:pt x="45773" y="159738"/>
              </a:lnTo>
              <a:lnTo>
                <a:pt x="45773" y="3194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4039-957E-4715-A918-89949C3D7F26}">
      <dsp:nvSpPr>
        <dsp:cNvPr id="0" name=""/>
        <dsp:cNvSpPr/>
      </dsp:nvSpPr>
      <dsp:spPr>
        <a:xfrm>
          <a:off x="825373" y="632247"/>
          <a:ext cx="1817814" cy="319476"/>
        </a:xfrm>
        <a:custGeom>
          <a:avLst/>
          <a:gdLst/>
          <a:ahLst/>
          <a:cxnLst/>
          <a:rect l="0" t="0" r="0" b="0"/>
          <a:pathLst>
            <a:path>
              <a:moveTo>
                <a:pt x="1817814" y="0"/>
              </a:moveTo>
              <a:lnTo>
                <a:pt x="1817814" y="159738"/>
              </a:lnTo>
              <a:lnTo>
                <a:pt x="0" y="159738"/>
              </a:lnTo>
              <a:lnTo>
                <a:pt x="0" y="3194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72090-8351-4CC4-8917-1DCEEB8CC212}">
      <dsp:nvSpPr>
        <dsp:cNvPr id="0" name=""/>
        <dsp:cNvSpPr/>
      </dsp:nvSpPr>
      <dsp:spPr>
        <a:xfrm>
          <a:off x="1538855" y="156410"/>
          <a:ext cx="2208663" cy="475837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</a:rPr>
            <a:t>Экологические факторы</a:t>
          </a:r>
          <a:endParaRPr lang="ru-RU" sz="1200" kern="1200" baseline="0" dirty="0">
            <a:solidFill>
              <a:sysClr val="windowText" lastClr="000000"/>
            </a:solidFill>
            <a:latin typeface="Times New Roman" panose="02020603050405020304" pitchFamily="18" charset="0"/>
          </a:endParaRPr>
        </a:p>
      </dsp:txBody>
      <dsp:txXfrm>
        <a:off x="1562083" y="179638"/>
        <a:ext cx="2162207" cy="429381"/>
      </dsp:txXfrm>
    </dsp:sp>
    <dsp:sp modelId="{73211A40-CFAD-43C8-A611-62FC1D82E3E5}">
      <dsp:nvSpPr>
        <dsp:cNvPr id="0" name=""/>
        <dsp:cNvSpPr/>
      </dsp:nvSpPr>
      <dsp:spPr>
        <a:xfrm>
          <a:off x="964" y="951724"/>
          <a:ext cx="1648818" cy="469478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Абиотические  факторы  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82" y="974642"/>
        <a:ext cx="1602982" cy="423642"/>
      </dsp:txXfrm>
    </dsp:sp>
    <dsp:sp modelId="{79AD930F-524F-49A1-AEC2-35FC61FE93E3}">
      <dsp:nvSpPr>
        <dsp:cNvPr id="0" name=""/>
        <dsp:cNvSpPr/>
      </dsp:nvSpPr>
      <dsp:spPr>
        <a:xfrm>
          <a:off x="1969259" y="951724"/>
          <a:ext cx="1347962" cy="462936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Биотические  факторы  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91858" y="974323"/>
        <a:ext cx="1302764" cy="417738"/>
      </dsp:txXfrm>
    </dsp:sp>
    <dsp:sp modelId="{A82B66DF-E6F6-44FD-AEDB-6583086AE9C3}">
      <dsp:nvSpPr>
        <dsp:cNvPr id="0" name=""/>
        <dsp:cNvSpPr/>
      </dsp:nvSpPr>
      <dsp:spPr>
        <a:xfrm>
          <a:off x="3636698" y="951724"/>
          <a:ext cx="1648712" cy="473015"/>
        </a:xfrm>
        <a:prstGeom prst="round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Антропогенные факторы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59789" y="974815"/>
        <a:ext cx="1602530" cy="426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3BD4-4FF2-4077-B1F0-E3FE37B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Ученик6</cp:lastModifiedBy>
  <cp:revision>4</cp:revision>
  <cp:lastPrinted>2017-07-04T16:03:00Z</cp:lastPrinted>
  <dcterms:created xsi:type="dcterms:W3CDTF">2021-04-24T10:15:00Z</dcterms:created>
  <dcterms:modified xsi:type="dcterms:W3CDTF">2021-04-24T11:46:00Z</dcterms:modified>
</cp:coreProperties>
</file>