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414" w:rsidRDefault="005F4414" w:rsidP="00200679">
      <w:pPr>
        <w:spacing w:before="300" w:after="300" w:line="576" w:lineRule="atLeast"/>
        <w:outlineLvl w:val="1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F4414" w:rsidRPr="005F4414" w:rsidRDefault="005F4414" w:rsidP="005F4414">
      <w:pPr>
        <w:spacing w:after="0" w:line="369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F441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                                 Муниципальное учреждение</w:t>
      </w:r>
    </w:p>
    <w:p w:rsidR="005F4414" w:rsidRPr="005F4414" w:rsidRDefault="005F4414" w:rsidP="005F4414">
      <w:pPr>
        <w:spacing w:after="0" w:line="369" w:lineRule="atLeast"/>
        <w:ind w:right="2075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F441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             дополнительного образования </w:t>
      </w:r>
    </w:p>
    <w:p w:rsidR="005F4414" w:rsidRPr="005F4414" w:rsidRDefault="005F4414" w:rsidP="005F4414">
      <w:pPr>
        <w:spacing w:after="0" w:line="369" w:lineRule="atLeast"/>
        <w:ind w:right="2075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F441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              «Центр эстетического воспитания детей»</w:t>
      </w:r>
    </w:p>
    <w:p w:rsidR="005F4414" w:rsidRPr="005F4414" w:rsidRDefault="005F4414" w:rsidP="005F4414">
      <w:pPr>
        <w:spacing w:after="0" w:line="369" w:lineRule="atLeast"/>
        <w:ind w:right="2075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5F4414" w:rsidRPr="005F4414" w:rsidRDefault="005F4414" w:rsidP="005F4414">
      <w:pPr>
        <w:spacing w:after="0" w:line="369" w:lineRule="atLeast"/>
        <w:ind w:right="2075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5F4414" w:rsidRPr="005F4414" w:rsidRDefault="005F4414" w:rsidP="005F4414">
      <w:pPr>
        <w:spacing w:after="0" w:line="369" w:lineRule="atLeast"/>
        <w:ind w:right="2075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5F4414" w:rsidRPr="005F4414" w:rsidRDefault="005F4414" w:rsidP="005F4414">
      <w:pPr>
        <w:spacing w:after="0" w:line="369" w:lineRule="atLeast"/>
        <w:ind w:right="2075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5F4414" w:rsidRDefault="005F4414" w:rsidP="005F4414">
      <w:pPr>
        <w:spacing w:after="0" w:line="369" w:lineRule="atLeast"/>
        <w:ind w:right="2075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5F4414" w:rsidRDefault="005F4414" w:rsidP="005F4414">
      <w:pPr>
        <w:spacing w:after="0" w:line="369" w:lineRule="atLeast"/>
        <w:ind w:right="2075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5F4414" w:rsidRDefault="005F4414" w:rsidP="005F4414">
      <w:pPr>
        <w:spacing w:after="0" w:line="369" w:lineRule="atLeast"/>
        <w:ind w:right="2075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5F4414" w:rsidRDefault="005F4414" w:rsidP="005F4414">
      <w:pPr>
        <w:spacing w:after="0" w:line="369" w:lineRule="atLeast"/>
        <w:ind w:right="2075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5F4414" w:rsidRPr="005F4414" w:rsidRDefault="005F4414" w:rsidP="005F4414">
      <w:pPr>
        <w:spacing w:after="0" w:line="369" w:lineRule="atLeast"/>
        <w:ind w:right="2075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5F4414" w:rsidRPr="005F4414" w:rsidRDefault="005F4414" w:rsidP="005F4414">
      <w:pPr>
        <w:spacing w:before="300" w:after="300" w:line="576" w:lineRule="atLeast"/>
        <w:outlineLvl w:val="1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5F4414">
        <w:rPr>
          <w:rFonts w:ascii="Times New Roman" w:eastAsia="Calibri" w:hAnsi="Times New Roman" w:cs="Times New Roman"/>
          <w:b/>
          <w:sz w:val="40"/>
          <w:szCs w:val="40"/>
          <w:lang w:eastAsia="ru-RU"/>
        </w:rPr>
        <w:t>«</w:t>
      </w:r>
      <w:r>
        <w:rPr>
          <w:rFonts w:ascii="Times New Roman" w:eastAsia="Calibri" w:hAnsi="Times New Roman" w:cs="Times New Roman"/>
          <w:b/>
          <w:sz w:val="40"/>
          <w:szCs w:val="40"/>
          <w:lang w:eastAsia="ru-RU"/>
        </w:rPr>
        <w:t>Памятник</w:t>
      </w:r>
      <w:r w:rsidRPr="005F4414">
        <w:rPr>
          <w:rFonts w:ascii="Times New Roman" w:eastAsia="Calibri" w:hAnsi="Times New Roman" w:cs="Times New Roman"/>
          <w:b/>
          <w:sz w:val="40"/>
          <w:szCs w:val="40"/>
          <w:lang w:eastAsia="ru-RU"/>
        </w:rPr>
        <w:t>и</w:t>
      </w:r>
      <w:r>
        <w:rPr>
          <w:rFonts w:ascii="Times New Roman" w:eastAsia="Calibri" w:hAnsi="Times New Roman" w:cs="Times New Roman"/>
          <w:b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истории и культуры </w:t>
      </w:r>
      <w:r w:rsidRPr="005F441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Саранска»</w:t>
      </w:r>
      <w:r w:rsidRPr="005F4414">
        <w:rPr>
          <w:rFonts w:ascii="Times New Roman" w:eastAsia="Calibri" w:hAnsi="Times New Roman" w:cs="Times New Roman"/>
          <w:b/>
          <w:sz w:val="40"/>
          <w:szCs w:val="40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sz w:val="40"/>
          <w:szCs w:val="40"/>
          <w:lang w:eastAsia="ru-RU"/>
        </w:rPr>
        <w:t xml:space="preserve">                  </w:t>
      </w:r>
    </w:p>
    <w:p w:rsidR="005F4414" w:rsidRPr="005F4414" w:rsidRDefault="005F4414" w:rsidP="005F4414">
      <w:pPr>
        <w:spacing w:after="0" w:line="476" w:lineRule="atLeast"/>
        <w:ind w:right="1344"/>
        <w:rPr>
          <w:rFonts w:ascii="Times New Roman" w:eastAsia="Calibri" w:hAnsi="Times New Roman" w:cs="Times New Roman"/>
          <w:sz w:val="40"/>
          <w:szCs w:val="40"/>
          <w:lang w:eastAsia="ru-RU"/>
        </w:rPr>
      </w:pPr>
    </w:p>
    <w:p w:rsidR="005F4414" w:rsidRPr="005F4414" w:rsidRDefault="005F4414" w:rsidP="005F4414">
      <w:pPr>
        <w:spacing w:before="100" w:beforeAutospacing="1" w:after="0" w:line="476" w:lineRule="atLeast"/>
        <w:ind w:right="1344"/>
        <w:jc w:val="center"/>
        <w:rPr>
          <w:rFonts w:ascii="Times New Roman" w:eastAsia="Calibri" w:hAnsi="Times New Roman" w:cs="Times New Roman"/>
          <w:sz w:val="44"/>
          <w:szCs w:val="44"/>
          <w:lang w:eastAsia="ru-RU"/>
        </w:rPr>
      </w:pPr>
    </w:p>
    <w:p w:rsidR="005F4414" w:rsidRPr="005F4414" w:rsidRDefault="005F4414" w:rsidP="005F4414">
      <w:pPr>
        <w:spacing w:before="100" w:beforeAutospacing="1" w:after="0" w:line="476" w:lineRule="atLeast"/>
        <w:ind w:right="1344"/>
        <w:rPr>
          <w:rFonts w:ascii="Times New Roman" w:eastAsia="Calibri" w:hAnsi="Times New Roman" w:cs="Times New Roman"/>
          <w:sz w:val="44"/>
          <w:szCs w:val="44"/>
          <w:lang w:eastAsia="ru-RU"/>
        </w:rPr>
      </w:pPr>
    </w:p>
    <w:p w:rsidR="005F4414" w:rsidRDefault="005F4414" w:rsidP="005F4414">
      <w:pPr>
        <w:spacing w:before="100" w:beforeAutospacing="1" w:after="0" w:line="476" w:lineRule="atLeast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5F4414" w:rsidRPr="005F4414" w:rsidRDefault="005F4414" w:rsidP="005F4414">
      <w:pPr>
        <w:spacing w:before="100" w:beforeAutospacing="1" w:after="0" w:line="476" w:lineRule="atLeast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F441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Педагог дополнительного образования:</w:t>
      </w:r>
    </w:p>
    <w:p w:rsidR="005F4414" w:rsidRPr="005F4414" w:rsidRDefault="005F4414" w:rsidP="005F4414">
      <w:pPr>
        <w:spacing w:before="45" w:after="0" w:line="240" w:lineRule="auto"/>
        <w:ind w:right="11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F441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                     Степанова Е.А.</w:t>
      </w:r>
    </w:p>
    <w:p w:rsidR="005F4414" w:rsidRPr="005F4414" w:rsidRDefault="005F4414" w:rsidP="005F4414">
      <w:pPr>
        <w:spacing w:before="45" w:after="0" w:line="240" w:lineRule="auto"/>
        <w:ind w:right="11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5F4414" w:rsidRPr="005F4414" w:rsidRDefault="005F4414" w:rsidP="005F4414">
      <w:pPr>
        <w:spacing w:before="45" w:after="0" w:line="240" w:lineRule="auto"/>
        <w:ind w:right="11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5F4414" w:rsidRPr="005F4414" w:rsidRDefault="005F4414" w:rsidP="005F4414">
      <w:pPr>
        <w:spacing w:before="45" w:after="0" w:line="240" w:lineRule="auto"/>
        <w:ind w:right="11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5F4414" w:rsidRPr="005F4414" w:rsidRDefault="005F4414" w:rsidP="005F4414">
      <w:pPr>
        <w:spacing w:before="45" w:after="0" w:line="240" w:lineRule="auto"/>
        <w:ind w:right="11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5F4414" w:rsidRPr="005F4414" w:rsidRDefault="005F4414" w:rsidP="005F4414">
      <w:pPr>
        <w:spacing w:before="45" w:after="0" w:line="240" w:lineRule="auto"/>
        <w:ind w:right="11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5F4414" w:rsidRPr="005F4414" w:rsidRDefault="005F4414" w:rsidP="005F4414">
      <w:pPr>
        <w:spacing w:before="45" w:after="0" w:line="240" w:lineRule="auto"/>
        <w:ind w:right="11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5F4414" w:rsidRPr="005F4414" w:rsidRDefault="005F4414" w:rsidP="005F4414">
      <w:pPr>
        <w:spacing w:before="45" w:after="0" w:line="240" w:lineRule="auto"/>
        <w:ind w:right="11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5F4414" w:rsidRPr="005F4414" w:rsidRDefault="005F4414" w:rsidP="005F4414">
      <w:pPr>
        <w:spacing w:before="45" w:after="0" w:line="240" w:lineRule="auto"/>
        <w:ind w:right="1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F441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Саранск 2017</w:t>
      </w:r>
    </w:p>
    <w:p w:rsidR="005F4414" w:rsidRPr="005F4414" w:rsidRDefault="005F4414" w:rsidP="005F4414">
      <w:pPr>
        <w:tabs>
          <w:tab w:val="left" w:pos="5550"/>
        </w:tabs>
        <w:spacing w:after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F4414" w:rsidRPr="005F4414" w:rsidRDefault="005F4414" w:rsidP="005F4414">
      <w:pPr>
        <w:tabs>
          <w:tab w:val="left" w:pos="5550"/>
        </w:tabs>
        <w:spacing w:after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F4414" w:rsidRDefault="005F4414" w:rsidP="00200679">
      <w:pPr>
        <w:spacing w:before="300" w:after="300" w:line="576" w:lineRule="atLeast"/>
        <w:outlineLvl w:val="1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00679" w:rsidRPr="00D228E6" w:rsidRDefault="00CB2B7F" w:rsidP="00200679">
      <w:pPr>
        <w:spacing w:before="300" w:after="300" w:line="576" w:lineRule="atLeast"/>
        <w:outlineLvl w:val="1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228E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Памятники  истории и культуры Саранска.</w:t>
      </w:r>
    </w:p>
    <w:p w:rsidR="00CB2B7F" w:rsidRPr="00D228E6" w:rsidRDefault="00CB2B7F" w:rsidP="00200679">
      <w:pPr>
        <w:spacing w:before="300" w:after="300" w:line="576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28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 истории города….</w:t>
      </w:r>
    </w:p>
    <w:p w:rsidR="00CB2B7F" w:rsidRPr="00CB2B7F" w:rsidRDefault="00290E59" w:rsidP="00D228E6">
      <w:pPr>
        <w:shd w:val="clear" w:color="auto" w:fill="FFFFFF"/>
        <w:spacing w:after="0" w:line="43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 w:rsidR="00CB2B7F" w:rsidRPr="00CB2B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Саранск</w:t>
      </w:r>
      <w:r w:rsidR="00CB2B7F" w:rsidRPr="00CB2B7F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один из старейших городов Среднего Поволжья.</w:t>
      </w:r>
    </w:p>
    <w:p w:rsidR="00CB2B7F" w:rsidRPr="00CB2B7F" w:rsidRDefault="00290E59" w:rsidP="00D228E6">
      <w:pPr>
        <w:shd w:val="clear" w:color="auto" w:fill="FFFFFF"/>
        <w:spacing w:after="0" w:line="43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B2B7F" w:rsidRPr="00CB2B7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 Саранск появился на картах государства Российского не так уж давно – в 1641 году.</w:t>
      </w:r>
      <w:r w:rsidR="00CB2B7F" w:rsidRPr="00CB2B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CB2B7F" w:rsidRPr="00CB2B7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у его жителей есть немало поводов гордиться историей родного края.</w:t>
      </w:r>
    </w:p>
    <w:p w:rsidR="00CB2B7F" w:rsidRPr="00CB2B7F" w:rsidRDefault="00290E59" w:rsidP="00D228E6">
      <w:pPr>
        <w:shd w:val="clear" w:color="auto" w:fill="FFFFFF"/>
        <w:spacing w:after="0" w:line="43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CB2B7F" w:rsidRPr="00CB2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Территория Саранска – 71,5 кв. км. Сегодня Саранск населяют порядка </w:t>
      </w:r>
      <w:r w:rsidR="003F6F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324 тысяч </w:t>
      </w:r>
      <w:proofErr w:type="gramStart"/>
      <w:r w:rsidR="00CB2B7F" w:rsidRPr="00CB2B7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</w:t>
      </w:r>
      <w:proofErr w:type="gramEnd"/>
      <w:r w:rsidR="00CB2B7F" w:rsidRPr="00CB2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CB2B7F" w:rsidRPr="00D228E6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находится в 642 км от Москвы.</w:t>
      </w:r>
      <w:r w:rsidR="00CB2B7F" w:rsidRPr="00CB2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За этими скупыми цифрами скрывается многолетняя история развития  города.</w:t>
      </w:r>
    </w:p>
    <w:p w:rsidR="00CB2B7F" w:rsidRDefault="00290E59" w:rsidP="00D228E6">
      <w:pPr>
        <w:shd w:val="clear" w:color="auto" w:fill="FFFFFF"/>
        <w:spacing w:after="0" w:line="43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CB2B7F" w:rsidRPr="00CB2B7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Тогда, сотни лет назад</w:t>
      </w:r>
      <w:r w:rsidR="003F6F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это была маленькая крепость </w:t>
      </w:r>
      <w:proofErr w:type="gramStart"/>
      <w:r w:rsidR="003F6F97">
        <w:rPr>
          <w:rFonts w:ascii="Times New Roman" w:eastAsia="Times New Roman" w:hAnsi="Times New Roman" w:cs="Times New Roman"/>
          <w:sz w:val="28"/>
          <w:szCs w:val="28"/>
          <w:lang w:eastAsia="ru-RU"/>
        </w:rPr>
        <w:t>–«</w:t>
      </w:r>
      <w:proofErr w:type="gramEnd"/>
      <w:r w:rsidR="003F6F97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Саранский острожек»</w:t>
      </w:r>
      <w:r w:rsidR="00CB2B7F" w:rsidRPr="00CB2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выстроенная на берегу реки Инсар, в устье реки </w:t>
      </w:r>
      <w:proofErr w:type="spellStart"/>
      <w:r w:rsidR="00CB2B7F" w:rsidRPr="00CB2B7F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Сарлей</w:t>
      </w:r>
      <w:proofErr w:type="spellEnd"/>
      <w:r w:rsidR="00CB2B7F" w:rsidRPr="00CB2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(современная </w:t>
      </w:r>
      <w:proofErr w:type="spellStart"/>
      <w:r w:rsidR="00CB2B7F" w:rsidRPr="00CB2B7F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Саранка</w:t>
      </w:r>
      <w:proofErr w:type="spellEnd"/>
      <w:r w:rsidR="00CB2B7F" w:rsidRPr="00CB2B7F">
        <w:rPr>
          <w:rFonts w:ascii="Times New Roman" w:eastAsia="Times New Roman" w:hAnsi="Times New Roman" w:cs="Times New Roman"/>
          <w:sz w:val="28"/>
          <w:szCs w:val="28"/>
          <w:lang w:eastAsia="ru-RU"/>
        </w:rPr>
        <w:t>), на левом, более высоком её берегу.</w:t>
      </w:r>
    </w:p>
    <w:p w:rsidR="003F6F97" w:rsidRPr="00CB2B7F" w:rsidRDefault="003F6F97" w:rsidP="00D228E6">
      <w:pPr>
        <w:shd w:val="clear" w:color="auto" w:fill="FFFFFF"/>
        <w:spacing w:after="0" w:line="43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B7F" w:rsidRPr="00CB2B7F" w:rsidRDefault="00CB2B7F" w:rsidP="00D228E6">
      <w:pPr>
        <w:shd w:val="clear" w:color="auto" w:fill="FFFFFF"/>
        <w:spacing w:after="0" w:line="43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B7F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7381132" wp14:editId="7CF88D2B">
            <wp:extent cx="2857500" cy="2143125"/>
            <wp:effectExtent l="0" t="0" r="0" b="9525"/>
            <wp:docPr id="9" name="Рисунок 9" descr="114850 (1)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14850 (1)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2B7F" w:rsidRPr="00CB2B7F" w:rsidRDefault="003F6F97" w:rsidP="00D228E6">
      <w:pPr>
        <w:shd w:val="clear" w:color="auto" w:fill="FFFFFF"/>
        <w:spacing w:after="0" w:line="43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CB2B7F" w:rsidRPr="00CB2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более чем трехвековую историю город был свидетелем многих событий.  В 1670 году Саранская крепость была осаждена и взята отрядами Степана Разина, после чего Саранск становится одним из опорных пунктов </w:t>
      </w:r>
      <w:proofErr w:type="spellStart"/>
      <w:r w:rsidR="00CB2B7F" w:rsidRPr="00CB2B7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разинцев</w:t>
      </w:r>
      <w:proofErr w:type="spellEnd"/>
      <w:r w:rsidR="00CB2B7F" w:rsidRPr="00CB2B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B2B7F" w:rsidRPr="00CB2B7F" w:rsidRDefault="003F6F97" w:rsidP="00D228E6">
      <w:pPr>
        <w:shd w:val="clear" w:color="auto" w:fill="FFFFFF"/>
        <w:spacing w:after="0" w:line="43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90E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2B7F" w:rsidRPr="00CB2B7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значимых событий для </w:t>
      </w:r>
      <w:r w:rsidR="00D228E6" w:rsidRPr="00D228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Саранска</w:t>
      </w:r>
      <w:r w:rsidR="00CB2B7F" w:rsidRPr="00CB2B7F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стало посещение в 1774 г. Пугачевым,  которого город посчитал за государя и встречал с большими почестями.</w:t>
      </w:r>
    </w:p>
    <w:p w:rsidR="00290E59" w:rsidRDefault="003F6F97" w:rsidP="00D228E6">
      <w:pPr>
        <w:shd w:val="clear" w:color="auto" w:fill="FFFFFF"/>
        <w:spacing w:after="0" w:line="43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 w:rsidR="00CB2B7F" w:rsidRPr="00CB2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Саранске Пугачеву удалось повластвовать целый месяц: он даровал </w:t>
      </w:r>
    </w:p>
    <w:p w:rsidR="00290E59" w:rsidRDefault="00CB2B7F" w:rsidP="00D228E6">
      <w:pPr>
        <w:shd w:val="clear" w:color="auto" w:fill="FFFFFF"/>
        <w:spacing w:after="0" w:line="43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вольные, отпускал рабочий простой народ из тюрем, засаживая в них </w:t>
      </w:r>
    </w:p>
    <w:p w:rsidR="00CB2B7F" w:rsidRPr="00D228E6" w:rsidRDefault="00CB2B7F" w:rsidP="00D228E6">
      <w:pPr>
        <w:shd w:val="clear" w:color="auto" w:fill="FFFFFF"/>
        <w:spacing w:after="0" w:line="43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B7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неугодных служителей церкви, дворян, чиновников, купцов. Немало из них были даже казнены.</w:t>
      </w:r>
    </w:p>
    <w:p w:rsidR="00D228E6" w:rsidRPr="00CB2B7F" w:rsidRDefault="00290E59" w:rsidP="00D228E6">
      <w:pPr>
        <w:shd w:val="clear" w:color="auto" w:fill="FFFFFF"/>
        <w:spacing w:after="0" w:line="43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CB2B7F" w:rsidRPr="00CB2B7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Череда опустошительных пожаров в XIX веке (1817, 1825 и 1869 гг.) уничтожили почти весь город. Однако каждый раз он, как птица феникс возрождался и отстраивался заново.</w:t>
      </w:r>
    </w:p>
    <w:p w:rsidR="00CB2B7F" w:rsidRPr="00CB2B7F" w:rsidRDefault="00290E59" w:rsidP="00CB2B7F">
      <w:pPr>
        <w:shd w:val="clear" w:color="auto" w:fill="FFFFFF"/>
        <w:spacing w:after="15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  <w:r w:rsidR="00CB2B7F" w:rsidRPr="00CB2B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1970—80-м годам XX века Саранск превратился в город с развитой индустрией</w:t>
      </w:r>
      <w:r w:rsidR="00D228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              </w:t>
      </w:r>
    </w:p>
    <w:p w:rsidR="00CB2B7F" w:rsidRPr="00CB2B7F" w:rsidRDefault="00290E59" w:rsidP="00D228E6">
      <w:pPr>
        <w:shd w:val="clear" w:color="auto" w:fill="FFFFFF"/>
        <w:spacing w:after="0" w:line="43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D228E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</w:t>
      </w:r>
      <w:r w:rsidR="00CB2B7F" w:rsidRPr="00CB2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колоритная столица Мордовии приукрашивается и развивается. Город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2B7F" w:rsidRPr="00CB2B7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несколько раз входил в тройку призёров всероссийского мероприятия «Самый благоустроенный город России».</w:t>
      </w:r>
    </w:p>
    <w:p w:rsidR="00CB2B7F" w:rsidRPr="00CB2B7F" w:rsidRDefault="00290E59" w:rsidP="00D228E6">
      <w:pPr>
        <w:shd w:val="clear" w:color="auto" w:fill="FFFFFF"/>
        <w:spacing w:after="0" w:line="43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B2B7F" w:rsidRPr="00CB2B7F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 целом, современность – это еще не история. Современный Саранск лучше сможет рассказать о с</w:t>
      </w:r>
      <w:r w:rsidR="00CB2B7F" w:rsidRPr="00D228E6">
        <w:rPr>
          <w:rFonts w:ascii="Times New Roman" w:eastAsia="Times New Roman" w:hAnsi="Times New Roman" w:cs="Times New Roman"/>
          <w:sz w:val="28"/>
          <w:szCs w:val="28"/>
          <w:lang w:eastAsia="ru-RU"/>
        </w:rPr>
        <w:t>ебе сам, когда мы проедем</w:t>
      </w:r>
      <w:r w:rsidR="00CB2B7F" w:rsidRPr="00CB2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улицам мордовской столицы.</w:t>
      </w:r>
    </w:p>
    <w:p w:rsidR="00CB2B7F" w:rsidRDefault="00290E59" w:rsidP="00D228E6">
      <w:pPr>
        <w:shd w:val="clear" w:color="auto" w:fill="FFFFFF"/>
        <w:spacing w:after="0" w:line="43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CB2B7F" w:rsidRPr="00CB2B7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 </w:t>
      </w:r>
      <w:r w:rsidR="00CB2B7F" w:rsidRPr="00CB2B7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Саранск</w:t>
      </w:r>
      <w:r w:rsidR="00CB2B7F" w:rsidRPr="00CB2B7F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это политический, экономический, научный и культурный центр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2B7F" w:rsidRPr="00CB2B7F">
        <w:rPr>
          <w:rFonts w:ascii="Times New Roman" w:eastAsia="Times New Roman" w:hAnsi="Times New Roman" w:cs="Times New Roman"/>
          <w:sz w:val="28"/>
          <w:szCs w:val="28"/>
          <w:lang w:eastAsia="ru-RU"/>
        </w:rPr>
        <w:t>и, конечно, просто очень красивый, чистый город.</w:t>
      </w:r>
    </w:p>
    <w:p w:rsidR="00290E59" w:rsidRDefault="00290E59" w:rsidP="00D228E6">
      <w:pPr>
        <w:shd w:val="clear" w:color="auto" w:fill="FFFFFF"/>
        <w:spacing w:after="0" w:line="439" w:lineRule="atLeas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</w:t>
      </w:r>
      <w:r w:rsidRPr="00290E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Площади, с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кверы и улицы </w:t>
      </w:r>
      <w:r w:rsidRPr="00290E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Саранска богато украшены скульптурными монументами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композициями.</w:t>
      </w:r>
    </w:p>
    <w:p w:rsidR="00290E59" w:rsidRPr="00CB2B7F" w:rsidRDefault="00290E59" w:rsidP="00D228E6">
      <w:pPr>
        <w:shd w:val="clear" w:color="auto" w:fill="FFFFFF"/>
        <w:spacing w:after="0" w:line="439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3F6F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Совершим виртуальную экскурсию по нашему городу.</w:t>
      </w:r>
    </w:p>
    <w:p w:rsidR="00200679" w:rsidRPr="00200679" w:rsidRDefault="00200679" w:rsidP="00200679">
      <w:pPr>
        <w:spacing w:before="300" w:after="300" w:line="576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06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Памятник "Навеки с Россией"</w:t>
      </w:r>
    </w:p>
    <w:p w:rsidR="00200679" w:rsidRDefault="00D228E6" w:rsidP="002006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8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F32B1A" wp14:editId="51C97390">
            <wp:extent cx="3362325" cy="2521744"/>
            <wp:effectExtent l="0" t="0" r="0" b="0"/>
            <wp:docPr id="14" name="Рисунок 14" descr="http://www.saransk-online.info/images/0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saransk-online.info/images/0008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E59" w:rsidRDefault="00290E59" w:rsidP="002006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0E59" w:rsidRDefault="00290E59" w:rsidP="002006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0E59" w:rsidRDefault="00290E59" w:rsidP="002006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0E59" w:rsidRPr="00200679" w:rsidRDefault="00290E59" w:rsidP="002006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679" w:rsidRPr="00200679" w:rsidRDefault="00290E59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современном Саранске, уже практически невозможно найти улицу, либо площадь без памятников и монументов. И вот, к 500-летию вхождения мордовского народа в состав РФ, на добровольных началах, в 1986 году был установлен памятник «Навеки с Россией».</w:t>
      </w:r>
    </w:p>
    <w:p w:rsidR="00200679" w:rsidRPr="00200679" w:rsidRDefault="00290E59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Разработка проекта памятника была доверена архитектору </w:t>
      </w:r>
      <w:proofErr w:type="spellStart"/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И.А.Покровскому</w:t>
      </w:r>
      <w:proofErr w:type="spellEnd"/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скульптору И.Д. Бродскому. Скульптура представлена в виде двух женщин, одетых в мордовские национальные костюмы и несущих в руках колос пшеницы. Здесь колос – как символ даров земли, напоминающий людям, что все они жители одной земли и, являются братьями и сестрами.</w:t>
      </w:r>
    </w:p>
    <w:p w:rsidR="00200679" w:rsidRPr="00200679" w:rsidRDefault="00290E59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Материалом для изготовления женских скульптур, была выбрана бронза. Фигуры установлены на высоком гранитном постаменте (высота памятника достигает 20 метров). На постаменте прикреплена табличка с надписью «Навеки с Россией».</w:t>
      </w:r>
    </w:p>
    <w:p w:rsidR="00200679" w:rsidRPr="00200679" w:rsidRDefault="00290E59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2012 году рядом с памятником, возвели красивый фонтанный комплекс. Теперь это место является не только памятником, увековечивающим важное событие единства, а и местом, где так любят проводить время горожане.</w:t>
      </w:r>
    </w:p>
    <w:p w:rsidR="00200679" w:rsidRPr="00200679" w:rsidRDefault="00200679" w:rsidP="002006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6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Россия, Республика Мордовия, Саранск, Аллея Дружбы.</w:t>
      </w:r>
    </w:p>
    <w:p w:rsidR="00200679" w:rsidRPr="00200679" w:rsidRDefault="00200679" w:rsidP="00200679">
      <w:pPr>
        <w:spacing w:before="300" w:after="300" w:line="576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06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Памятник "Героям </w:t>
      </w:r>
      <w:proofErr w:type="spellStart"/>
      <w:r w:rsidRPr="002006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огнеборцам</w:t>
      </w:r>
      <w:proofErr w:type="spellEnd"/>
      <w:r w:rsidRPr="002006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</w:t>
      </w:r>
    </w:p>
    <w:p w:rsidR="00200679" w:rsidRPr="00200679" w:rsidRDefault="00D228E6" w:rsidP="002006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8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63438A" wp14:editId="5322D202">
            <wp:extent cx="2933700" cy="2200275"/>
            <wp:effectExtent l="0" t="0" r="0" b="9525"/>
            <wp:docPr id="11" name="Рисунок 11" descr="http://www.saransk-online.info/images/0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saransk-online.info/images/0008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79" w:rsidRPr="00200679" w:rsidRDefault="00290E59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Саранск – благодарный город, который почитает и увековечивает подвиги своих героев в памятных сооружения и монументах.</w:t>
      </w:r>
    </w:p>
    <w:p w:rsidR="00200679" w:rsidRPr="00200679" w:rsidRDefault="00290E59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улице Фурманова установлена скульптурная композиция, посвященная отважным героям – </w:t>
      </w:r>
      <w:proofErr w:type="spellStart"/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огнеборцам</w:t>
      </w:r>
      <w:proofErr w:type="spellEnd"/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погибли во время исполнения служебного долга. Имена этих пяти героев: </w:t>
      </w:r>
      <w:proofErr w:type="spellStart"/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Тенякшев</w:t>
      </w:r>
      <w:proofErr w:type="spellEnd"/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А (1967 г.), </w:t>
      </w:r>
      <w:proofErr w:type="spellStart"/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Кемаев</w:t>
      </w:r>
      <w:proofErr w:type="spellEnd"/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Г. А. (1974 г), Шапкин В. В. (1982 г), Безруков А. С. (1983 г) и Акмайкин О. Б. (1996 г), останутся в памяти на веки.</w:t>
      </w:r>
    </w:p>
    <w:p w:rsidR="005F4414" w:rsidRDefault="00290E59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200679" w:rsidRPr="00200679" w:rsidRDefault="00200679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Памятник изображен в виде фигуры пожарника, одетого в </w:t>
      </w:r>
      <w:proofErr w:type="spellStart"/>
      <w:proofErr w:type="gramStart"/>
      <w:r w:rsidR="00290E5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соответ-</w:t>
      </w:r>
      <w:r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ствующую</w:t>
      </w:r>
      <w:proofErr w:type="spellEnd"/>
      <w:proofErr w:type="gramEnd"/>
      <w:r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форму, который храбро борется с огнем. В одной руке он держит пожарный рукав, а другой - держится за край языка пламени. Композиция установлена на постаменте, облицованным </w:t>
      </w:r>
      <w:proofErr w:type="spellStart"/>
      <w:r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плиткою</w:t>
      </w:r>
      <w:proofErr w:type="spellEnd"/>
      <w:r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постаменте прикреплена табличка со словами</w:t>
      </w:r>
      <w:proofErr w:type="gramStart"/>
      <w:r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:«</w:t>
      </w:r>
      <w:proofErr w:type="spellStart"/>
      <w:proofErr w:type="gramEnd"/>
      <w:r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Героям-огн</w:t>
      </w:r>
      <w:proofErr w:type="spellEnd"/>
      <w:r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еборцам».</w:t>
      </w:r>
    </w:p>
    <w:p w:rsidR="00D228E6" w:rsidRDefault="00200679" w:rsidP="0020067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006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Россия, Мордовская респ</w:t>
      </w:r>
      <w:r w:rsidR="00290E5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ублика, </w:t>
      </w:r>
      <w:proofErr w:type="spellStart"/>
      <w:r w:rsidR="00290E5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</w:t>
      </w:r>
      <w:proofErr w:type="gramStart"/>
      <w:r w:rsidR="00290E5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.С</w:t>
      </w:r>
      <w:proofErr w:type="gramEnd"/>
      <w:r w:rsidR="00290E5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аранск</w:t>
      </w:r>
      <w:proofErr w:type="spellEnd"/>
      <w:r w:rsidR="00290E5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ул. </w:t>
      </w:r>
      <w:proofErr w:type="spellStart"/>
      <w:r w:rsidR="00290E5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Фурманоа</w:t>
      </w:r>
      <w:proofErr w:type="spellEnd"/>
    </w:p>
    <w:p w:rsidR="00D228E6" w:rsidRPr="00200679" w:rsidRDefault="00D228E6" w:rsidP="002006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679" w:rsidRPr="00200679" w:rsidRDefault="00200679" w:rsidP="00200679">
      <w:pPr>
        <w:spacing w:before="300" w:after="300" w:line="576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06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Памятник адмиралу Ф.Ф. Ушакову</w:t>
      </w:r>
    </w:p>
    <w:p w:rsidR="00200679" w:rsidRPr="00200679" w:rsidRDefault="00D228E6" w:rsidP="002006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60877BE" wp14:editId="3A0D42BA">
            <wp:extent cx="2997200" cy="2247900"/>
            <wp:effectExtent l="0" t="0" r="0" b="0"/>
            <wp:docPr id="15" name="Рисунок 15" descr="http://saransk.igid.ru/img/upload/photos/e47727fbc5c4ed6917230db134b0c0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ransk.igid.ru/img/upload/photos/e47727fbc5c4ed6917230db134b0c01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046" cy="22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79" w:rsidRPr="00200679" w:rsidRDefault="00290E59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Всю красоту Соборной площади и, расположенного на ней Кафедрального собора святого праведного воина Феодора Ушакова, дополняет памятник этому знаменитому флотоводцу.</w:t>
      </w:r>
    </w:p>
    <w:p w:rsidR="00200679" w:rsidRPr="00200679" w:rsidRDefault="00290E59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торжественном открытии памятника, в 2006 году, присутствовал сам президент России – </w:t>
      </w:r>
      <w:proofErr w:type="spellStart"/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В.В.Путин</w:t>
      </w:r>
      <w:proofErr w:type="spellEnd"/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Разработку проекта памятника доверили скульптору Николаю Филатову. Памятник представляет собою фигуру адмиралу в полный рост, установленную на высокий постамент.</w:t>
      </w:r>
    </w:p>
    <w:p w:rsidR="00200679" w:rsidRPr="00200679" w:rsidRDefault="00290E59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Федор Федорович Ушаков является великим флотоводцем, адмиралом и командующим Черноморского флота, который достиг больших успехов в тяжких сражениях. Он блистательно провел крупные сражения у острова </w:t>
      </w:r>
      <w:proofErr w:type="spellStart"/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Тендра</w:t>
      </w:r>
      <w:proofErr w:type="spellEnd"/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мыса </w:t>
      </w:r>
      <w:proofErr w:type="spellStart"/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Калиакрия</w:t>
      </w:r>
      <w:proofErr w:type="spellEnd"/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одержал победу в Керченском сражении. Ушаков был приверженцем суворовской тактики воспитания военных моряков, являлся первым, кто успешно освоил принципы маневренности парусного флота. В 1944 году учредили военный орден им. Ушакова двух степеней и медаль. Именем адмирала названа бухта в Беринговом море и мыс на Охотском море.</w:t>
      </w:r>
    </w:p>
    <w:p w:rsidR="00200679" w:rsidRPr="00200679" w:rsidRDefault="00290E59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Ф.Ф. Ушаков причислен к лику святых, как праведный воин, Русской православной церковью.</w:t>
      </w:r>
    </w:p>
    <w:p w:rsidR="005F4414" w:rsidRDefault="005F4414" w:rsidP="0020067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5F4414" w:rsidRDefault="005F4414" w:rsidP="0020067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200679" w:rsidRPr="00200679" w:rsidRDefault="00200679" w:rsidP="002006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6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ул. Большевистская, Саранск, Республика Мордовия, Россия, 430005</w:t>
      </w:r>
    </w:p>
    <w:p w:rsidR="00200679" w:rsidRPr="00200679" w:rsidRDefault="00200679" w:rsidP="00200679">
      <w:pPr>
        <w:spacing w:before="300" w:after="300" w:line="576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06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Памятник Е. Пугачеву</w:t>
      </w:r>
    </w:p>
    <w:p w:rsidR="00200679" w:rsidRPr="00200679" w:rsidRDefault="00200679" w:rsidP="002006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6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B6EB62" wp14:editId="4070FC26">
            <wp:extent cx="3000375" cy="2124333"/>
            <wp:effectExtent l="0" t="0" r="0" b="9525"/>
            <wp:docPr id="2" name="Рисунок 2" descr="Памятник Е. Пугачеву в Саранске (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амятник Е. Пугачеву в Саранске (фото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779" cy="213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79" w:rsidRPr="00200679" w:rsidRDefault="00290E59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Единственный, на территории всей России, памятник </w:t>
      </w:r>
      <w:proofErr w:type="spellStart"/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Е.Пугачеву</w:t>
      </w:r>
      <w:proofErr w:type="spellEnd"/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находится в Саранске. Он установлен на пересечении улиц Волгоградской и Короленко.</w:t>
      </w:r>
    </w:p>
    <w:p w:rsidR="00200679" w:rsidRPr="00200679" w:rsidRDefault="00290E59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В 1774 году на берегу Инсара, городская знать встретила войско Пугачева с хлебом-солью. За время своего пребывания в Саранске, Пугачев многое сделал для города: издал манифест, даровавший вольную крепостным, провел амнистию, разделил зерно и соль между самыми бедными слоями населения. По его приказу были казнены многие зажиточные купцы, чиновники.</w:t>
      </w:r>
    </w:p>
    <w:p w:rsidR="00200679" w:rsidRPr="00200679" w:rsidRDefault="00290E59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том месте, где ранее проходили Пугачевские войска, ныне установлен памятник, увековечивающий это событие. Монументальное сооружение возведено в виде стены-крепости с чугунными пушками и большой глыбой из гранита. Сам Емельян Пугачев изображен в полный рост, с оружием за поясом и сложенными за спиной руками.</w:t>
      </w:r>
    </w:p>
    <w:p w:rsidR="00200679" w:rsidRPr="00200679" w:rsidRDefault="00200679" w:rsidP="002006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6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Россия, 430009, Республика Мордовия, Саранск, развилка улиц </w:t>
      </w:r>
      <w:proofErr w:type="gramStart"/>
      <w:r w:rsidRPr="002006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Волгоградской</w:t>
      </w:r>
      <w:proofErr w:type="gramEnd"/>
      <w:r w:rsidRPr="002006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Короленко</w:t>
      </w:r>
    </w:p>
    <w:p w:rsidR="005F4414" w:rsidRDefault="005F4414" w:rsidP="00200679">
      <w:pPr>
        <w:spacing w:before="300" w:after="300" w:line="576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0679" w:rsidRPr="00200679" w:rsidRDefault="00200679" w:rsidP="00200679">
      <w:pPr>
        <w:spacing w:before="300" w:after="300" w:line="576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06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Памятник Н.П. Огареву</w:t>
      </w:r>
    </w:p>
    <w:p w:rsidR="005F4414" w:rsidRDefault="005F4414" w:rsidP="002006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414" w:rsidRDefault="005F4414" w:rsidP="002006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679" w:rsidRPr="00200679" w:rsidRDefault="00200679" w:rsidP="002006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6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8606DC" wp14:editId="35C20395">
            <wp:extent cx="2981325" cy="2174195"/>
            <wp:effectExtent l="0" t="0" r="0" b="0"/>
            <wp:docPr id="3" name="Рисунок 3" descr="Памятник Н.П. Огареву в Саранске (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амятник Н.П. Огареву в Саранске (фото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93" cy="217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79" w:rsidRPr="00200679" w:rsidRDefault="00290E59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Саранска установлено целых два памятника великому поэту О.Н. Огареву.</w:t>
      </w:r>
    </w:p>
    <w:p w:rsidR="00200679" w:rsidRPr="00200679" w:rsidRDefault="00290E59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Николай Платонович Огарев – знаменитый поэт, публицист, отличавшийся свободолюбием и характером революционера. Ранее творчество поэта отличается романтизмом, он увлекался Лермонтовым. В это время Огарев пишет цикл стихов, посвященных быту народа. Но вскоре, после отъезда за границу, поэт переосмысливает ценности, и становится ярым борцом за справедливость. Кроме своего, наполненного призывом к действию творчества, Огарев сделал многое для народа: он был участником тайного общества «Земля и воля».</w:t>
      </w:r>
    </w:p>
    <w:p w:rsidR="00200679" w:rsidRPr="00200679" w:rsidRDefault="00290E59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из памятников поэту-революционеру, установили перед главным входом в Мордовский государственный университет, располагающийся по улице Большевистской. Памятник открыт 6 декабря 1984 года. Николай Платонович изображен в положении сидя, скрестив ноги и задумчиво вглядываясь вдаль. В одной руке поэт держит книгу. Монумент выполнит из серого гранита, а сама скульптура размещена на постаменте.</w:t>
      </w:r>
    </w:p>
    <w:p w:rsidR="00200679" w:rsidRPr="00200679" w:rsidRDefault="00290E59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Второй памятник поэту - украшает сквер Славы. Здесь монумент в корне отличается от предыдущего: это бюст О.Н. Огарева, установленный на высоком постаменте, облицованного черной </w:t>
      </w:r>
      <w:proofErr w:type="spellStart"/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плиткою</w:t>
      </w:r>
      <w:proofErr w:type="spellEnd"/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Поэт облокотившись, одной рукой держится за бороду.</w:t>
      </w:r>
    </w:p>
    <w:p w:rsidR="00200679" w:rsidRPr="00200679" w:rsidRDefault="00290E59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Глядя на оба памятника, складывается впечатление, что Н.П. Огарев, глубоко погружен в свои мысли.</w:t>
      </w:r>
    </w:p>
    <w:p w:rsidR="00200679" w:rsidRDefault="00200679" w:rsidP="0020067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006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Саранск, Республика Мордовия, Россия</w:t>
      </w:r>
      <w:r w:rsidRPr="002006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430000, ул. Большевистская и Сквер славы</w:t>
      </w:r>
    </w:p>
    <w:p w:rsidR="00290E59" w:rsidRDefault="00290E59" w:rsidP="0020067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290E59" w:rsidRDefault="00290E59" w:rsidP="0020067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290E59" w:rsidRDefault="00290E59" w:rsidP="0020067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290E59" w:rsidRDefault="00290E59" w:rsidP="0020067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290E59" w:rsidRDefault="00290E59" w:rsidP="0020067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290E59" w:rsidRDefault="00290E59" w:rsidP="0020067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290E59" w:rsidRPr="00200679" w:rsidRDefault="00290E59" w:rsidP="002006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679" w:rsidRPr="00200679" w:rsidRDefault="00200679" w:rsidP="00200679">
      <w:pPr>
        <w:spacing w:before="300" w:after="300" w:line="576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06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Памятник Семье</w:t>
      </w:r>
    </w:p>
    <w:p w:rsidR="00200679" w:rsidRPr="00200679" w:rsidRDefault="00200679" w:rsidP="002006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6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1046EA" wp14:editId="5E7D6C67">
            <wp:extent cx="3553449" cy="2324100"/>
            <wp:effectExtent l="0" t="0" r="9525" b="0"/>
            <wp:docPr id="4" name="Рисунок 4" descr="Памятник Семье в Саранске (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амятник Семье в Саранске (фото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437" cy="232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79" w:rsidRPr="00200679" w:rsidRDefault="00290E59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Памятник Семье в Саранске установлен в центре города, около </w:t>
      </w:r>
      <w:proofErr w:type="gramStart"/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Свято-Федоровского</w:t>
      </w:r>
      <w:proofErr w:type="gramEnd"/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кафедрального собора, на перекрестке Советской и Демократической улиц. Он был торжественно открыт в 2008 году, объявленным Годом семьи в России. Автор монумента, изготовленного на Жуковском литейном заводе, - скульптор Николай Филатов.</w:t>
      </w:r>
    </w:p>
    <w:p w:rsidR="00200679" w:rsidRPr="00200679" w:rsidRDefault="00290E59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памятник является символом незыблемых семейных ценностей - истинного фундамента общества. Монумент представляет собой скульптурную композицию, изображающую счастливую многодетную семью: папу, маму «в положении» и их троих детей.</w:t>
      </w:r>
    </w:p>
    <w:p w:rsidR="00200679" w:rsidRPr="00200679" w:rsidRDefault="00290E59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жителей Саранска этот памятник считается приносящим удачу тем, кто желает создать семью и родить детей. Сегодня это традиционное место возложения цветов молодоженами после церемонии бракосочетания.</w:t>
      </w:r>
    </w:p>
    <w:p w:rsidR="00200679" w:rsidRDefault="00200679" w:rsidP="0020067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006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ул. Советская, Саранск, Республика Мордовия, Россия</w:t>
      </w:r>
    </w:p>
    <w:p w:rsidR="00290E59" w:rsidRDefault="00290E59" w:rsidP="0020067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290E59" w:rsidRDefault="00290E59" w:rsidP="0020067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290E59" w:rsidRDefault="00290E59" w:rsidP="0020067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290E59" w:rsidRDefault="00290E59" w:rsidP="0020067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290E59" w:rsidRDefault="00290E59" w:rsidP="0020067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290E59" w:rsidRDefault="00290E59" w:rsidP="0020067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290E59" w:rsidRDefault="00290E59" w:rsidP="0020067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290E59" w:rsidRDefault="00290E59" w:rsidP="0020067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290E59" w:rsidRDefault="00290E59" w:rsidP="0020067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290E59" w:rsidRDefault="00290E59" w:rsidP="0020067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290E59" w:rsidRDefault="00290E59" w:rsidP="0020067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290E59" w:rsidRDefault="00290E59" w:rsidP="0020067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290E59" w:rsidRDefault="00290E59" w:rsidP="0020067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290E59" w:rsidRPr="00200679" w:rsidRDefault="00290E59" w:rsidP="002006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679" w:rsidRPr="00200679" w:rsidRDefault="00200679" w:rsidP="00200679">
      <w:pPr>
        <w:spacing w:before="300" w:after="300" w:line="576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06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Памятник "Героям-стратонавтам"</w:t>
      </w:r>
    </w:p>
    <w:p w:rsidR="00200679" w:rsidRPr="00200679" w:rsidRDefault="00D228E6" w:rsidP="002006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8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B48CC1" wp14:editId="058879B8">
            <wp:extent cx="3248025" cy="2436019"/>
            <wp:effectExtent l="0" t="0" r="0" b="2540"/>
            <wp:docPr id="13" name="Рисунок 13" descr="http://www.saransk-online.info/images/0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saransk-online.info/images/0007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79" w:rsidRPr="00200679" w:rsidRDefault="00290E59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площади, перед железнодорожным вокзалом возвышается памятник погибшим героям-стратонавтам. Открытие памятника состоялось 30 января 1963 года.</w:t>
      </w:r>
    </w:p>
    <w:p w:rsidR="00200679" w:rsidRPr="00200679" w:rsidRDefault="00290E59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Андрей Васенко, который стал разработчиком стратостата, Павел Федосеенко и Илья </w:t>
      </w:r>
      <w:proofErr w:type="spellStart"/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Усыскин</w:t>
      </w:r>
      <w:proofErr w:type="spellEnd"/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1934 году, поднялись на высоту 22 км на стратостате «Осоавиахим-1». Произошедшая авария - забрала жизнь всех участников полета. Стратостат упал и разбился на юге Мордовии – деревне </w:t>
      </w:r>
      <w:proofErr w:type="spellStart"/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Потиж</w:t>
      </w:r>
      <w:proofErr w:type="spellEnd"/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-Острог.</w:t>
      </w:r>
    </w:p>
    <w:p w:rsidR="00200679" w:rsidRPr="00200679" w:rsidRDefault="00290E59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Изначально, памятник хотели установить на месте, где погибли ребята, но вскоре, было принято решение установить его в Саранске – столицы Мордовии. Памятник представлен в виде фигуры молодого человека, одетого в авиационный шлем и развивающуюся куртку, и обутого в авиационные унты. Фигура установлена на высоченном цилиндрическом пьедестале, который облицован темно-серым лабрадоритом. Также, на постаменте изображены барельефы лиц стратонавтов и табличка со словами: «Героям-стратонавтам». Над проектом памятника работали архитектор А.Н. </w:t>
      </w:r>
      <w:proofErr w:type="spellStart"/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Душкин</w:t>
      </w:r>
      <w:proofErr w:type="spellEnd"/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скульптор А.А. Письменный.</w:t>
      </w:r>
    </w:p>
    <w:p w:rsidR="00200679" w:rsidRPr="00200679" w:rsidRDefault="00290E59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Торжественное открытие памятника посетили родственники погибших, которые передали краеведческому музею некоторые личные стратонавтов.</w:t>
      </w:r>
    </w:p>
    <w:p w:rsidR="00200679" w:rsidRDefault="00200679" w:rsidP="0020067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006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Россия, Мордовская республика, г. Саранск, пл. Героев-стратонавтов (ранее Привокзальная)</w:t>
      </w:r>
    </w:p>
    <w:p w:rsidR="00290E59" w:rsidRDefault="00290E59" w:rsidP="0020067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290E59" w:rsidRDefault="00290E59" w:rsidP="0020067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290E59" w:rsidRDefault="00290E59" w:rsidP="0020067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290E59" w:rsidRDefault="00290E59" w:rsidP="0020067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290E59" w:rsidRPr="00200679" w:rsidRDefault="00290E59" w:rsidP="002006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679" w:rsidRPr="00200679" w:rsidRDefault="00200679" w:rsidP="00200679">
      <w:pPr>
        <w:spacing w:before="300" w:after="300" w:line="576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06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Памятник А.И. Полежаеву</w:t>
      </w:r>
    </w:p>
    <w:p w:rsidR="00200679" w:rsidRPr="00200679" w:rsidRDefault="00200679" w:rsidP="002006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6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B244C2" wp14:editId="5504BA2A">
            <wp:extent cx="2988733" cy="2130582"/>
            <wp:effectExtent l="0" t="0" r="2540" b="3175"/>
            <wp:docPr id="5" name="Рисунок 5" descr="Памятник А.И. Полежаеву в Саранске (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амятник А.И. Полежаеву в Саранске (фото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7" cy="21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79" w:rsidRPr="00200679" w:rsidRDefault="00427924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Мордовия гордится и чтит память великого поэта А.И. Полежаева, который провел здесь свое детство. В честь поэта назвали центральную улицу города, Мордовское книжное издательство отпечатало и выпустило в продажу сборники его стихов.</w:t>
      </w:r>
    </w:p>
    <w:p w:rsidR="00200679" w:rsidRPr="00200679" w:rsidRDefault="00427924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перекрестке улиц Пролетарской и Полежаева, установлен памятник поэту. Автором проекта выступил скульптор М.И. Кожин. Революционер-демократ Александр Иванович, изображен в полный рост с шинелью, накинутой на плечо. Фигура поэта была отлита из цветного металла.</w:t>
      </w:r>
    </w:p>
    <w:p w:rsidR="00200679" w:rsidRPr="00200679" w:rsidRDefault="00427924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Александр Иванович Полежаев поэт-вольнодумец, первое стихотворение которого, «Непостоянство», вызвало бурю эмоций. Сатирическая поэма «</w:t>
      </w:r>
      <w:proofErr w:type="spellStart"/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Иман</w:t>
      </w:r>
      <w:proofErr w:type="spellEnd"/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-Козел» была посвящена московскому священнику, а поэма «Сашка», в которой начальство рассмотрело неуважительные отзывы о религии, привлекло его к тяжкой военной службе.</w:t>
      </w:r>
    </w:p>
    <w:p w:rsidR="00427924" w:rsidRDefault="00427924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 А. И. Полежаев является одним из немногих, которые описывали в своих произведениях мрачную действительность, а не то, о чем призывали писать власти.</w:t>
      </w:r>
    </w:p>
    <w:p w:rsidR="00427924" w:rsidRPr="00200679" w:rsidRDefault="00427924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679" w:rsidRPr="00200679" w:rsidRDefault="00200679" w:rsidP="00200679">
      <w:pPr>
        <w:spacing w:before="300" w:after="300" w:line="576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06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Памятник C.Д. </w:t>
      </w:r>
      <w:proofErr w:type="spellStart"/>
      <w:r w:rsidRPr="002006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Эрьзе</w:t>
      </w:r>
      <w:proofErr w:type="spellEnd"/>
    </w:p>
    <w:p w:rsidR="00200679" w:rsidRPr="00200679" w:rsidRDefault="00200679" w:rsidP="002006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6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66C87B" wp14:editId="4F25EDC0">
            <wp:extent cx="3019425" cy="2379078"/>
            <wp:effectExtent l="0" t="0" r="0" b="2540"/>
            <wp:docPr id="6" name="Рисунок 6" descr="Памятник C.Д. Эрьзе в Саранске (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амятник C.Д. Эрьзе в Саранске (фото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715" cy="238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79" w:rsidRPr="00200679" w:rsidRDefault="00427924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Достоянием всего Мордовского края является Мордовский республиканский музей изобразительных искусств имени С.Д. </w:t>
      </w:r>
      <w:proofErr w:type="spellStart"/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Эрьзи</w:t>
      </w:r>
      <w:proofErr w:type="spellEnd"/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 находится по ул. Коммунистической, 61, а перед самым входом в музей, установлен памятник этому великому скульптору. Памятник открыт 4 ноября 1996 года, в день, когда исполнился 120-летний юбилей со дня рождения С. Д. </w:t>
      </w:r>
      <w:proofErr w:type="spellStart"/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Эрьзя</w:t>
      </w:r>
      <w:proofErr w:type="spellEnd"/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0679" w:rsidRPr="00200679" w:rsidRDefault="00427924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Скульптура установлена на гранитном, невысоком постаменте. Сам скульптор изображен в положении сидя, задумчиво смотрит в сторону, скрестив руки.</w:t>
      </w:r>
    </w:p>
    <w:p w:rsidR="00200679" w:rsidRPr="00200679" w:rsidRDefault="00427924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Степан Дмитриевич </w:t>
      </w:r>
      <w:proofErr w:type="spellStart"/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Эрьзя</w:t>
      </w:r>
      <w:proofErr w:type="spellEnd"/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(Нефедов) гениальный скульптор, который оттачивал свое мастерство за пределами Родины, это были такие страны как Италия, Франция и Аргентина, в которой он прожил 23 года. В этот период, Эрзя отдает предпочтение дереву, как материалу, для использования его в своих изысканных работах.</w:t>
      </w:r>
    </w:p>
    <w:p w:rsidR="00200679" w:rsidRDefault="00427924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Самая большая коллекция работ С.Д. </w:t>
      </w:r>
      <w:proofErr w:type="spellStart"/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Эрьзи</w:t>
      </w:r>
      <w:proofErr w:type="spellEnd"/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представлена на 2000 квадратных метров музейного пространства. Это, пожалуй, самое полное собрание работ скульптора, на территории всего Мордовского края.</w:t>
      </w:r>
    </w:p>
    <w:p w:rsidR="00427924" w:rsidRDefault="00427924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924" w:rsidRDefault="00427924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924" w:rsidRDefault="00427924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924" w:rsidRDefault="00427924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924" w:rsidRDefault="00427924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924" w:rsidRDefault="00427924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924" w:rsidRDefault="00427924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924" w:rsidRPr="00200679" w:rsidRDefault="00427924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679" w:rsidRPr="00200679" w:rsidRDefault="00200679" w:rsidP="00200679">
      <w:pPr>
        <w:spacing w:before="300" w:after="300" w:line="576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06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Памятник "Самолет"</w:t>
      </w:r>
    </w:p>
    <w:p w:rsidR="00200679" w:rsidRPr="00200679" w:rsidRDefault="00200679" w:rsidP="002006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6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1EBB22" wp14:editId="1EFE0622">
            <wp:extent cx="3143250" cy="2512746"/>
            <wp:effectExtent l="0" t="0" r="0" b="1905"/>
            <wp:docPr id="7" name="Рисунок 7" descr="Памятник Самолет в Саранске (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амятник Самолет в Саранске (фото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447" cy="251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79" w:rsidRPr="00200679" w:rsidRDefault="00427924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Саранске установлено большое количество памятников, мемориалов, посвященных Великой отечественной войне. В основном, открытие монументов приурочивают ко Дню Великой Победы. Не стал исключением и памятник-самолет МиГ-17, который торжественно открыли 9 мая 1975 года.</w:t>
      </w:r>
    </w:p>
    <w:p w:rsidR="00200679" w:rsidRPr="00200679" w:rsidRDefault="00427924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 расположен на развилке между улицами Советская и Пролетарская, и посвящен боевым подвигам смелых авиаторов Мордовского края, которые храбро защищали свою Родину от немецкого врага в годы Великой отечественной войны.</w:t>
      </w:r>
    </w:p>
    <w:p w:rsidR="00200679" w:rsidRPr="00200679" w:rsidRDefault="00427924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Самолет МиГ-17 является советским истребителем, который часто применялся и другими странами в военных конфликтах. Памятник установлен на постаменте таким образом, что создается впечатление, будто он собирается взлететь.</w:t>
      </w:r>
    </w:p>
    <w:p w:rsidR="00200679" w:rsidRDefault="00427924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о войне напоминают братские могилы, книги, рассказы ветеранов и вот такие памятники, хранящие историю боевых подвигов.</w:t>
      </w:r>
    </w:p>
    <w:p w:rsidR="00427924" w:rsidRDefault="00427924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924" w:rsidRDefault="00427924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924" w:rsidRDefault="00427924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924" w:rsidRDefault="00427924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924" w:rsidRDefault="00427924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924" w:rsidRDefault="00427924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924" w:rsidRDefault="00427924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924" w:rsidRPr="00200679" w:rsidRDefault="00427924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679" w:rsidRPr="00200679" w:rsidRDefault="00427924" w:rsidP="00200679">
      <w:pPr>
        <w:spacing w:before="300" w:after="300" w:line="576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79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</w:t>
      </w:r>
      <w:r w:rsidR="00200679" w:rsidRPr="002006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амятник А.С. Пушкину</w:t>
      </w:r>
    </w:p>
    <w:p w:rsidR="00200679" w:rsidRPr="00200679" w:rsidRDefault="00200679" w:rsidP="002006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6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3E06B8" wp14:editId="70947571">
            <wp:extent cx="3158366" cy="2304279"/>
            <wp:effectExtent l="0" t="0" r="4445" b="1270"/>
            <wp:docPr id="8" name="Рисунок 8" descr="Памятник А.С. Пушкину в Саранске (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амятник А.С. Пушкину в Саранске (фото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164" cy="231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79" w:rsidRPr="00200679" w:rsidRDefault="00427924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Саранске установлено два памятника А.С. Пушкину – на Фонтанном спуске, который ведет к парку культуры и отдыха им. А.С. Пушкина и, непосредственно, в самом парке.</w:t>
      </w:r>
    </w:p>
    <w:p w:rsidR="00200679" w:rsidRPr="00200679" w:rsidRDefault="00427924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Изначально, в 1899 году, в парке был установлен бюст поэту, который там простоял до 30-х годов XX века. Сейчас, памятник-бюст находится в республиканском краеведческом музее. В 1977 году на месте прежнего памятника, возле главной аллеи, установлен новый, бронзовый памятник поэту.</w:t>
      </w:r>
    </w:p>
    <w:p w:rsidR="00200679" w:rsidRPr="00200679" w:rsidRDefault="00427924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памятник размещен на Фонтанном спуске, ведущего к входу в парк, где так любят отдыхать местные жители. Памятник был создан скульптором Н.М. Филатовым и установлен в 2001 году.</w:t>
      </w:r>
    </w:p>
    <w:p w:rsidR="00200679" w:rsidRPr="00200679" w:rsidRDefault="00427924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 весьма необычный и представляет собой фигуру поэта, стоящего в проеме арки, на высоком постаменте. Создается впечатление, что поэт, приглашает зайти в его скромные владения.</w:t>
      </w:r>
    </w:p>
    <w:p w:rsidR="00200679" w:rsidRPr="00200679" w:rsidRDefault="00427924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Монумент </w:t>
      </w:r>
      <w:proofErr w:type="spellStart"/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А.С.Пушкину</w:t>
      </w:r>
      <w:proofErr w:type="spellEnd"/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гармонично вписывается в одноименный парк. Как раньше, так и сейчас, на территории парка проходят важные городские мероприятия. Ранее, это были собрания школьников, которые отмечали конец учебного года – годичного акта. Сегодня, в парке собираются горожане разных возрастов, особенно много здесь семей.</w:t>
      </w:r>
    </w:p>
    <w:p w:rsidR="00D228E6" w:rsidRPr="00D228E6" w:rsidRDefault="00D228E6" w:rsidP="0020067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D228E6" w:rsidRPr="00D228E6" w:rsidRDefault="00D228E6" w:rsidP="0020067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D228E6" w:rsidRPr="00D228E6" w:rsidRDefault="00D228E6" w:rsidP="0020067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D228E6" w:rsidRPr="00D228E6" w:rsidRDefault="00D228E6" w:rsidP="0020067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D228E6" w:rsidRPr="00D228E6" w:rsidRDefault="00D228E6" w:rsidP="0020067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D228E6" w:rsidRPr="00200679" w:rsidRDefault="00D228E6" w:rsidP="002006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679" w:rsidRPr="00200679" w:rsidRDefault="00200679" w:rsidP="00200679">
      <w:pPr>
        <w:spacing w:before="300" w:after="300" w:line="576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06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Памятник основателям Саранска</w:t>
      </w:r>
    </w:p>
    <w:p w:rsidR="00200679" w:rsidRPr="00200679" w:rsidRDefault="00D228E6" w:rsidP="002006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8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6A5D86" wp14:editId="2D929FB1">
            <wp:extent cx="3257550" cy="2443163"/>
            <wp:effectExtent l="0" t="0" r="0" b="0"/>
            <wp:docPr id="12" name="Рисунок 12" descr="http://www.saransk-online.info/images/0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saransk-online.info/images/0014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79" w:rsidRPr="00200679" w:rsidRDefault="00427924" w:rsidP="003F6F97">
      <w:pPr>
        <w:spacing w:before="19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 каждый город, имеет свою интересную историю зарождения и памятник его основателям. Саранск не стал исключением, и на Фонтанном спуске, где в 1641 году была заложена крепость, установили памятную скульптурную композицию, посвященную строителям Саранска.</w:t>
      </w:r>
    </w:p>
    <w:p w:rsidR="00200679" w:rsidRPr="00200679" w:rsidRDefault="00427924" w:rsidP="003F6F97">
      <w:pPr>
        <w:spacing w:before="19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В 18 веке на бывшем Московском спуске возвышалась оборонительная башня, которая вскоре стала границей для крепостного вала. Крепость являлась важным стратегическим объектом на юго-востоке страны, поскольку умела сдерживать набеги кочевников.</w:t>
      </w:r>
    </w:p>
    <w:p w:rsidR="00200679" w:rsidRPr="00200679" w:rsidRDefault="00427924" w:rsidP="003F6F97">
      <w:pPr>
        <w:spacing w:before="19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Из-за неоднократных пожаров в 19-20 веках, город неоднократно сгорал и строился заново, а его облик постоянно преобразовывался. Поэтому, в настоящее время не сберегалась ни крепость, ни дозорная башня. В память о строителях города Саранска, служит памятник, в виде камня, на котором барельефы пяти мужчин. Они изображены в полный рост со строительным орудием в руках.</w:t>
      </w:r>
    </w:p>
    <w:p w:rsidR="00427924" w:rsidRDefault="00427924" w:rsidP="003F6F97">
      <w:pPr>
        <w:spacing w:before="19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200679" w:rsidRPr="0020067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местных жителей памятник является гордостью и напоминанием об истории возникно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вения родного города – Саранск.</w:t>
      </w:r>
    </w:p>
    <w:p w:rsidR="00427924" w:rsidRPr="00427924" w:rsidRDefault="00427924" w:rsidP="00200679">
      <w:pPr>
        <w:spacing w:before="195" w:after="19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79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Скульптура «Лиса с лисятами»</w:t>
      </w:r>
    </w:p>
    <w:p w:rsidR="00427924" w:rsidRDefault="00427924" w:rsidP="00200679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099D824" wp14:editId="3E563A59">
            <wp:extent cx="2933699" cy="2200275"/>
            <wp:effectExtent l="0" t="0" r="635" b="0"/>
            <wp:docPr id="16" name="Рисунок 16" descr="http://www.copymuzeum.ru/assets/components/phpthumbof/cache/lisa.e15df50e610f4934b35a6343017a54e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opymuzeum.ru/assets/components/phpthumbof/cache/lisa.e15df50e610f4934b35a6343017a54e7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793" cy="220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924" w:rsidRPr="00427924" w:rsidRDefault="00427924" w:rsidP="00427924">
      <w:pPr>
        <w:pStyle w:val="a5"/>
        <w:spacing w:before="0" w:beforeAutospacing="0" w:after="0" w:afterAutospacing="0" w:line="360" w:lineRule="atLeast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</w:t>
      </w:r>
      <w:r w:rsidRPr="00427924">
        <w:rPr>
          <w:color w:val="000000" w:themeColor="text1"/>
          <w:sz w:val="28"/>
          <w:szCs w:val="28"/>
        </w:rPr>
        <w:t xml:space="preserve">Лиса является неким символом Республики </w:t>
      </w:r>
      <w:proofErr w:type="spellStart"/>
      <w:r w:rsidRPr="00427924">
        <w:rPr>
          <w:color w:val="000000" w:themeColor="text1"/>
          <w:sz w:val="28"/>
          <w:szCs w:val="28"/>
        </w:rPr>
        <w:t>Мордовия</w:t>
      </w:r>
      <w:proofErr w:type="gramStart"/>
      <w:r w:rsidRPr="00427924">
        <w:rPr>
          <w:color w:val="000000" w:themeColor="text1"/>
          <w:sz w:val="28"/>
          <w:szCs w:val="28"/>
        </w:rPr>
        <w:t>.О</w:t>
      </w:r>
      <w:proofErr w:type="gramEnd"/>
      <w:r w:rsidRPr="00427924">
        <w:rPr>
          <w:color w:val="000000" w:themeColor="text1"/>
          <w:sz w:val="28"/>
          <w:szCs w:val="28"/>
        </w:rPr>
        <w:t>на</w:t>
      </w:r>
      <w:proofErr w:type="spellEnd"/>
      <w:r w:rsidRPr="00427924">
        <w:rPr>
          <w:color w:val="000000" w:themeColor="text1"/>
          <w:sz w:val="28"/>
          <w:szCs w:val="28"/>
        </w:rPr>
        <w:t xml:space="preserve"> присутствует как на гербе </w:t>
      </w:r>
      <w:proofErr w:type="spellStart"/>
      <w:r w:rsidRPr="00427924">
        <w:rPr>
          <w:color w:val="000000" w:themeColor="text1"/>
          <w:sz w:val="28"/>
          <w:szCs w:val="28"/>
        </w:rPr>
        <w:t>республики,так</w:t>
      </w:r>
      <w:proofErr w:type="spellEnd"/>
      <w:r w:rsidRPr="00427924">
        <w:rPr>
          <w:color w:val="000000" w:themeColor="text1"/>
          <w:sz w:val="28"/>
          <w:szCs w:val="28"/>
        </w:rPr>
        <w:t xml:space="preserve"> и на гербе Саранска-столицы Мордовии.</w:t>
      </w:r>
    </w:p>
    <w:p w:rsidR="00427924" w:rsidRPr="00427924" w:rsidRDefault="00427924" w:rsidP="00427924">
      <w:pPr>
        <w:pStyle w:val="a5"/>
        <w:spacing w:before="0" w:beforeAutospacing="0" w:after="0" w:afterAutospacing="0" w:line="360" w:lineRule="atLeast"/>
        <w:textAlignment w:val="baseline"/>
        <w:rPr>
          <w:color w:val="000000" w:themeColor="text1"/>
          <w:sz w:val="28"/>
          <w:szCs w:val="28"/>
        </w:rPr>
      </w:pPr>
      <w:r w:rsidRPr="00427924">
        <w:rPr>
          <w:color w:val="000000" w:themeColor="text1"/>
          <w:sz w:val="28"/>
          <w:szCs w:val="28"/>
        </w:rPr>
        <w:t xml:space="preserve">Впервые красная лиса появилась на гербе города Саранска в 18 веке и тогда она символизировала богатство окрестных лесов ценными пушными зверями и охотничий </w:t>
      </w:r>
      <w:proofErr w:type="spellStart"/>
      <w:r w:rsidRPr="00427924">
        <w:rPr>
          <w:color w:val="000000" w:themeColor="text1"/>
          <w:sz w:val="28"/>
          <w:szCs w:val="28"/>
        </w:rPr>
        <w:t>промысел</w:t>
      </w:r>
      <w:proofErr w:type="gramStart"/>
      <w:r w:rsidRPr="00427924">
        <w:rPr>
          <w:color w:val="000000" w:themeColor="text1"/>
          <w:sz w:val="28"/>
          <w:szCs w:val="28"/>
        </w:rPr>
        <w:t>.Д</w:t>
      </w:r>
      <w:proofErr w:type="gramEnd"/>
      <w:r w:rsidRPr="00427924">
        <w:rPr>
          <w:color w:val="000000" w:themeColor="text1"/>
          <w:sz w:val="28"/>
          <w:szCs w:val="28"/>
        </w:rPr>
        <w:t>ля</w:t>
      </w:r>
      <w:proofErr w:type="spellEnd"/>
      <w:r w:rsidRPr="00427924">
        <w:rPr>
          <w:color w:val="000000" w:themeColor="text1"/>
          <w:sz w:val="28"/>
          <w:szCs w:val="28"/>
        </w:rPr>
        <w:t xml:space="preserve"> современного же города и его жителей лиса стала символом </w:t>
      </w:r>
      <w:proofErr w:type="spellStart"/>
      <w:r w:rsidRPr="00427924">
        <w:rPr>
          <w:color w:val="000000" w:themeColor="text1"/>
          <w:sz w:val="28"/>
          <w:szCs w:val="28"/>
        </w:rPr>
        <w:t>ума,богатства</w:t>
      </w:r>
      <w:proofErr w:type="spellEnd"/>
      <w:r w:rsidRPr="00427924">
        <w:rPr>
          <w:color w:val="000000" w:themeColor="text1"/>
          <w:sz w:val="28"/>
          <w:szCs w:val="28"/>
        </w:rPr>
        <w:t xml:space="preserve"> и </w:t>
      </w:r>
      <w:proofErr w:type="spellStart"/>
      <w:r w:rsidRPr="00427924">
        <w:rPr>
          <w:color w:val="000000" w:themeColor="text1"/>
          <w:sz w:val="28"/>
          <w:szCs w:val="28"/>
        </w:rPr>
        <w:t>предприимчевости</w:t>
      </w:r>
      <w:proofErr w:type="spellEnd"/>
      <w:r w:rsidRPr="00427924">
        <w:rPr>
          <w:color w:val="000000" w:themeColor="text1"/>
          <w:sz w:val="28"/>
          <w:szCs w:val="28"/>
        </w:rPr>
        <w:t>.</w:t>
      </w:r>
    </w:p>
    <w:p w:rsidR="00427924" w:rsidRPr="00427924" w:rsidRDefault="00427924" w:rsidP="00427924">
      <w:pPr>
        <w:pStyle w:val="a5"/>
        <w:spacing w:before="0" w:beforeAutospacing="0" w:after="0" w:afterAutospacing="0" w:line="360" w:lineRule="atLeast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</w:t>
      </w:r>
      <w:r w:rsidRPr="00427924">
        <w:rPr>
          <w:color w:val="000000" w:themeColor="text1"/>
          <w:sz w:val="28"/>
          <w:szCs w:val="28"/>
        </w:rPr>
        <w:t xml:space="preserve">В июне 2011 года город отмечал 370-летний </w:t>
      </w:r>
      <w:proofErr w:type="spellStart"/>
      <w:r w:rsidRPr="00427924">
        <w:rPr>
          <w:color w:val="000000" w:themeColor="text1"/>
          <w:sz w:val="28"/>
          <w:szCs w:val="28"/>
        </w:rPr>
        <w:t>юбилей</w:t>
      </w:r>
      <w:proofErr w:type="gramStart"/>
      <w:r w:rsidRPr="00427924">
        <w:rPr>
          <w:color w:val="000000" w:themeColor="text1"/>
          <w:sz w:val="28"/>
          <w:szCs w:val="28"/>
        </w:rPr>
        <w:t>.П</w:t>
      </w:r>
      <w:proofErr w:type="gramEnd"/>
      <w:r w:rsidRPr="00427924">
        <w:rPr>
          <w:color w:val="000000" w:themeColor="text1"/>
          <w:sz w:val="28"/>
          <w:szCs w:val="28"/>
        </w:rPr>
        <w:t>о</w:t>
      </w:r>
      <w:proofErr w:type="spellEnd"/>
      <w:r w:rsidRPr="00427924">
        <w:rPr>
          <w:color w:val="000000" w:themeColor="text1"/>
          <w:sz w:val="28"/>
          <w:szCs w:val="28"/>
        </w:rPr>
        <w:t xml:space="preserve"> такому случаю ОАО «</w:t>
      </w:r>
      <w:proofErr w:type="spellStart"/>
      <w:r w:rsidRPr="00427924">
        <w:rPr>
          <w:color w:val="000000" w:themeColor="text1"/>
          <w:sz w:val="28"/>
          <w:szCs w:val="28"/>
        </w:rPr>
        <w:t>Мордовспирт</w:t>
      </w:r>
      <w:proofErr w:type="spellEnd"/>
      <w:r w:rsidRPr="00427924">
        <w:rPr>
          <w:color w:val="000000" w:themeColor="text1"/>
          <w:sz w:val="28"/>
          <w:szCs w:val="28"/>
        </w:rPr>
        <w:t xml:space="preserve">» подарил городу бронзовую лисичку с лисятами (скульптор </w:t>
      </w:r>
      <w:proofErr w:type="spellStart"/>
      <w:r w:rsidRPr="00427924">
        <w:rPr>
          <w:color w:val="000000" w:themeColor="text1"/>
          <w:sz w:val="28"/>
          <w:szCs w:val="28"/>
        </w:rPr>
        <w:t>С.К.Гурьянов</w:t>
      </w:r>
      <w:proofErr w:type="spellEnd"/>
      <w:r w:rsidRPr="00427924">
        <w:rPr>
          <w:color w:val="000000" w:themeColor="text1"/>
          <w:sz w:val="28"/>
          <w:szCs w:val="28"/>
        </w:rPr>
        <w:t>).</w:t>
      </w:r>
    </w:p>
    <w:p w:rsidR="00427924" w:rsidRDefault="00427924" w:rsidP="00EF26D6">
      <w:pPr>
        <w:pStyle w:val="a5"/>
        <w:spacing w:before="0" w:beforeAutospacing="0" w:after="0" w:afterAutospacing="0" w:line="360" w:lineRule="atLeast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Pr="00427924">
        <w:rPr>
          <w:color w:val="000000" w:themeColor="text1"/>
          <w:sz w:val="28"/>
          <w:szCs w:val="28"/>
        </w:rPr>
        <w:t xml:space="preserve">Памятник расположен на набережной реки </w:t>
      </w:r>
      <w:proofErr w:type="spellStart"/>
      <w:r w:rsidRPr="00427924">
        <w:rPr>
          <w:color w:val="000000" w:themeColor="text1"/>
          <w:sz w:val="28"/>
          <w:szCs w:val="28"/>
        </w:rPr>
        <w:t>Саранки</w:t>
      </w:r>
      <w:proofErr w:type="spellEnd"/>
      <w:r w:rsidRPr="00427924">
        <w:rPr>
          <w:color w:val="000000" w:themeColor="text1"/>
          <w:sz w:val="28"/>
          <w:szCs w:val="28"/>
        </w:rPr>
        <w:t xml:space="preserve"> у здания художественной школы имени Рябова.</w:t>
      </w:r>
    </w:p>
    <w:p w:rsidR="00EF26D6" w:rsidRPr="00200679" w:rsidRDefault="00EF26D6" w:rsidP="00EF26D6">
      <w:pPr>
        <w:pStyle w:val="a5"/>
        <w:spacing w:before="0" w:beforeAutospacing="0" w:after="0" w:afterAutospacing="0" w:line="360" w:lineRule="atLeast"/>
        <w:textAlignment w:val="baseline"/>
        <w:rPr>
          <w:color w:val="000000" w:themeColor="text1"/>
          <w:sz w:val="28"/>
          <w:szCs w:val="28"/>
        </w:rPr>
      </w:pPr>
    </w:p>
    <w:p w:rsidR="00EF26D6" w:rsidRPr="00EF26D6" w:rsidRDefault="00EF26D6" w:rsidP="00EF26D6">
      <w:pPr>
        <w:spacing w:after="270" w:line="480" w:lineRule="atLeast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</w:t>
      </w:r>
      <w:r w:rsidRPr="00EF26D6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Скульптура Дворнику в Саранске</w:t>
      </w:r>
    </w:p>
    <w:p w:rsidR="00EF26D6" w:rsidRPr="00EF26D6" w:rsidRDefault="00EF26D6" w:rsidP="00EF26D6">
      <w:pPr>
        <w:spacing w:line="24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6D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EEFE983" wp14:editId="04DE4932">
            <wp:extent cx="2495550" cy="2772833"/>
            <wp:effectExtent l="0" t="0" r="0" b="8890"/>
            <wp:docPr id="18" name="Рисунок 18" descr="http://www.copymuzeum.ru/assets/components/phpthumbof/cache/dvornik.e15df50e610f4934b35a6343017a54e711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pymuzeum.ru/assets/components/phpthumbof/cache/dvornik.e15df50e610f4934b35a6343017a54e711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416" cy="278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6D6" w:rsidRPr="00EF26D6" w:rsidRDefault="00EF26D6" w:rsidP="00EF26D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Pr="00EF2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Над созданием бронзового дворника с метлой работал известный мордовский </w:t>
      </w:r>
      <w:proofErr w:type="spellStart"/>
      <w:r w:rsidRPr="00EF2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скульптор,заслуженный</w:t>
      </w:r>
      <w:proofErr w:type="spellEnd"/>
      <w:r w:rsidRPr="00EF2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художник Мордовии Григорий </w:t>
      </w:r>
      <w:proofErr w:type="spellStart"/>
      <w:r w:rsidRPr="00EF2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Филатов</w:t>
      </w:r>
      <w:proofErr w:type="gramStart"/>
      <w:r w:rsidRPr="00EF2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.И</w:t>
      </w:r>
      <w:proofErr w:type="gramEnd"/>
      <w:r w:rsidRPr="00EF2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proofErr w:type="spellEnd"/>
      <w:r w:rsidRPr="00EF2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шести предложенных вариантов памятника дворнику было отобрано два </w:t>
      </w:r>
      <w:proofErr w:type="spellStart"/>
      <w:r w:rsidRPr="00EF2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эскиза.Впоследствии</w:t>
      </w:r>
      <w:proofErr w:type="spellEnd"/>
      <w:r w:rsidRPr="00EF2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одобрен один.</w:t>
      </w:r>
    </w:p>
    <w:p w:rsidR="00EF26D6" w:rsidRPr="00EF26D6" w:rsidRDefault="00EF26D6" w:rsidP="00EF26D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Памятник выполнен в так называемой контактной форме размером в человеческий </w:t>
      </w:r>
      <w:proofErr w:type="spellStart"/>
      <w:r w:rsidRPr="00EF2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рост</w:t>
      </w:r>
      <w:proofErr w:type="gramStart"/>
      <w:r w:rsidRPr="00EF2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.О</w:t>
      </w:r>
      <w:proofErr w:type="gramEnd"/>
      <w:r w:rsidRPr="00EF2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тметим</w:t>
      </w:r>
      <w:proofErr w:type="spellEnd"/>
      <w:r w:rsidRPr="00EF2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F2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памятники дворникам имеются во многих городах России,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F2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таких как Москва,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F2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Санкт-Петербург,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F2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Казань и Белгород.</w:t>
      </w:r>
    </w:p>
    <w:p w:rsidR="00EF26D6" w:rsidRPr="00EF26D6" w:rsidRDefault="00EF26D6" w:rsidP="00EF26D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2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Кстати,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F2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жанр уличной скульптуры,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F2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который обрел популярность у жителей многих городов страны,</w:t>
      </w:r>
      <w:r w:rsidR="003F6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F2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успешно прижился и в Саранске.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F2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Примером таких работ служат памятник Семье,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F2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установленный около Кафедрального </w:t>
      </w:r>
      <w:proofErr w:type="spellStart"/>
      <w:r w:rsidRPr="00EF2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Собора</w:t>
      </w:r>
      <w:proofErr w:type="gramStart"/>
      <w:r w:rsidRPr="00EF2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.а</w:t>
      </w:r>
      <w:proofErr w:type="spellEnd"/>
      <w:proofErr w:type="gramEnd"/>
      <w:r w:rsidRPr="00EF2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также персонажи сказок,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F2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выполненые</w:t>
      </w:r>
      <w:proofErr w:type="spellEnd"/>
      <w:r w:rsidRPr="00EF2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бронзе,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F2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установленные в парке культуры и отдыха </w:t>
      </w:r>
      <w:proofErr w:type="spellStart"/>
      <w:r w:rsidRPr="00EF2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им.А.С.Пушкина</w:t>
      </w:r>
      <w:proofErr w:type="spellEnd"/>
      <w:r w:rsidRPr="00EF2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« Кот ученый на цепи», « Старик со старухой у самого синего моря» и «Старуха Шапокляк с </w:t>
      </w:r>
      <w:proofErr w:type="spellStart"/>
      <w:r w:rsidRPr="00EF2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крыской</w:t>
      </w:r>
      <w:proofErr w:type="spellEnd"/>
      <w:r w:rsidRPr="00EF2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Лариской»</w:t>
      </w:r>
      <w:r w:rsidR="003F6F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F26D6" w:rsidRPr="00EF26D6" w:rsidRDefault="003F6F97" w:rsidP="00EF26D6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="00EF26D6" w:rsidRPr="00EF2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Памятник установлен в 2010 году в центре города на склоне левого берега реки </w:t>
      </w:r>
      <w:proofErr w:type="spellStart"/>
      <w:r w:rsidR="00EF26D6" w:rsidRPr="00EF2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Саранки</w:t>
      </w:r>
      <w:proofErr w:type="spellEnd"/>
      <w:r w:rsidR="00EF26D6" w:rsidRPr="00EF2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EF2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неда</w:t>
      </w:r>
      <w:r w:rsidR="00EF26D6" w:rsidRPr="00EF2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леко от здания городской администрации и представляет собой фигуру немолодого мужчину в шапке-ушанке,</w:t>
      </w:r>
      <w:r w:rsidR="00EF2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F26D6" w:rsidRPr="00EF2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который держит традиционное орудие труда дворника-метлу.</w:t>
      </w:r>
      <w:r w:rsidR="00EF2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F26D6" w:rsidRPr="00EF2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Мастер называл своего героя, над образом которым работал почти год, « дядей Федором»</w:t>
      </w:r>
      <w:r w:rsidR="00EF2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EF26D6" w:rsidRPr="00EF2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Кстати,</w:t>
      </w:r>
      <w:r w:rsidR="00EF2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F26D6" w:rsidRPr="00EF2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шапку-ушанку для натуры он выкупил у знакомого дворника.</w:t>
      </w:r>
    </w:p>
    <w:p w:rsidR="00D376B9" w:rsidRPr="00EF26D6" w:rsidRDefault="005F441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D376B9" w:rsidRPr="00EF26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194380"/>
    <w:multiLevelType w:val="multilevel"/>
    <w:tmpl w:val="B31E2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679"/>
    <w:rsid w:val="00200679"/>
    <w:rsid w:val="00290E59"/>
    <w:rsid w:val="00291C14"/>
    <w:rsid w:val="003F6F97"/>
    <w:rsid w:val="004238DE"/>
    <w:rsid w:val="00427924"/>
    <w:rsid w:val="005B1F84"/>
    <w:rsid w:val="005F4414"/>
    <w:rsid w:val="00CB2B7F"/>
    <w:rsid w:val="00D228E6"/>
    <w:rsid w:val="00EF2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67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27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67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27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4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4399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516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90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74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9439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2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500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070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5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7021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1588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53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8248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0776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1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9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869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050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35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893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647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52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275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9282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36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9617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6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6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2944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4360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21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668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6944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1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816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984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23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7863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132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31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4703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32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2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531859">
          <w:marLeft w:val="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9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48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1300314">
          <w:marLeft w:val="0"/>
          <w:marRight w:val="0"/>
          <w:marTop w:val="300"/>
          <w:marBottom w:val="0"/>
          <w:divBdr>
            <w:top w:val="dashed" w:sz="6" w:space="8" w:color="D0002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://buildingabrandonline.com/moiblog/images/29032/114850-1.jp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copymuzeum.ru/assets/components/phpthumbof/cache/dvornik.e15df50e610f4934b35a6343017a54e711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96D9B8-73A8-4DF8-999B-1883F6639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16</Pages>
  <Words>2590</Words>
  <Characters>14768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17324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Microsoft Office</cp:lastModifiedBy>
  <cp:revision>3</cp:revision>
  <dcterms:created xsi:type="dcterms:W3CDTF">2017-01-11T09:02:00Z</dcterms:created>
  <dcterms:modified xsi:type="dcterms:W3CDTF">2017-05-30T09:14:00Z</dcterms:modified>
</cp:coreProperties>
</file>