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7AB88" w14:textId="298CAF0F" w:rsidR="00FB26C5" w:rsidRDefault="00154F91" w:rsidP="00C709EF">
      <w:pPr>
        <w:pStyle w:val="a5"/>
        <w:shd w:val="clear" w:color="auto" w:fill="FFFFFF"/>
        <w:spacing w:after="150"/>
        <w:rPr>
          <w:b/>
          <w:bCs/>
          <w:i/>
          <w:color w:val="FF0000"/>
          <w:sz w:val="36"/>
          <w:szCs w:val="28"/>
          <w:lang w:eastAsia="ru-RU"/>
          <w14:textOutline w14:w="0" w14:cap="flat" w14:cmpd="sng" w14:algn="ctr">
            <w14:noFill/>
            <w14:prstDash w14:val="solid"/>
            <w14:round/>
          </w14:textOutline>
          <w14:props3d w14:extrusionH="57150" w14:contourW="0" w14:prstMaterial="softEdge">
            <w14:bevelT w14:w="25400" w14:h="38100" w14:prst="circle"/>
          </w14:props3d>
        </w:rPr>
      </w:pPr>
      <w:r w:rsidRPr="00154F91">
        <w:rPr>
          <w:rFonts w:ascii="Arial" w:hAnsi="Arial" w:cs="Arial"/>
          <w:b/>
          <w:bCs/>
          <w:i/>
          <w:iCs/>
          <w:noProof/>
          <w:color w:val="FF0000"/>
          <w:szCs w:val="21"/>
          <w:lang w:eastAsia="ru-RU"/>
          <w14:textOutline w14:w="0" w14:cap="flat" w14:cmpd="sng" w14:algn="ctr">
            <w14:noFill/>
            <w14:prstDash w14:val="solid"/>
            <w14:round/>
          </w14:textOutline>
          <w14:props3d w14:extrusionH="57150" w14:contourW="0" w14:prstMaterial="softEdge">
            <w14:bevelT w14:w="25400" w14:h="38100" w14:prst="circle"/>
          </w14:props3d>
        </w:rPr>
        <w:drawing>
          <wp:anchor distT="0" distB="0" distL="114300" distR="114300" simplePos="0" relativeHeight="251658240" behindDoc="1" locked="0" layoutInCell="1" allowOverlap="1" wp14:anchorId="006D2D98" wp14:editId="29AE892F">
            <wp:simplePos x="0" y="0"/>
            <wp:positionH relativeFrom="margin">
              <wp:posOffset>-920750</wp:posOffset>
            </wp:positionH>
            <wp:positionV relativeFrom="margin">
              <wp:posOffset>-342265</wp:posOffset>
            </wp:positionV>
            <wp:extent cx="7524750" cy="1847850"/>
            <wp:effectExtent l="0" t="0" r="0" b="0"/>
            <wp:wrapThrough wrapText="bothSides">
              <wp:wrapPolygon edited="0">
                <wp:start x="0" y="0"/>
                <wp:lineTo x="0" y="21377"/>
                <wp:lineTo x="21545" y="21377"/>
                <wp:lineTo x="21545" y="0"/>
                <wp:lineTo x="0" y="0"/>
              </wp:wrapPolygon>
            </wp:wrapThrough>
            <wp:docPr id="1" name="Рисунок 1" descr="C:\Users\Master\Downloads\mus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ter\Downloads\music.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24750"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B5B04">
        <w:rPr>
          <w:b/>
          <w:bCs/>
          <w:i/>
          <w:color w:val="FF0000"/>
          <w:sz w:val="36"/>
          <w:szCs w:val="28"/>
          <w:lang w:eastAsia="ru-RU"/>
          <w14:textOutline w14:w="0" w14:cap="flat" w14:cmpd="sng" w14:algn="ctr">
            <w14:noFill/>
            <w14:prstDash w14:val="solid"/>
            <w14:round/>
          </w14:textOutline>
          <w14:props3d w14:extrusionH="57150" w14:contourW="0" w14:prstMaterial="softEdge">
            <w14:bevelT w14:w="25400" w14:h="38100" w14:prst="circle"/>
          </w14:props3d>
        </w:rPr>
        <w:t xml:space="preserve">                               </w:t>
      </w:r>
      <w:r w:rsidR="00FB26C5" w:rsidRPr="00154F91">
        <w:rPr>
          <w:b/>
          <w:bCs/>
          <w:i/>
          <w:color w:val="FF0000"/>
          <w:sz w:val="36"/>
          <w:szCs w:val="28"/>
          <w:lang w:eastAsia="ru-RU"/>
          <w14:textOutline w14:w="0" w14:cap="flat" w14:cmpd="sng" w14:algn="ctr">
            <w14:noFill/>
            <w14:prstDash w14:val="solid"/>
            <w14:round/>
          </w14:textOutline>
          <w14:props3d w14:extrusionH="57150" w14:contourW="0" w14:prstMaterial="softEdge">
            <w14:bevelT w14:w="25400" w14:h="38100" w14:prst="circle"/>
          </w14:props3d>
        </w:rPr>
        <w:t>Правила пения для детей</w:t>
      </w:r>
      <w:r w:rsidR="005D3591">
        <w:rPr>
          <w:b/>
          <w:bCs/>
          <w:i/>
          <w:color w:val="FF0000"/>
          <w:sz w:val="36"/>
          <w:szCs w:val="28"/>
          <w:lang w:eastAsia="ru-RU"/>
          <w14:textOutline w14:w="0" w14:cap="flat" w14:cmpd="sng" w14:algn="ctr">
            <w14:noFill/>
            <w14:prstDash w14:val="solid"/>
            <w14:round/>
          </w14:textOutline>
          <w14:props3d w14:extrusionH="57150" w14:contourW="0" w14:prstMaterial="softEdge">
            <w14:bevelT w14:w="25400" w14:h="38100" w14:prst="circle"/>
          </w14:props3d>
        </w:rPr>
        <w:t>.</w:t>
      </w:r>
    </w:p>
    <w:p w14:paraId="13872487" w14:textId="77777777" w:rsidR="005D3591" w:rsidRPr="00FB26C5" w:rsidRDefault="005D3591" w:rsidP="009B5B04">
      <w:pPr>
        <w:widowControl/>
        <w:autoSpaceDE/>
        <w:autoSpaceDN/>
        <w:spacing w:after="150"/>
        <w:jc w:val="center"/>
        <w:rPr>
          <w:b/>
          <w:i/>
          <w:color w:val="002060"/>
          <w:sz w:val="28"/>
          <w:szCs w:val="28"/>
          <w:lang w:eastAsia="ru-RU"/>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B26C5">
        <w:rPr>
          <w:b/>
          <w:bCs/>
          <w:i/>
          <w:iCs/>
          <w:color w:val="002060"/>
          <w:sz w:val="28"/>
          <w:szCs w:val="28"/>
          <w:lang w:eastAsia="ru-RU"/>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Если хотите красиво вы петь,</w:t>
      </w:r>
    </w:p>
    <w:p w14:paraId="42910092" w14:textId="77777777" w:rsidR="005D3591" w:rsidRPr="00FB26C5" w:rsidRDefault="005D3591" w:rsidP="009B5B04">
      <w:pPr>
        <w:widowControl/>
        <w:autoSpaceDE/>
        <w:autoSpaceDN/>
        <w:spacing w:after="150"/>
        <w:jc w:val="center"/>
        <w:rPr>
          <w:b/>
          <w:i/>
          <w:color w:val="002060"/>
          <w:sz w:val="28"/>
          <w:szCs w:val="28"/>
          <w:lang w:eastAsia="ru-RU"/>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B26C5">
        <w:rPr>
          <w:b/>
          <w:bCs/>
          <w:i/>
          <w:iCs/>
          <w:color w:val="002060"/>
          <w:sz w:val="28"/>
          <w:szCs w:val="28"/>
          <w:lang w:eastAsia="ru-RU"/>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Прямо на стульчике надо сидеть.</w:t>
      </w:r>
    </w:p>
    <w:p w14:paraId="4FCFBD5A" w14:textId="77777777" w:rsidR="005D3591" w:rsidRPr="00FB26C5" w:rsidRDefault="005D3591" w:rsidP="009B5B04">
      <w:pPr>
        <w:widowControl/>
        <w:autoSpaceDE/>
        <w:autoSpaceDN/>
        <w:spacing w:after="150"/>
        <w:jc w:val="center"/>
        <w:rPr>
          <w:b/>
          <w:i/>
          <w:color w:val="002060"/>
          <w:sz w:val="28"/>
          <w:szCs w:val="28"/>
          <w:lang w:eastAsia="ru-RU"/>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B26C5">
        <w:rPr>
          <w:b/>
          <w:bCs/>
          <w:i/>
          <w:iCs/>
          <w:color w:val="002060"/>
          <w:sz w:val="28"/>
          <w:szCs w:val="28"/>
          <w:lang w:eastAsia="ru-RU"/>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Надо дыхание брать научиться!</w:t>
      </w:r>
    </w:p>
    <w:p w14:paraId="6F9FF724" w14:textId="77777777" w:rsidR="005D3591" w:rsidRPr="00FB26C5" w:rsidRDefault="005D3591" w:rsidP="009B5B04">
      <w:pPr>
        <w:widowControl/>
        <w:autoSpaceDE/>
        <w:autoSpaceDN/>
        <w:spacing w:after="150"/>
        <w:jc w:val="center"/>
        <w:rPr>
          <w:b/>
          <w:i/>
          <w:color w:val="002060"/>
          <w:sz w:val="28"/>
          <w:szCs w:val="28"/>
          <w:lang w:eastAsia="ru-RU"/>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B26C5">
        <w:rPr>
          <w:b/>
          <w:bCs/>
          <w:i/>
          <w:iCs/>
          <w:color w:val="002060"/>
          <w:sz w:val="28"/>
          <w:szCs w:val="28"/>
          <w:lang w:eastAsia="ru-RU"/>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Рот открывать широко! Не лениться!</w:t>
      </w:r>
    </w:p>
    <w:p w14:paraId="66D90AED" w14:textId="77777777" w:rsidR="005D3591" w:rsidRPr="00FB26C5" w:rsidRDefault="005D3591" w:rsidP="009B5B04">
      <w:pPr>
        <w:widowControl/>
        <w:autoSpaceDE/>
        <w:autoSpaceDN/>
        <w:spacing w:after="150"/>
        <w:jc w:val="center"/>
        <w:rPr>
          <w:b/>
          <w:i/>
          <w:color w:val="002060"/>
          <w:sz w:val="28"/>
          <w:szCs w:val="28"/>
          <w:lang w:eastAsia="ru-RU"/>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B26C5">
        <w:rPr>
          <w:b/>
          <w:bCs/>
          <w:i/>
          <w:iCs/>
          <w:color w:val="002060"/>
          <w:sz w:val="28"/>
          <w:szCs w:val="28"/>
          <w:lang w:eastAsia="ru-RU"/>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Надо губами уметь шевелить.</w:t>
      </w:r>
    </w:p>
    <w:p w14:paraId="2F8500D6" w14:textId="77777777" w:rsidR="005D3591" w:rsidRPr="00FB26C5" w:rsidRDefault="005D3591" w:rsidP="009B5B04">
      <w:pPr>
        <w:widowControl/>
        <w:autoSpaceDE/>
        <w:autoSpaceDN/>
        <w:spacing w:after="150"/>
        <w:jc w:val="center"/>
        <w:rPr>
          <w:b/>
          <w:i/>
          <w:color w:val="002060"/>
          <w:sz w:val="28"/>
          <w:szCs w:val="28"/>
          <w:lang w:eastAsia="ru-RU"/>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B26C5">
        <w:rPr>
          <w:b/>
          <w:bCs/>
          <w:i/>
          <w:iCs/>
          <w:color w:val="002060"/>
          <w:sz w:val="28"/>
          <w:szCs w:val="28"/>
          <w:lang w:eastAsia="ru-RU"/>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Чётко слова все произносить.</w:t>
      </w:r>
    </w:p>
    <w:p w14:paraId="1C7DEA4F" w14:textId="77777777" w:rsidR="005D3591" w:rsidRPr="00FB26C5" w:rsidRDefault="005D3591" w:rsidP="009B5B04">
      <w:pPr>
        <w:widowControl/>
        <w:autoSpaceDE/>
        <w:autoSpaceDN/>
        <w:spacing w:after="150"/>
        <w:jc w:val="center"/>
        <w:rPr>
          <w:b/>
          <w:i/>
          <w:color w:val="002060"/>
          <w:sz w:val="28"/>
          <w:szCs w:val="28"/>
          <w:lang w:eastAsia="ru-RU"/>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B26C5">
        <w:rPr>
          <w:b/>
          <w:bCs/>
          <w:i/>
          <w:iCs/>
          <w:color w:val="002060"/>
          <w:sz w:val="28"/>
          <w:szCs w:val="28"/>
          <w:lang w:eastAsia="ru-RU"/>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Гласные буквы тянуть, распевать,</w:t>
      </w:r>
    </w:p>
    <w:p w14:paraId="2592A700" w14:textId="7176FC7E" w:rsidR="005D3591" w:rsidRPr="00FB26C5" w:rsidRDefault="005D3591" w:rsidP="009B5B04">
      <w:pPr>
        <w:widowControl/>
        <w:autoSpaceDE/>
        <w:autoSpaceDN/>
        <w:spacing w:after="150"/>
        <w:jc w:val="center"/>
        <w:rPr>
          <w:b/>
          <w:i/>
          <w:color w:val="002060"/>
          <w:sz w:val="28"/>
          <w:szCs w:val="28"/>
          <w:lang w:eastAsia="ru-RU"/>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B26C5">
        <w:rPr>
          <w:b/>
          <w:bCs/>
          <w:i/>
          <w:iCs/>
          <w:color w:val="002060"/>
          <w:sz w:val="28"/>
          <w:szCs w:val="28"/>
          <w:lang w:eastAsia="ru-RU"/>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Голову низко не опускать,</w:t>
      </w:r>
    </w:p>
    <w:p w14:paraId="061D7DBA" w14:textId="77777777" w:rsidR="005D3591" w:rsidRPr="00FB26C5" w:rsidRDefault="005D3591" w:rsidP="009B5B04">
      <w:pPr>
        <w:widowControl/>
        <w:autoSpaceDE/>
        <w:autoSpaceDN/>
        <w:spacing w:after="150"/>
        <w:jc w:val="center"/>
        <w:rPr>
          <w:b/>
          <w:i/>
          <w:color w:val="002060"/>
          <w:sz w:val="28"/>
          <w:szCs w:val="28"/>
          <w:lang w:eastAsia="ru-RU"/>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B26C5">
        <w:rPr>
          <w:b/>
          <w:bCs/>
          <w:i/>
          <w:iCs/>
          <w:color w:val="002060"/>
          <w:sz w:val="28"/>
          <w:szCs w:val="28"/>
          <w:lang w:eastAsia="ru-RU"/>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Плечи не дёргать,</w:t>
      </w:r>
    </w:p>
    <w:p w14:paraId="346CEA10" w14:textId="77777777" w:rsidR="005D3591" w:rsidRPr="00FB26C5" w:rsidRDefault="005D3591" w:rsidP="009B5B04">
      <w:pPr>
        <w:widowControl/>
        <w:autoSpaceDE/>
        <w:autoSpaceDN/>
        <w:spacing w:after="150"/>
        <w:jc w:val="center"/>
        <w:rPr>
          <w:b/>
          <w:i/>
          <w:color w:val="002060"/>
          <w:sz w:val="28"/>
          <w:szCs w:val="28"/>
          <w:lang w:eastAsia="ru-RU"/>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B26C5">
        <w:rPr>
          <w:b/>
          <w:bCs/>
          <w:i/>
          <w:iCs/>
          <w:color w:val="002060"/>
          <w:sz w:val="28"/>
          <w:szCs w:val="28"/>
          <w:lang w:eastAsia="ru-RU"/>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Живот не выпячивать,</w:t>
      </w:r>
    </w:p>
    <w:p w14:paraId="515C4912" w14:textId="5DB3CC93" w:rsidR="005D3591" w:rsidRPr="00FB26C5" w:rsidRDefault="005D3591" w:rsidP="009B5B04">
      <w:pPr>
        <w:widowControl/>
        <w:autoSpaceDE/>
        <w:autoSpaceDN/>
        <w:spacing w:after="150"/>
        <w:jc w:val="center"/>
        <w:rPr>
          <w:b/>
          <w:i/>
          <w:color w:val="002060"/>
          <w:sz w:val="28"/>
          <w:szCs w:val="28"/>
          <w:lang w:eastAsia="ru-RU"/>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B26C5">
        <w:rPr>
          <w:b/>
          <w:bCs/>
          <w:i/>
          <w:iCs/>
          <w:color w:val="002060"/>
          <w:sz w:val="28"/>
          <w:szCs w:val="28"/>
          <w:lang w:eastAsia="ru-RU"/>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Сразу дыхание всё не растрачивать.</w:t>
      </w:r>
    </w:p>
    <w:p w14:paraId="5C6C0889" w14:textId="7AC3B7E4" w:rsidR="005D3591" w:rsidRPr="00FB26C5" w:rsidRDefault="005D3591" w:rsidP="009B5B04">
      <w:pPr>
        <w:widowControl/>
        <w:autoSpaceDE/>
        <w:autoSpaceDN/>
        <w:spacing w:after="150"/>
        <w:jc w:val="center"/>
        <w:rPr>
          <w:b/>
          <w:i/>
          <w:color w:val="002060"/>
          <w:sz w:val="28"/>
          <w:szCs w:val="28"/>
          <w:lang w:eastAsia="ru-RU"/>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B26C5">
        <w:rPr>
          <w:b/>
          <w:bCs/>
          <w:i/>
          <w:iCs/>
          <w:color w:val="002060"/>
          <w:sz w:val="28"/>
          <w:szCs w:val="28"/>
          <w:lang w:eastAsia="ru-RU"/>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Надо стараться петь улыбаясь,</w:t>
      </w:r>
    </w:p>
    <w:p w14:paraId="3790572C" w14:textId="616F0696" w:rsidR="005D3591" w:rsidRPr="00FB26C5" w:rsidRDefault="005D3591" w:rsidP="009B5B04">
      <w:pPr>
        <w:widowControl/>
        <w:autoSpaceDE/>
        <w:autoSpaceDN/>
        <w:spacing w:after="150"/>
        <w:jc w:val="center"/>
        <w:rPr>
          <w:b/>
          <w:i/>
          <w:color w:val="002060"/>
          <w:sz w:val="28"/>
          <w:szCs w:val="28"/>
          <w:lang w:eastAsia="ru-RU"/>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B26C5">
        <w:rPr>
          <w:b/>
          <w:bCs/>
          <w:i/>
          <w:iCs/>
          <w:color w:val="002060"/>
          <w:sz w:val="28"/>
          <w:szCs w:val="28"/>
          <w:lang w:eastAsia="ru-RU"/>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Лицом, подбородком не напрягаясь!</w:t>
      </w:r>
    </w:p>
    <w:p w14:paraId="376CFFF0" w14:textId="69F60234" w:rsidR="005D3591" w:rsidRPr="00FB26C5" w:rsidRDefault="005D3591" w:rsidP="009B5B04">
      <w:pPr>
        <w:widowControl/>
        <w:autoSpaceDE/>
        <w:autoSpaceDN/>
        <w:spacing w:after="150"/>
        <w:jc w:val="center"/>
        <w:rPr>
          <w:b/>
          <w:i/>
          <w:color w:val="002060"/>
          <w:sz w:val="28"/>
          <w:szCs w:val="28"/>
          <w:lang w:eastAsia="ru-RU"/>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B26C5">
        <w:rPr>
          <w:b/>
          <w:bCs/>
          <w:i/>
          <w:iCs/>
          <w:color w:val="002060"/>
          <w:sz w:val="28"/>
          <w:szCs w:val="28"/>
          <w:lang w:eastAsia="ru-RU"/>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Петь задушевно, немножко волнуясь!</w:t>
      </w:r>
    </w:p>
    <w:p w14:paraId="6BA36291" w14:textId="740505A1" w:rsidR="005D3591" w:rsidRPr="00FB26C5" w:rsidRDefault="005D3591" w:rsidP="009B5B04">
      <w:pPr>
        <w:widowControl/>
        <w:autoSpaceDE/>
        <w:autoSpaceDN/>
        <w:spacing w:after="150"/>
        <w:jc w:val="center"/>
        <w:rPr>
          <w:b/>
          <w:i/>
          <w:color w:val="002060"/>
          <w:sz w:val="28"/>
          <w:szCs w:val="28"/>
          <w:lang w:eastAsia="ru-RU"/>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B26C5">
        <w:rPr>
          <w:b/>
          <w:bCs/>
          <w:i/>
          <w:iCs/>
          <w:color w:val="002060"/>
          <w:sz w:val="28"/>
          <w:szCs w:val="28"/>
          <w:lang w:eastAsia="ru-RU"/>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Просто! И всё же, собой чуть любуясь!</w:t>
      </w:r>
    </w:p>
    <w:p w14:paraId="76094058" w14:textId="1D540B9C" w:rsidR="005D3591" w:rsidRPr="00FB26C5" w:rsidRDefault="005D3591" w:rsidP="009B5B04">
      <w:pPr>
        <w:widowControl/>
        <w:autoSpaceDE/>
        <w:autoSpaceDN/>
        <w:spacing w:after="150"/>
        <w:jc w:val="center"/>
        <w:rPr>
          <w:b/>
          <w:i/>
          <w:color w:val="002060"/>
          <w:sz w:val="28"/>
          <w:szCs w:val="28"/>
          <w:lang w:eastAsia="ru-RU"/>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B26C5">
        <w:rPr>
          <w:b/>
          <w:bCs/>
          <w:i/>
          <w:iCs/>
          <w:color w:val="002060"/>
          <w:sz w:val="28"/>
          <w:szCs w:val="28"/>
          <w:lang w:eastAsia="ru-RU"/>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Не горлопанить и не кричать!</w:t>
      </w:r>
    </w:p>
    <w:p w14:paraId="5BF670EB" w14:textId="1066F48A" w:rsidR="005D3591" w:rsidRPr="00FB26C5" w:rsidRDefault="005D3591" w:rsidP="009B5B04">
      <w:pPr>
        <w:widowControl/>
        <w:autoSpaceDE/>
        <w:autoSpaceDN/>
        <w:spacing w:after="150"/>
        <w:jc w:val="center"/>
        <w:rPr>
          <w:b/>
          <w:i/>
          <w:color w:val="002060"/>
          <w:sz w:val="28"/>
          <w:szCs w:val="28"/>
          <w:lang w:eastAsia="ru-RU"/>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B26C5">
        <w:rPr>
          <w:b/>
          <w:bCs/>
          <w:i/>
          <w:iCs/>
          <w:color w:val="002060"/>
          <w:sz w:val="28"/>
          <w:szCs w:val="28"/>
          <w:lang w:eastAsia="ru-RU"/>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Звуки высокие все доставать,</w:t>
      </w:r>
    </w:p>
    <w:p w14:paraId="1856D871" w14:textId="7B5C991B" w:rsidR="005D3591" w:rsidRPr="00FB26C5" w:rsidRDefault="005D3591" w:rsidP="009B5B04">
      <w:pPr>
        <w:widowControl/>
        <w:autoSpaceDE/>
        <w:autoSpaceDN/>
        <w:spacing w:after="150"/>
        <w:jc w:val="center"/>
        <w:rPr>
          <w:b/>
          <w:i/>
          <w:color w:val="002060"/>
          <w:sz w:val="28"/>
          <w:szCs w:val="28"/>
          <w:lang w:eastAsia="ru-RU"/>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B5B04">
        <w:rPr>
          <w:b/>
          <w:i/>
          <w:noProof/>
          <w:color w:val="002060"/>
          <w:sz w:val="28"/>
          <w:szCs w:val="28"/>
          <w:lang w:eastAsia="ru-RU"/>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drawing>
          <wp:anchor distT="0" distB="0" distL="114300" distR="114300" simplePos="0" relativeHeight="251659264" behindDoc="1" locked="0" layoutInCell="1" allowOverlap="1" wp14:anchorId="5F25AB8B" wp14:editId="4794BD75">
            <wp:simplePos x="0" y="0"/>
            <wp:positionH relativeFrom="column">
              <wp:posOffset>-806450</wp:posOffset>
            </wp:positionH>
            <wp:positionV relativeFrom="paragraph">
              <wp:posOffset>184150</wp:posOffset>
            </wp:positionV>
            <wp:extent cx="7296150" cy="3371850"/>
            <wp:effectExtent l="0" t="0" r="0" b="0"/>
            <wp:wrapNone/>
            <wp:docPr id="2" name="Рисунок 2" descr="C:\Users\Master\Pictures\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ster\Pictures\img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96150" cy="3371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26C5">
        <w:rPr>
          <w:b/>
          <w:bCs/>
          <w:i/>
          <w:iCs/>
          <w:color w:val="002060"/>
          <w:sz w:val="28"/>
          <w:szCs w:val="28"/>
          <w:lang w:eastAsia="ru-RU"/>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Слыша при этом сопровождение.</w:t>
      </w:r>
    </w:p>
    <w:p w14:paraId="56BA1E32" w14:textId="7CC15EC3" w:rsidR="005D3591" w:rsidRPr="009B5B04" w:rsidRDefault="005D3591" w:rsidP="009B5B04">
      <w:pPr>
        <w:widowControl/>
        <w:autoSpaceDE/>
        <w:autoSpaceDN/>
        <w:spacing w:after="150"/>
        <w:jc w:val="center"/>
        <w:rPr>
          <w:b/>
          <w:bCs/>
          <w:i/>
          <w:iCs/>
          <w:color w:val="002060"/>
          <w:sz w:val="28"/>
          <w:szCs w:val="28"/>
          <w:lang w:eastAsia="ru-RU"/>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B26C5">
        <w:rPr>
          <w:b/>
          <w:bCs/>
          <w:i/>
          <w:iCs/>
          <w:color w:val="002060"/>
          <w:sz w:val="28"/>
          <w:szCs w:val="28"/>
          <w:lang w:eastAsia="ru-RU"/>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Вот что такое красивое пение!</w:t>
      </w:r>
    </w:p>
    <w:p w14:paraId="0E93B033" w14:textId="54DF64B6" w:rsidR="005D3591" w:rsidRPr="009B5B04" w:rsidRDefault="005D3591" w:rsidP="009B5B04">
      <w:pPr>
        <w:pStyle w:val="a5"/>
        <w:shd w:val="clear" w:color="auto" w:fill="FFFFFF"/>
        <w:spacing w:after="150"/>
        <w:jc w:val="center"/>
        <w:rPr>
          <w:b/>
          <w:i/>
          <w:color w:val="7030A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bl>
      <w:tblPr>
        <w:tblW w:w="9923" w:type="dxa"/>
        <w:tblInd w:w="-567" w:type="dxa"/>
        <w:shd w:val="clear" w:color="auto" w:fill="FFFFFF"/>
        <w:tblCellMar>
          <w:top w:w="150" w:type="dxa"/>
          <w:left w:w="150" w:type="dxa"/>
          <w:bottom w:w="150" w:type="dxa"/>
          <w:right w:w="150" w:type="dxa"/>
        </w:tblCellMar>
        <w:tblLook w:val="04A0" w:firstRow="1" w:lastRow="0" w:firstColumn="1" w:lastColumn="0" w:noHBand="0" w:noVBand="1"/>
      </w:tblPr>
      <w:tblGrid>
        <w:gridCol w:w="9923"/>
      </w:tblGrid>
      <w:tr w:rsidR="00FB26C5" w:rsidRPr="00FB26C5" w14:paraId="426FE30C" w14:textId="77777777" w:rsidTr="00A24543">
        <w:trPr>
          <w:trHeight w:val="11370"/>
        </w:trPr>
        <w:tc>
          <w:tcPr>
            <w:tcW w:w="9923" w:type="dxa"/>
            <w:tcBorders>
              <w:top w:val="nil"/>
              <w:left w:val="nil"/>
              <w:bottom w:val="nil"/>
              <w:right w:val="nil"/>
            </w:tcBorders>
            <w:shd w:val="clear" w:color="auto" w:fill="FFFFFF"/>
            <w:tcMar>
              <w:top w:w="0" w:type="dxa"/>
              <w:left w:w="0" w:type="dxa"/>
              <w:bottom w:w="0" w:type="dxa"/>
              <w:right w:w="0" w:type="dxa"/>
            </w:tcMar>
            <w:hideMark/>
          </w:tcPr>
          <w:p w14:paraId="4AF455E0" w14:textId="77777777" w:rsidR="00154F91" w:rsidRDefault="00154F91" w:rsidP="00154F91">
            <w:pPr>
              <w:widowControl/>
              <w:autoSpaceDE/>
              <w:autoSpaceDN/>
              <w:spacing w:after="150"/>
              <w:jc w:val="center"/>
              <w:rPr>
                <w:b/>
                <w:bCs/>
                <w:iCs/>
                <w:color w:val="000000"/>
                <w:sz w:val="28"/>
                <w:szCs w:val="28"/>
                <w:lang w:eastAsia="ru-RU"/>
              </w:rPr>
            </w:pPr>
          </w:p>
          <w:p w14:paraId="0DB54318" w14:textId="77777777" w:rsidR="009B5B04" w:rsidRPr="007B766F" w:rsidRDefault="009B5B04" w:rsidP="009B5B04">
            <w:pPr>
              <w:pStyle w:val="a5"/>
              <w:shd w:val="clear" w:color="auto" w:fill="FFFFFF"/>
              <w:spacing w:after="300"/>
              <w:ind w:left="284" w:hanging="284"/>
              <w:jc w:val="both"/>
            </w:pPr>
            <w:r w:rsidRPr="007B766F">
              <w:rPr>
                <w:b/>
                <w:noProof/>
                <w:lang w:eastAsia="ru-RU"/>
              </w:rPr>
              <w:drawing>
                <wp:anchor distT="0" distB="0" distL="114300" distR="114300" simplePos="0" relativeHeight="251661312" behindDoc="0" locked="0" layoutInCell="1" allowOverlap="1" wp14:anchorId="64F4A8CA" wp14:editId="18FC2ECB">
                  <wp:simplePos x="0" y="0"/>
                  <wp:positionH relativeFrom="column">
                    <wp:posOffset>635</wp:posOffset>
                  </wp:positionH>
                  <wp:positionV relativeFrom="paragraph">
                    <wp:posOffset>-1905</wp:posOffset>
                  </wp:positionV>
                  <wp:extent cx="2266950" cy="1913890"/>
                  <wp:effectExtent l="0" t="0" r="0" b="0"/>
                  <wp:wrapSquare wrapText="bothSides"/>
                  <wp:docPr id="16" name="Рисунок 16" descr="C:\Users\Master\Downloads\маракасс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ster\Downloads\маракассы.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6950" cy="1913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766F">
              <w:rPr>
                <w:b/>
              </w:rPr>
              <w:t>2) Маракасы</w:t>
            </w:r>
            <w:r w:rsidRPr="007B766F">
              <w:t xml:space="preserve"> – ударно-шумовой инструмент, символ латиноамериканской музыки. Маракасы – это один из древнейших музыкальных ударно-шумовых инструментов, издающий характерный шуршащий звук при потряхивании. Родиной маракас считается Куба. Именно здесь растут деревья </w:t>
            </w:r>
            <w:proofErr w:type="spellStart"/>
            <w:r w:rsidRPr="007B766F">
              <w:t>игуера</w:t>
            </w:r>
            <w:proofErr w:type="spellEnd"/>
            <w:r w:rsidRPr="007B766F">
              <w:t xml:space="preserve">, из плодов которого и делается этот инструмент. В кожуре высверливаются два маленьких отверстия, через которые удаляется вся мякоть и внутрь фрукта засыпается мелкая галька. После чего к плоду крепилась ручка, за которую было удобно его держать. Маракасы раскрашивались в яркие цвета или на нем вырезали рисунки. В России маракасы появились лишь в XX веке, когда композитор Прокофьев С. С. использовал их в нескольких своих произведениях. Шумяще–шелестящий звук маракасов применяется как фоновое украшение в различных музыкальных композициях. Он образуется при встряхивании корпуса инструмента, внутри которого находится гранулированный наполнитель. При ударе гранул о стенки полого корпуса получается специфическое звучание маракасов. Инструменты обычно используются парами, причем звук одного маракаса немного отличается от звука другого. Исполнитель держит их в разных руках, но иногда исполняет на двух инструментах и одной рукой. В настоящее время популярность маракасов очень высока. Они являются очень востребованными инструментами. Невозможно найти ансамбль, исполняющий латиноамериканскую музыку, где бы ни применялись маракасы. </w:t>
            </w:r>
            <w:proofErr w:type="spellStart"/>
            <w:r w:rsidRPr="007B766F">
              <w:t>Сальса</w:t>
            </w:r>
            <w:proofErr w:type="spellEnd"/>
            <w:r w:rsidRPr="007B766F">
              <w:t xml:space="preserve">, самба, ча-ча-ча, </w:t>
            </w:r>
            <w:proofErr w:type="spellStart"/>
            <w:r w:rsidRPr="007B766F">
              <w:t>мамбо</w:t>
            </w:r>
            <w:proofErr w:type="spellEnd"/>
            <w:r w:rsidRPr="007B766F">
              <w:t xml:space="preserve">, музыка сон, меренге, </w:t>
            </w:r>
            <w:proofErr w:type="spellStart"/>
            <w:r w:rsidRPr="007B766F">
              <w:t>хоропо</w:t>
            </w:r>
            <w:proofErr w:type="spellEnd"/>
            <w:r w:rsidRPr="007B766F">
              <w:t>, босса-нова и множество других музыкальных стилей, которые без звука маракасов сложно представить.</w:t>
            </w:r>
          </w:p>
          <w:p w14:paraId="7DDB9A80" w14:textId="57721147" w:rsidR="009B5B04" w:rsidRPr="007B766F" w:rsidRDefault="009B5B04" w:rsidP="009B5B04">
            <w:pPr>
              <w:pStyle w:val="a5"/>
              <w:shd w:val="clear" w:color="auto" w:fill="FFFFFF"/>
              <w:spacing w:after="300"/>
              <w:ind w:left="284" w:hanging="284"/>
              <w:jc w:val="both"/>
            </w:pPr>
          </w:p>
          <w:p w14:paraId="6CC315D6" w14:textId="54F3C4D8" w:rsidR="009B5B04" w:rsidRPr="007B766F" w:rsidRDefault="009B5B04" w:rsidP="009B5B04">
            <w:pPr>
              <w:rPr>
                <w:sz w:val="24"/>
                <w:szCs w:val="24"/>
                <w:lang w:eastAsia="ru-RU"/>
              </w:rPr>
            </w:pPr>
            <w:r w:rsidRPr="007B766F">
              <w:rPr>
                <w:bCs/>
                <w:sz w:val="24"/>
                <w:szCs w:val="24"/>
                <w:bdr w:val="none" w:sz="0" w:space="0" w:color="auto" w:frame="1"/>
                <w:lang w:eastAsia="ru-RU"/>
              </w:rPr>
              <w:t xml:space="preserve"> </w:t>
            </w:r>
            <w:r w:rsidRPr="007B766F">
              <w:rPr>
                <w:b/>
                <w:bCs/>
                <w:sz w:val="24"/>
                <w:szCs w:val="24"/>
                <w:bdr w:val="none" w:sz="0" w:space="0" w:color="auto" w:frame="1"/>
                <w:lang w:eastAsia="ru-RU"/>
              </w:rPr>
              <w:t>Бубен</w:t>
            </w:r>
            <w:r w:rsidRPr="007B766F">
              <w:rPr>
                <w:sz w:val="24"/>
                <w:szCs w:val="24"/>
                <w:lang w:eastAsia="ru-RU"/>
              </w:rPr>
              <w:t> относится к древним музыкальным инструментам и имеет богатую историю.</w:t>
            </w:r>
          </w:p>
          <w:p w14:paraId="13299DF8" w14:textId="26D36B09" w:rsidR="009B5B04" w:rsidRPr="007B766F" w:rsidRDefault="001B705D" w:rsidP="009B5B04">
            <w:pPr>
              <w:rPr>
                <w:sz w:val="24"/>
                <w:szCs w:val="24"/>
                <w:lang w:eastAsia="ru-RU"/>
              </w:rPr>
            </w:pPr>
            <w:r w:rsidRPr="007B766F">
              <w:rPr>
                <w:b/>
                <w:noProof/>
                <w:sz w:val="24"/>
                <w:szCs w:val="24"/>
                <w:lang w:eastAsia="ru-RU"/>
              </w:rPr>
              <w:drawing>
                <wp:anchor distT="0" distB="0" distL="114300" distR="114300" simplePos="0" relativeHeight="251663360" behindDoc="1" locked="0" layoutInCell="1" allowOverlap="1" wp14:anchorId="1D9BDA52" wp14:editId="063645D2">
                  <wp:simplePos x="0" y="0"/>
                  <wp:positionH relativeFrom="column">
                    <wp:posOffset>38735</wp:posOffset>
                  </wp:positionH>
                  <wp:positionV relativeFrom="paragraph">
                    <wp:posOffset>163195</wp:posOffset>
                  </wp:positionV>
                  <wp:extent cx="2858135" cy="1666240"/>
                  <wp:effectExtent l="0" t="0" r="0" b="0"/>
                  <wp:wrapTight wrapText="bothSides">
                    <wp:wrapPolygon edited="0">
                      <wp:start x="0" y="0"/>
                      <wp:lineTo x="0" y="21238"/>
                      <wp:lineTo x="21451" y="21238"/>
                      <wp:lineTo x="21451" y="0"/>
                      <wp:lineTo x="0" y="0"/>
                    </wp:wrapPolygon>
                  </wp:wrapTight>
                  <wp:docPr id="17" name="Рисунок 17" descr="История буб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стория бубн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8135" cy="1666240"/>
                          </a:xfrm>
                          <a:prstGeom prst="rect">
                            <a:avLst/>
                          </a:prstGeom>
                          <a:noFill/>
                          <a:ln>
                            <a:noFill/>
                          </a:ln>
                        </pic:spPr>
                      </pic:pic>
                    </a:graphicData>
                  </a:graphic>
                  <wp14:sizeRelH relativeFrom="page">
                    <wp14:pctWidth>0</wp14:pctWidth>
                  </wp14:sizeRelH>
                  <wp14:sizeRelV relativeFrom="page">
                    <wp14:pctHeight>0</wp14:pctHeight>
                  </wp14:sizeRelV>
                </wp:anchor>
              </w:drawing>
            </w:r>
            <w:r w:rsidR="009B5B04" w:rsidRPr="007B766F">
              <w:rPr>
                <w:sz w:val="24"/>
                <w:szCs w:val="24"/>
                <w:lang w:eastAsia="ru-RU"/>
              </w:rPr>
              <w:t>Бубен – это ударный музыкальный инструмент, состоящий из кожаного материала, натянутого на деревянный круг. Чтобы играть на бубне, важно обладать чувством ритма и музыкальным слухом.</w:t>
            </w:r>
          </w:p>
          <w:p w14:paraId="3E9DE3DF" w14:textId="77777777" w:rsidR="009B5B04" w:rsidRPr="007B766F" w:rsidRDefault="009B5B04" w:rsidP="009B5B04">
            <w:pPr>
              <w:rPr>
                <w:sz w:val="24"/>
                <w:szCs w:val="24"/>
                <w:lang w:eastAsia="ru-RU"/>
              </w:rPr>
            </w:pPr>
            <w:r w:rsidRPr="007B766F">
              <w:rPr>
                <w:sz w:val="24"/>
                <w:szCs w:val="24"/>
                <w:lang w:eastAsia="ru-RU"/>
              </w:rPr>
              <w:t>Музыкальное исполнение на бубне производится 3 способами:</w:t>
            </w:r>
          </w:p>
          <w:p w14:paraId="4A3BC55E" w14:textId="77777777" w:rsidR="009B5B04" w:rsidRPr="007B766F" w:rsidRDefault="009B5B04" w:rsidP="009B5B04">
            <w:pPr>
              <w:pStyle w:val="a4"/>
              <w:widowControl/>
              <w:numPr>
                <w:ilvl w:val="0"/>
                <w:numId w:val="9"/>
              </w:numPr>
              <w:autoSpaceDE/>
              <w:autoSpaceDN/>
              <w:spacing w:after="75"/>
              <w:contextualSpacing/>
              <w:jc w:val="left"/>
              <w:rPr>
                <w:sz w:val="24"/>
                <w:szCs w:val="24"/>
                <w:lang w:eastAsia="ru-RU"/>
              </w:rPr>
            </w:pPr>
            <w:r w:rsidRPr="007B766F">
              <w:rPr>
                <w:sz w:val="24"/>
                <w:szCs w:val="24"/>
                <w:lang w:eastAsia="ru-RU"/>
              </w:rPr>
              <w:t>звуки создаются при ударе суставами крайних фаланг пальцев;</w:t>
            </w:r>
          </w:p>
          <w:p w14:paraId="720F7B71" w14:textId="77777777" w:rsidR="009B5B04" w:rsidRPr="007B766F" w:rsidRDefault="009B5B04" w:rsidP="009B5B04">
            <w:pPr>
              <w:widowControl/>
              <w:numPr>
                <w:ilvl w:val="0"/>
                <w:numId w:val="5"/>
              </w:numPr>
              <w:autoSpaceDE/>
              <w:autoSpaceDN/>
              <w:spacing w:after="75"/>
              <w:ind w:left="300"/>
              <w:rPr>
                <w:sz w:val="24"/>
                <w:szCs w:val="24"/>
                <w:lang w:eastAsia="ru-RU"/>
              </w:rPr>
            </w:pPr>
            <w:r w:rsidRPr="007B766F">
              <w:rPr>
                <w:sz w:val="24"/>
                <w:szCs w:val="24"/>
                <w:lang w:eastAsia="ru-RU"/>
              </w:rPr>
              <w:t>при встряхивании и судорожными постукиваниями;</w:t>
            </w:r>
          </w:p>
          <w:p w14:paraId="56FF8527" w14:textId="77777777" w:rsidR="009B5B04" w:rsidRPr="007B766F" w:rsidRDefault="009B5B04" w:rsidP="009B5B04">
            <w:pPr>
              <w:widowControl/>
              <w:numPr>
                <w:ilvl w:val="0"/>
                <w:numId w:val="5"/>
              </w:numPr>
              <w:autoSpaceDE/>
              <w:autoSpaceDN/>
              <w:spacing w:after="75"/>
              <w:ind w:left="300"/>
              <w:rPr>
                <w:sz w:val="24"/>
                <w:szCs w:val="24"/>
                <w:lang w:eastAsia="ru-RU"/>
              </w:rPr>
            </w:pPr>
            <w:r w:rsidRPr="007B766F">
              <w:rPr>
                <w:sz w:val="24"/>
                <w:szCs w:val="24"/>
                <w:lang w:eastAsia="ru-RU"/>
              </w:rPr>
              <w:t>создание звуков способом тремоло. Звук получается при быстром потряхивании.</w:t>
            </w:r>
          </w:p>
          <w:p w14:paraId="23A4009D" w14:textId="77777777" w:rsidR="009B5B04" w:rsidRPr="007B766F" w:rsidRDefault="009B5B04" w:rsidP="009B5B04">
            <w:pPr>
              <w:rPr>
                <w:sz w:val="24"/>
                <w:szCs w:val="24"/>
                <w:lang w:eastAsia="ru-RU"/>
              </w:rPr>
            </w:pPr>
            <w:r w:rsidRPr="007B766F">
              <w:rPr>
                <w:sz w:val="24"/>
                <w:szCs w:val="24"/>
                <w:lang w:eastAsia="ru-RU"/>
              </w:rPr>
              <w:t xml:space="preserve">Многие историки полагают, что первый бубен появился в Азии во 2-3 веке. Наибольшее распространение он получил на Ближнем Востоке и в странах Европы, дойдя до берегов Великобритании. На Руси инструмент появился во времена правления князя Святослава Игоревича. На тот момент бубен назывался ратным и использовался в военном оркестре. </w:t>
            </w:r>
          </w:p>
          <w:p w14:paraId="65B83989" w14:textId="77777777" w:rsidR="009B5B04" w:rsidRPr="007B766F" w:rsidRDefault="009B5B04" w:rsidP="009B5B04">
            <w:pPr>
              <w:rPr>
                <w:sz w:val="24"/>
                <w:szCs w:val="24"/>
                <w:lang w:eastAsia="ru-RU"/>
              </w:rPr>
            </w:pPr>
            <w:r w:rsidRPr="007B766F">
              <w:rPr>
                <w:sz w:val="24"/>
                <w:szCs w:val="24"/>
                <w:lang w:eastAsia="ru-RU"/>
              </w:rPr>
              <w:t xml:space="preserve">В Средней Азии он носил название </w:t>
            </w:r>
            <w:proofErr w:type="spellStart"/>
            <w:r w:rsidRPr="007B766F">
              <w:rPr>
                <w:sz w:val="24"/>
                <w:szCs w:val="24"/>
                <w:lang w:eastAsia="ru-RU"/>
              </w:rPr>
              <w:t>даф</w:t>
            </w:r>
            <w:proofErr w:type="spellEnd"/>
            <w:r w:rsidRPr="007B766F">
              <w:rPr>
                <w:sz w:val="24"/>
                <w:szCs w:val="24"/>
                <w:lang w:eastAsia="ru-RU"/>
              </w:rPr>
              <w:t>. Для изготовления применялась кожа осетра. Такой материал издавал звенящий звук. Для повышенного звона использовались маленькие металлические кольца около 70 штук. А индусы изготавливали мембрану из кожи ящерицы. Бубен из подобного материала имел удивительные музыкальные свойства.</w:t>
            </w:r>
          </w:p>
          <w:p w14:paraId="678426F1" w14:textId="77777777" w:rsidR="009B5B04" w:rsidRPr="007B766F" w:rsidRDefault="009B5B04" w:rsidP="009B5B04">
            <w:pPr>
              <w:rPr>
                <w:sz w:val="24"/>
                <w:szCs w:val="24"/>
                <w:lang w:eastAsia="ru-RU"/>
              </w:rPr>
            </w:pPr>
            <w:r w:rsidRPr="007B766F">
              <w:rPr>
                <w:sz w:val="24"/>
                <w:szCs w:val="24"/>
                <w:lang w:eastAsia="ru-RU"/>
              </w:rPr>
              <w:t>В современных оркестрах используются специальные оркестровые модели. Такие инструменты имеют железный обод и пластиковую мембрану.</w:t>
            </w:r>
            <w:r w:rsidRPr="007B766F">
              <w:rPr>
                <w:sz w:val="24"/>
                <w:szCs w:val="24"/>
                <w:lang w:eastAsia="ru-RU"/>
              </w:rPr>
              <w:br/>
              <w:t>Бубен известен среди всех народов мира. Его разновидности встречаются почти всюду. Каждый вид имеет свои отличия:</w:t>
            </w:r>
          </w:p>
          <w:p w14:paraId="53D6D426" w14:textId="77777777" w:rsidR="009B5B04" w:rsidRPr="007B766F" w:rsidRDefault="009B5B04" w:rsidP="009B5B04">
            <w:pPr>
              <w:rPr>
                <w:sz w:val="24"/>
                <w:szCs w:val="24"/>
                <w:lang w:eastAsia="ru-RU"/>
              </w:rPr>
            </w:pPr>
            <w:r w:rsidRPr="007B766F">
              <w:rPr>
                <w:sz w:val="24"/>
                <w:szCs w:val="24"/>
                <w:lang w:eastAsia="ru-RU"/>
              </w:rPr>
              <w:t xml:space="preserve">1. </w:t>
            </w:r>
            <w:proofErr w:type="spellStart"/>
            <w:r w:rsidRPr="007B766F">
              <w:rPr>
                <w:sz w:val="24"/>
                <w:szCs w:val="24"/>
                <w:lang w:eastAsia="ru-RU"/>
              </w:rPr>
              <w:t>Гавал</w:t>
            </w:r>
            <w:proofErr w:type="spellEnd"/>
            <w:r w:rsidRPr="007B766F">
              <w:rPr>
                <w:sz w:val="24"/>
                <w:szCs w:val="24"/>
                <w:lang w:eastAsia="ru-RU"/>
              </w:rPr>
              <w:t xml:space="preserve">, </w:t>
            </w:r>
            <w:proofErr w:type="spellStart"/>
            <w:r w:rsidRPr="007B766F">
              <w:rPr>
                <w:sz w:val="24"/>
                <w:szCs w:val="24"/>
                <w:lang w:eastAsia="ru-RU"/>
              </w:rPr>
              <w:t>даф</w:t>
            </w:r>
            <w:proofErr w:type="spellEnd"/>
            <w:r w:rsidRPr="007B766F">
              <w:rPr>
                <w:sz w:val="24"/>
                <w:szCs w:val="24"/>
                <w:lang w:eastAsia="ru-RU"/>
              </w:rPr>
              <w:t>, дойра - известны в восточных странах. Они имеют диаметр до 46 см. Мембрана такого бубна изготавливается из осетровой кожи. Для подвесного компонента используются металлические кольца.</w:t>
            </w:r>
            <w:r w:rsidRPr="007B766F">
              <w:rPr>
                <w:sz w:val="24"/>
                <w:szCs w:val="24"/>
                <w:lang w:eastAsia="ru-RU"/>
              </w:rPr>
              <w:br/>
              <w:t xml:space="preserve">2. </w:t>
            </w:r>
            <w:proofErr w:type="spellStart"/>
            <w:r w:rsidRPr="007B766F">
              <w:rPr>
                <w:sz w:val="24"/>
                <w:szCs w:val="24"/>
                <w:lang w:eastAsia="ru-RU"/>
              </w:rPr>
              <w:t>Канджира</w:t>
            </w:r>
            <w:proofErr w:type="spellEnd"/>
            <w:r w:rsidRPr="007B766F">
              <w:rPr>
                <w:sz w:val="24"/>
                <w:szCs w:val="24"/>
                <w:lang w:eastAsia="ru-RU"/>
              </w:rPr>
              <w:t xml:space="preserve"> – это индийский вариант бубна и отличается высокими нотками звука. Диаметр </w:t>
            </w:r>
            <w:proofErr w:type="spellStart"/>
            <w:r w:rsidRPr="007B766F">
              <w:rPr>
                <w:sz w:val="24"/>
                <w:szCs w:val="24"/>
                <w:lang w:eastAsia="ru-RU"/>
              </w:rPr>
              <w:t>канджиры</w:t>
            </w:r>
            <w:proofErr w:type="spellEnd"/>
            <w:r w:rsidRPr="007B766F">
              <w:rPr>
                <w:sz w:val="24"/>
                <w:szCs w:val="24"/>
                <w:lang w:eastAsia="ru-RU"/>
              </w:rPr>
              <w:t xml:space="preserve"> доходит до 22 см при высоте 10 см. Мембрана изготавливается из кожи рептилий.</w:t>
            </w:r>
            <w:r w:rsidRPr="007B766F">
              <w:rPr>
                <w:sz w:val="24"/>
                <w:szCs w:val="24"/>
                <w:lang w:eastAsia="ru-RU"/>
              </w:rPr>
              <w:br/>
              <w:t xml:space="preserve">3. </w:t>
            </w:r>
            <w:proofErr w:type="spellStart"/>
            <w:r w:rsidRPr="007B766F">
              <w:rPr>
                <w:sz w:val="24"/>
                <w:szCs w:val="24"/>
                <w:lang w:eastAsia="ru-RU"/>
              </w:rPr>
              <w:t>Бойран</w:t>
            </w:r>
            <w:proofErr w:type="spellEnd"/>
            <w:r w:rsidRPr="007B766F">
              <w:rPr>
                <w:sz w:val="24"/>
                <w:szCs w:val="24"/>
                <w:lang w:eastAsia="ru-RU"/>
              </w:rPr>
              <w:t xml:space="preserve"> – ирландский вариант диаметром до 60 см. Для игры на инструменте используются </w:t>
            </w:r>
            <w:r w:rsidRPr="007B766F">
              <w:rPr>
                <w:sz w:val="24"/>
                <w:szCs w:val="24"/>
                <w:lang w:eastAsia="ru-RU"/>
              </w:rPr>
              <w:lastRenderedPageBreak/>
              <w:t>палочки.</w:t>
            </w:r>
            <w:r w:rsidRPr="007B766F">
              <w:rPr>
                <w:sz w:val="24"/>
                <w:szCs w:val="24"/>
                <w:lang w:eastAsia="ru-RU"/>
              </w:rPr>
              <w:br/>
              <w:t xml:space="preserve">4. Бубен </w:t>
            </w:r>
            <w:proofErr w:type="spellStart"/>
            <w:r w:rsidRPr="007B766F">
              <w:rPr>
                <w:sz w:val="24"/>
                <w:szCs w:val="24"/>
                <w:lang w:eastAsia="ru-RU"/>
              </w:rPr>
              <w:t>Пандейру</w:t>
            </w:r>
            <w:proofErr w:type="spellEnd"/>
            <w:r w:rsidRPr="007B766F">
              <w:rPr>
                <w:sz w:val="24"/>
                <w:szCs w:val="24"/>
                <w:lang w:eastAsia="ru-RU"/>
              </w:rPr>
              <w:t xml:space="preserve"> обрел популярность в государствах Южной Америки и Португалии. В Бразилии </w:t>
            </w:r>
            <w:proofErr w:type="spellStart"/>
            <w:r w:rsidRPr="007B766F">
              <w:rPr>
                <w:sz w:val="24"/>
                <w:szCs w:val="24"/>
                <w:lang w:eastAsia="ru-RU"/>
              </w:rPr>
              <w:t>пандейру</w:t>
            </w:r>
            <w:proofErr w:type="spellEnd"/>
            <w:r w:rsidRPr="007B766F">
              <w:rPr>
                <w:sz w:val="24"/>
                <w:szCs w:val="24"/>
                <w:lang w:eastAsia="ru-RU"/>
              </w:rPr>
              <w:t xml:space="preserve"> используется для танцев самба. Отличительной чертой считается наличие подстройки.</w:t>
            </w:r>
            <w:r w:rsidRPr="007B766F">
              <w:rPr>
                <w:sz w:val="24"/>
                <w:szCs w:val="24"/>
                <w:lang w:eastAsia="ru-RU"/>
              </w:rPr>
              <w:br/>
              <w:t>5. Тюнгуром называется бубен шаманов, якутов и алтайцев. Подобный бубен имеет круглую или овальную форму. На внутренней стороне имеется вертикальная рукоятка. Для поддержания мембраны на внутренней части прикрепляются металлические прутья.</w:t>
            </w:r>
          </w:p>
          <w:p w14:paraId="7395A585" w14:textId="77777777" w:rsidR="009B5B04" w:rsidRPr="007B766F" w:rsidRDefault="009B5B04" w:rsidP="009B5B04">
            <w:pPr>
              <w:rPr>
                <w:sz w:val="24"/>
                <w:szCs w:val="24"/>
                <w:lang w:eastAsia="ru-RU"/>
              </w:rPr>
            </w:pPr>
            <w:r w:rsidRPr="007B766F">
              <w:rPr>
                <w:sz w:val="24"/>
                <w:szCs w:val="24"/>
                <w:lang w:eastAsia="ru-RU"/>
              </w:rPr>
              <w:t>Настоящие профессионалы и виртуозы при помощи бубна устраивают целое представление. Они подбрасывают его в воздух и быстро перехватывают. Бубен издает звон при ударах ногами, коленями, подбородком, головой или локтями.</w:t>
            </w:r>
          </w:p>
          <w:p w14:paraId="4EFBD8D9" w14:textId="77777777" w:rsidR="009B5B04" w:rsidRPr="007B766F" w:rsidRDefault="009B5B04" w:rsidP="009B5B04">
            <w:pPr>
              <w:rPr>
                <w:sz w:val="24"/>
                <w:szCs w:val="24"/>
                <w:lang w:eastAsia="ru-RU"/>
              </w:rPr>
            </w:pPr>
          </w:p>
          <w:p w14:paraId="2EBAEEA6" w14:textId="77777777" w:rsidR="009B5B04" w:rsidRPr="007B766F" w:rsidRDefault="009B5B04" w:rsidP="009B5B04">
            <w:pPr>
              <w:shd w:val="clear" w:color="auto" w:fill="FFFFFF"/>
              <w:textAlignment w:val="baseline"/>
              <w:rPr>
                <w:sz w:val="24"/>
                <w:szCs w:val="24"/>
                <w:lang w:eastAsia="ru-RU"/>
              </w:rPr>
            </w:pPr>
          </w:p>
          <w:p w14:paraId="54622CC5" w14:textId="77777777" w:rsidR="009B5B04" w:rsidRPr="007B766F" w:rsidRDefault="009B5B04" w:rsidP="009B5B04">
            <w:pPr>
              <w:shd w:val="clear" w:color="auto" w:fill="FFFFFF"/>
              <w:textAlignment w:val="baseline"/>
              <w:rPr>
                <w:sz w:val="24"/>
                <w:szCs w:val="24"/>
                <w:lang w:eastAsia="ru-RU"/>
              </w:rPr>
            </w:pPr>
            <w:r w:rsidRPr="007B766F">
              <w:rPr>
                <w:b/>
                <w:sz w:val="24"/>
                <w:szCs w:val="24"/>
                <w:lang w:eastAsia="ru-RU"/>
              </w:rPr>
              <w:t xml:space="preserve">Колокольчики </w:t>
            </w:r>
            <w:r w:rsidRPr="007B766F">
              <w:rPr>
                <w:sz w:val="24"/>
                <w:szCs w:val="24"/>
                <w:lang w:eastAsia="ru-RU"/>
              </w:rPr>
              <w:t xml:space="preserve">— музыкальный инструмент, относящийся к категории ударных. Также может называться </w:t>
            </w:r>
            <w:proofErr w:type="spellStart"/>
            <w:r w:rsidRPr="007B766F">
              <w:rPr>
                <w:sz w:val="24"/>
                <w:szCs w:val="24"/>
                <w:lang w:eastAsia="ru-RU"/>
              </w:rPr>
              <w:t>глокеншпилем</w:t>
            </w:r>
            <w:proofErr w:type="spellEnd"/>
            <w:r w:rsidRPr="007B766F">
              <w:rPr>
                <w:sz w:val="24"/>
                <w:szCs w:val="24"/>
                <w:lang w:eastAsia="ru-RU"/>
              </w:rPr>
              <w:t>.</w:t>
            </w:r>
          </w:p>
          <w:p w14:paraId="555C72EF" w14:textId="77777777" w:rsidR="009B5B04" w:rsidRPr="007B766F" w:rsidRDefault="009B5B04" w:rsidP="009B5B04">
            <w:pPr>
              <w:shd w:val="clear" w:color="auto" w:fill="FFFFFF"/>
              <w:jc w:val="center"/>
              <w:textAlignment w:val="baseline"/>
              <w:rPr>
                <w:sz w:val="24"/>
                <w:szCs w:val="24"/>
                <w:lang w:eastAsia="ru-RU"/>
              </w:rPr>
            </w:pPr>
          </w:p>
          <w:p w14:paraId="56B20DD8" w14:textId="77777777" w:rsidR="009B5B04" w:rsidRPr="007B766F" w:rsidRDefault="009B5B04" w:rsidP="009B5B04">
            <w:pPr>
              <w:shd w:val="clear" w:color="auto" w:fill="FFFFFF"/>
              <w:textAlignment w:val="baseline"/>
              <w:rPr>
                <w:sz w:val="24"/>
                <w:szCs w:val="24"/>
                <w:lang w:eastAsia="ru-RU"/>
              </w:rPr>
            </w:pPr>
            <w:r w:rsidRPr="007B766F">
              <w:rPr>
                <w:sz w:val="24"/>
                <w:szCs w:val="24"/>
                <w:lang w:eastAsia="ru-RU"/>
              </w:rPr>
              <w:t xml:space="preserve">Он дает светлое, звенящее звучание в пиано, и яркий, насыщенный тембр — в форте. </w:t>
            </w:r>
          </w:p>
          <w:p w14:paraId="07C9FB34" w14:textId="77777777" w:rsidR="009B5B04" w:rsidRPr="007B766F" w:rsidRDefault="009B5B04" w:rsidP="009B5B04">
            <w:pPr>
              <w:shd w:val="clear" w:color="auto" w:fill="FFFFFF"/>
              <w:spacing w:after="375"/>
              <w:textAlignment w:val="baseline"/>
              <w:rPr>
                <w:sz w:val="24"/>
                <w:szCs w:val="24"/>
                <w:lang w:eastAsia="ru-RU"/>
              </w:rPr>
            </w:pPr>
            <w:r w:rsidRPr="007B766F">
              <w:rPr>
                <w:noProof/>
                <w:sz w:val="24"/>
                <w:szCs w:val="24"/>
                <w:lang w:eastAsia="ru-RU"/>
              </w:rPr>
              <w:drawing>
                <wp:anchor distT="0" distB="0" distL="114300" distR="114300" simplePos="0" relativeHeight="251662336" behindDoc="0" locked="0" layoutInCell="1" allowOverlap="1" wp14:anchorId="1ED52C32" wp14:editId="730D3B93">
                  <wp:simplePos x="0" y="0"/>
                  <wp:positionH relativeFrom="column">
                    <wp:posOffset>4255135</wp:posOffset>
                  </wp:positionH>
                  <wp:positionV relativeFrom="paragraph">
                    <wp:posOffset>720725</wp:posOffset>
                  </wp:positionV>
                  <wp:extent cx="2527935" cy="1733550"/>
                  <wp:effectExtent l="0" t="0" r="5715" b="0"/>
                  <wp:wrapSquare wrapText="bothSides"/>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7935" cy="1733550"/>
                          </a:xfrm>
                          <a:prstGeom prst="rect">
                            <a:avLst/>
                          </a:prstGeom>
                          <a:noFill/>
                        </pic:spPr>
                      </pic:pic>
                    </a:graphicData>
                  </a:graphic>
                  <wp14:sizeRelH relativeFrom="page">
                    <wp14:pctWidth>0</wp14:pctWidth>
                  </wp14:sizeRelH>
                  <wp14:sizeRelV relativeFrom="page">
                    <wp14:pctHeight>0</wp14:pctHeight>
                  </wp14:sizeRelV>
                </wp:anchor>
              </w:drawing>
            </w:r>
            <w:r w:rsidRPr="007B766F">
              <w:rPr>
                <w:sz w:val="24"/>
                <w:szCs w:val="24"/>
                <w:lang w:eastAsia="ru-RU"/>
              </w:rPr>
              <w:t xml:space="preserve">Колокольчики относят к </w:t>
            </w:r>
            <w:proofErr w:type="spellStart"/>
            <w:r w:rsidRPr="007B766F">
              <w:rPr>
                <w:sz w:val="24"/>
                <w:szCs w:val="24"/>
                <w:lang w:eastAsia="ru-RU"/>
              </w:rPr>
              <w:t>идиофонам</w:t>
            </w:r>
            <w:proofErr w:type="spellEnd"/>
            <w:r w:rsidRPr="007B766F">
              <w:rPr>
                <w:sz w:val="24"/>
                <w:szCs w:val="24"/>
                <w:lang w:eastAsia="ru-RU"/>
              </w:rPr>
              <w:t>: их звук исходит от материалов, из которых они изготовлены. Иногда звучание невозможно без дополнительных составляющих, например, струн или мембраны, но отношения к струнным и мембранофонам инструмент не имеет. Существует два вида инструмента — простой и клавишный.</w:t>
            </w:r>
          </w:p>
          <w:p w14:paraId="6AB6A44C" w14:textId="77777777" w:rsidR="009B5B04" w:rsidRPr="009B5B04" w:rsidRDefault="009B5B04" w:rsidP="009B5B04">
            <w:pPr>
              <w:pStyle w:val="a4"/>
              <w:numPr>
                <w:ilvl w:val="0"/>
                <w:numId w:val="9"/>
              </w:numPr>
              <w:shd w:val="clear" w:color="auto" w:fill="FFFFFF"/>
              <w:spacing w:after="375"/>
              <w:textAlignment w:val="baseline"/>
              <w:rPr>
                <w:sz w:val="24"/>
                <w:szCs w:val="24"/>
                <w:lang w:eastAsia="ru-RU"/>
              </w:rPr>
            </w:pPr>
            <w:r w:rsidRPr="009B5B04">
              <w:rPr>
                <w:b/>
                <w:sz w:val="24"/>
                <w:szCs w:val="24"/>
                <w:lang w:eastAsia="ru-RU"/>
              </w:rPr>
              <w:t>Простые колокольчики</w:t>
            </w:r>
            <w:r w:rsidRPr="009B5B04">
              <w:rPr>
                <w:sz w:val="24"/>
                <w:szCs w:val="24"/>
                <w:lang w:eastAsia="ru-RU"/>
              </w:rPr>
              <w:t xml:space="preserve"> представляют собой пластинки из металла, расположенные в пару рядов на деревянной основе в форме трапеции. Они размещены по типу клавиш </w:t>
            </w:r>
            <w:hyperlink r:id="rId10" w:tgtFrame="_blank" w:history="1">
              <w:r w:rsidRPr="009B5B04">
                <w:rPr>
                  <w:sz w:val="24"/>
                  <w:szCs w:val="24"/>
                  <w:bdr w:val="none" w:sz="0" w:space="0" w:color="auto" w:frame="1"/>
                  <w:lang w:eastAsia="ru-RU"/>
                </w:rPr>
                <w:t>фортепиано</w:t>
              </w:r>
            </w:hyperlink>
            <w:r w:rsidRPr="009B5B04">
              <w:rPr>
                <w:sz w:val="24"/>
                <w:szCs w:val="24"/>
                <w:lang w:eastAsia="ru-RU"/>
              </w:rPr>
              <w:t>. Представлены в разном диапазоне: количество октав обусловлено конструкцией и числом пластин. Для игры используется пара небольших молоточков или палочек: как правило, из металла или дерева.</w:t>
            </w:r>
          </w:p>
          <w:p w14:paraId="7BC9F077" w14:textId="77777777" w:rsidR="009B5B04" w:rsidRPr="007B766F" w:rsidRDefault="009B5B04" w:rsidP="009B5B04">
            <w:pPr>
              <w:widowControl/>
              <w:shd w:val="clear" w:color="auto" w:fill="FFFFFF"/>
              <w:autoSpaceDE/>
              <w:autoSpaceDN/>
              <w:textAlignment w:val="baseline"/>
              <w:rPr>
                <w:sz w:val="24"/>
                <w:szCs w:val="24"/>
                <w:lang w:eastAsia="ru-RU"/>
              </w:rPr>
            </w:pPr>
          </w:p>
          <w:p w14:paraId="0D1B04E9" w14:textId="77777777" w:rsidR="009B5B04" w:rsidRPr="007B766F" w:rsidRDefault="009B5B04" w:rsidP="009B5B04">
            <w:pPr>
              <w:widowControl/>
              <w:numPr>
                <w:ilvl w:val="0"/>
                <w:numId w:val="6"/>
              </w:numPr>
              <w:shd w:val="clear" w:color="auto" w:fill="FFFFFF"/>
              <w:autoSpaceDE/>
              <w:autoSpaceDN/>
              <w:ind w:left="0"/>
              <w:textAlignment w:val="baseline"/>
              <w:rPr>
                <w:sz w:val="24"/>
                <w:szCs w:val="24"/>
                <w:lang w:eastAsia="ru-RU"/>
              </w:rPr>
            </w:pPr>
            <w:r w:rsidRPr="007B766F">
              <w:rPr>
                <w:b/>
                <w:noProof/>
                <w:sz w:val="24"/>
                <w:szCs w:val="24"/>
                <w:lang w:eastAsia="ru-RU"/>
              </w:rPr>
              <w:drawing>
                <wp:anchor distT="0" distB="0" distL="114300" distR="114300" simplePos="0" relativeHeight="251664384" behindDoc="0" locked="0" layoutInCell="1" allowOverlap="1" wp14:anchorId="5DB36632" wp14:editId="4664664D">
                  <wp:simplePos x="0" y="0"/>
                  <wp:positionH relativeFrom="column">
                    <wp:posOffset>635</wp:posOffset>
                  </wp:positionH>
                  <wp:positionV relativeFrom="paragraph">
                    <wp:posOffset>-4445</wp:posOffset>
                  </wp:positionV>
                  <wp:extent cx="2257425" cy="1502943"/>
                  <wp:effectExtent l="0" t="0" r="0" b="2540"/>
                  <wp:wrapSquare wrapText="bothSides"/>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57425" cy="1502943"/>
                          </a:xfrm>
                          <a:prstGeom prst="rect">
                            <a:avLst/>
                          </a:prstGeom>
                          <a:noFill/>
                        </pic:spPr>
                      </pic:pic>
                    </a:graphicData>
                  </a:graphic>
                  <wp14:sizeRelH relativeFrom="page">
                    <wp14:pctWidth>0</wp14:pctWidth>
                  </wp14:sizeRelH>
                  <wp14:sizeRelV relativeFrom="page">
                    <wp14:pctHeight>0</wp14:pctHeight>
                  </wp14:sizeRelV>
                </wp:anchor>
              </w:drawing>
            </w:r>
            <w:r w:rsidRPr="007B766F">
              <w:rPr>
                <w:b/>
                <w:sz w:val="24"/>
                <w:szCs w:val="24"/>
                <w:lang w:eastAsia="ru-RU"/>
              </w:rPr>
              <w:t>В клавишных колокольчиках</w:t>
            </w:r>
            <w:r w:rsidRPr="007B766F">
              <w:rPr>
                <w:sz w:val="24"/>
                <w:szCs w:val="24"/>
                <w:lang w:eastAsia="ru-RU"/>
              </w:rPr>
              <w:t xml:space="preserve"> пластины располагаются в корпусе, похожем на пианино. Он создан на основе простого механизма, предающего удары от клавиши к пластинке. Этот вариант отличается технической простотой, но если говорить о чистоте тембра, то он проигрывает простой версии инструмента.</w:t>
            </w:r>
          </w:p>
          <w:p w14:paraId="609825E6" w14:textId="77777777" w:rsidR="009B5B04" w:rsidRPr="007B766F" w:rsidRDefault="009B5B04" w:rsidP="009B5B04">
            <w:pPr>
              <w:shd w:val="clear" w:color="auto" w:fill="FFFFFF"/>
              <w:jc w:val="center"/>
              <w:textAlignment w:val="baseline"/>
              <w:rPr>
                <w:sz w:val="24"/>
                <w:szCs w:val="24"/>
                <w:lang w:eastAsia="ru-RU"/>
              </w:rPr>
            </w:pPr>
          </w:p>
          <w:p w14:paraId="47F2DECB" w14:textId="77777777" w:rsidR="009B5B04" w:rsidRPr="007B766F" w:rsidRDefault="009B5B04" w:rsidP="009B5B04">
            <w:pPr>
              <w:shd w:val="clear" w:color="auto" w:fill="FFFFFF"/>
              <w:spacing w:after="375"/>
              <w:textAlignment w:val="baseline"/>
              <w:rPr>
                <w:sz w:val="24"/>
                <w:szCs w:val="24"/>
                <w:lang w:eastAsia="ru-RU"/>
              </w:rPr>
            </w:pPr>
            <w:r w:rsidRPr="007B766F">
              <w:rPr>
                <w:sz w:val="24"/>
                <w:szCs w:val="24"/>
                <w:lang w:eastAsia="ru-RU"/>
              </w:rPr>
              <w:t>История относит колокольчики к числу первых музыкальных инструментов. Точной версии происхождения нет, но многие считают, что их родиной стал Китай. В Европе они появились в              17 веке. Изначально они представляли собой набор маленьких колоколов с разной высотой звучания. Полноценную музыкальную роль инструмент приобрел в 19 веке, когда прежний внешний вид заменили на стальные пластины. Его начали использовать музыканты симфонического оркестра. До наших дней он дошел с тем же названием и не утратил популярности: его звук можно услышать в известных оркестровых произведениях.</w:t>
            </w:r>
          </w:p>
          <w:p w14:paraId="4B59DD59" w14:textId="77777777" w:rsidR="009B5B04" w:rsidRPr="007B766F" w:rsidRDefault="009B5B04" w:rsidP="009B5B04">
            <w:pPr>
              <w:pStyle w:val="a5"/>
              <w:shd w:val="clear" w:color="auto" w:fill="FFFFFF"/>
              <w:spacing w:after="300"/>
              <w:jc w:val="both"/>
            </w:pPr>
          </w:p>
          <w:p w14:paraId="518D83BC" w14:textId="77777777" w:rsidR="009B5B04" w:rsidRPr="007B766F" w:rsidRDefault="009B5B04" w:rsidP="009B5B04">
            <w:pPr>
              <w:pStyle w:val="a5"/>
              <w:shd w:val="clear" w:color="auto" w:fill="FFFFFF"/>
              <w:spacing w:after="300"/>
              <w:jc w:val="both"/>
            </w:pPr>
            <w:r w:rsidRPr="007B766F">
              <w:rPr>
                <w:noProof/>
                <w:lang w:eastAsia="ru-RU"/>
              </w:rPr>
              <w:lastRenderedPageBreak/>
              <w:drawing>
                <wp:anchor distT="0" distB="0" distL="114300" distR="114300" simplePos="0" relativeHeight="251669504" behindDoc="0" locked="0" layoutInCell="1" allowOverlap="1" wp14:anchorId="14B58585" wp14:editId="12D0083A">
                  <wp:simplePos x="0" y="0"/>
                  <wp:positionH relativeFrom="column">
                    <wp:posOffset>210185</wp:posOffset>
                  </wp:positionH>
                  <wp:positionV relativeFrom="paragraph">
                    <wp:posOffset>312420</wp:posOffset>
                  </wp:positionV>
                  <wp:extent cx="1790700" cy="1863725"/>
                  <wp:effectExtent l="0" t="0" r="0" b="3175"/>
                  <wp:wrapSquare wrapText="bothSides"/>
                  <wp:docPr id="20" name="Рисунок 20" descr="C:\Users\Master\Downloads\румб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ster\Downloads\румба.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0700" cy="186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03AC6C" w14:textId="77777777" w:rsidR="009B5B04" w:rsidRPr="007B766F" w:rsidRDefault="009B5B04" w:rsidP="009B5B04">
            <w:pPr>
              <w:shd w:val="clear" w:color="auto" w:fill="FFFFFF"/>
              <w:ind w:left="720"/>
              <w:rPr>
                <w:sz w:val="24"/>
                <w:szCs w:val="24"/>
                <w:lang w:eastAsia="ru-RU"/>
              </w:rPr>
            </w:pPr>
            <w:r w:rsidRPr="007B766F">
              <w:rPr>
                <w:b/>
                <w:sz w:val="24"/>
                <w:szCs w:val="24"/>
                <w:lang w:eastAsia="ru-RU"/>
              </w:rPr>
              <w:t>Румба</w:t>
            </w:r>
            <w:r w:rsidRPr="007B766F">
              <w:rPr>
                <w:sz w:val="24"/>
                <w:szCs w:val="24"/>
                <w:lang w:eastAsia="ru-RU"/>
              </w:rPr>
              <w:t>- народный инструмент представляющий собой деревянную ручку для удобного держания в руке, на которой попарно закреплены металлические тарелочки, издающие звон при игре. Инструмент изготовлен из натурального неокрашенного и тщательно отшлифованного дерева.</w:t>
            </w:r>
          </w:p>
          <w:p w14:paraId="50FA7F01" w14:textId="77777777" w:rsidR="009B5B04" w:rsidRPr="007B766F" w:rsidRDefault="009B5B04" w:rsidP="009B5B04">
            <w:pPr>
              <w:shd w:val="clear" w:color="auto" w:fill="FFFFFF"/>
              <w:ind w:left="720"/>
              <w:rPr>
                <w:sz w:val="24"/>
                <w:szCs w:val="24"/>
                <w:lang w:eastAsia="ru-RU"/>
              </w:rPr>
            </w:pPr>
          </w:p>
          <w:p w14:paraId="34E7260D" w14:textId="77777777" w:rsidR="009B5B04" w:rsidRPr="007B766F" w:rsidRDefault="009B5B04" w:rsidP="009B5B04">
            <w:pPr>
              <w:shd w:val="clear" w:color="auto" w:fill="FFFFFF"/>
              <w:ind w:left="720"/>
              <w:rPr>
                <w:sz w:val="24"/>
                <w:szCs w:val="24"/>
                <w:lang w:eastAsia="ru-RU"/>
              </w:rPr>
            </w:pPr>
          </w:p>
          <w:p w14:paraId="22AB8EA6" w14:textId="77777777" w:rsidR="009B5B04" w:rsidRPr="007B766F" w:rsidRDefault="009B5B04" w:rsidP="009B5B04">
            <w:pPr>
              <w:shd w:val="clear" w:color="auto" w:fill="FFFFFF"/>
              <w:ind w:left="720"/>
              <w:rPr>
                <w:sz w:val="24"/>
                <w:szCs w:val="24"/>
                <w:lang w:eastAsia="ru-RU"/>
              </w:rPr>
            </w:pPr>
          </w:p>
          <w:p w14:paraId="2A8C4C8C" w14:textId="77777777" w:rsidR="009B5B04" w:rsidRPr="007B766F" w:rsidRDefault="009B5B04" w:rsidP="009B5B04">
            <w:pPr>
              <w:shd w:val="clear" w:color="auto" w:fill="FFFFFF"/>
              <w:textAlignment w:val="baseline"/>
              <w:rPr>
                <w:bCs/>
                <w:sz w:val="24"/>
                <w:szCs w:val="24"/>
                <w:lang w:eastAsia="ru-RU"/>
              </w:rPr>
            </w:pPr>
          </w:p>
          <w:p w14:paraId="63617352" w14:textId="77777777" w:rsidR="009B5B04" w:rsidRPr="007B766F" w:rsidRDefault="009B5B04" w:rsidP="009B5B04">
            <w:pPr>
              <w:shd w:val="clear" w:color="auto" w:fill="FFFFFF"/>
              <w:textAlignment w:val="baseline"/>
              <w:rPr>
                <w:bCs/>
                <w:sz w:val="24"/>
                <w:szCs w:val="24"/>
                <w:lang w:eastAsia="ru-RU"/>
              </w:rPr>
            </w:pPr>
            <w:r w:rsidRPr="007B766F">
              <w:rPr>
                <w:bCs/>
                <w:noProof/>
                <w:sz w:val="24"/>
                <w:szCs w:val="24"/>
                <w:lang w:eastAsia="ru-RU"/>
              </w:rPr>
              <w:drawing>
                <wp:anchor distT="0" distB="0" distL="114300" distR="114300" simplePos="0" relativeHeight="251667456" behindDoc="0" locked="0" layoutInCell="1" allowOverlap="1" wp14:anchorId="51D8426E" wp14:editId="707959FD">
                  <wp:simplePos x="0" y="0"/>
                  <wp:positionH relativeFrom="column">
                    <wp:posOffset>4696460</wp:posOffset>
                  </wp:positionH>
                  <wp:positionV relativeFrom="paragraph">
                    <wp:posOffset>198120</wp:posOffset>
                  </wp:positionV>
                  <wp:extent cx="2203450" cy="1438275"/>
                  <wp:effectExtent l="0" t="0" r="6350" b="9525"/>
                  <wp:wrapThrough wrapText="bothSides">
                    <wp:wrapPolygon edited="0">
                      <wp:start x="0" y="0"/>
                      <wp:lineTo x="0" y="21457"/>
                      <wp:lineTo x="21476" y="21457"/>
                      <wp:lineTo x="21476" y="0"/>
                      <wp:lineTo x="0" y="0"/>
                    </wp:wrapPolygon>
                  </wp:wrapThrough>
                  <wp:docPr id="4" name="Рисунок 4" descr="https://thedifference.ru/wp-content/uploads/2016/02/chem-otlichaetsya-ksilofon-ot-metallofon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edifference.ru/wp-content/uploads/2016/02/chem-otlichaetsya-ksilofon-ot-metallofona-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3450"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91F02D" w14:textId="77777777" w:rsidR="009B5B04" w:rsidRPr="007B766F" w:rsidRDefault="009B5B04" w:rsidP="009B5B04">
            <w:pPr>
              <w:shd w:val="clear" w:color="auto" w:fill="FFFFFF"/>
              <w:textAlignment w:val="baseline"/>
              <w:rPr>
                <w:bCs/>
                <w:sz w:val="24"/>
                <w:szCs w:val="24"/>
                <w:lang w:eastAsia="ru-RU"/>
              </w:rPr>
            </w:pPr>
            <w:r w:rsidRPr="007B766F">
              <w:rPr>
                <w:b/>
                <w:bCs/>
                <w:sz w:val="24"/>
                <w:szCs w:val="24"/>
                <w:lang w:eastAsia="ru-RU"/>
              </w:rPr>
              <w:t>Металлофон</w:t>
            </w:r>
            <w:r w:rsidRPr="007B766F">
              <w:rPr>
                <w:bCs/>
                <w:sz w:val="24"/>
                <w:szCs w:val="24"/>
                <w:lang w:eastAsia="ru-RU"/>
              </w:rPr>
              <w:t xml:space="preserve"> – ударный музыкальный инструмент. Состоит из ряда пластин, закрепленных в горизонтальном порядке по периметру деревянного корпуса. Для извлечения звука необходимо ударять по ним специальными палочками или молоточками. Инструмент получил свое название благодаря материалу, из которого выполнены пластины. Очевидно, что речь идет о металле, в большинстве случаев – латуни или бронзе. Прародителем современного музыкального атрибута стал пришедший из Азии </w:t>
            </w:r>
            <w:proofErr w:type="spellStart"/>
            <w:r w:rsidRPr="007B766F">
              <w:rPr>
                <w:bCs/>
                <w:sz w:val="24"/>
                <w:szCs w:val="24"/>
                <w:lang w:eastAsia="ru-RU"/>
              </w:rPr>
              <w:t>глокеншпиль</w:t>
            </w:r>
            <w:proofErr w:type="spellEnd"/>
            <w:r w:rsidRPr="007B766F">
              <w:rPr>
                <w:bCs/>
                <w:sz w:val="24"/>
                <w:szCs w:val="24"/>
                <w:lang w:eastAsia="ru-RU"/>
              </w:rPr>
              <w:t>, в основе которого лежали колокольчики. В XIX веке они были заменены на металлические пластины.</w:t>
            </w:r>
          </w:p>
          <w:p w14:paraId="75B7AA96" w14:textId="77777777" w:rsidR="009B5B04" w:rsidRPr="007B766F" w:rsidRDefault="009B5B04" w:rsidP="009B5B04">
            <w:pPr>
              <w:shd w:val="clear" w:color="auto" w:fill="FFFFFF"/>
              <w:textAlignment w:val="baseline"/>
              <w:rPr>
                <w:bCs/>
                <w:sz w:val="24"/>
                <w:szCs w:val="24"/>
                <w:lang w:eastAsia="ru-RU"/>
              </w:rPr>
            </w:pPr>
          </w:p>
          <w:p w14:paraId="1716C7D4" w14:textId="39466856" w:rsidR="009B5B04" w:rsidRPr="007B766F" w:rsidRDefault="009B5B04" w:rsidP="009B5B04">
            <w:pPr>
              <w:shd w:val="clear" w:color="auto" w:fill="FFFFFF"/>
              <w:textAlignment w:val="baseline"/>
              <w:rPr>
                <w:bCs/>
                <w:sz w:val="24"/>
                <w:szCs w:val="24"/>
                <w:lang w:eastAsia="ru-RU"/>
              </w:rPr>
            </w:pPr>
          </w:p>
          <w:p w14:paraId="5FFCC450" w14:textId="77777777" w:rsidR="009B5B04" w:rsidRPr="007B766F" w:rsidRDefault="009B5B04" w:rsidP="009B5B04">
            <w:pPr>
              <w:shd w:val="clear" w:color="auto" w:fill="FFFFFF"/>
              <w:textAlignment w:val="baseline"/>
              <w:rPr>
                <w:sz w:val="24"/>
                <w:szCs w:val="24"/>
                <w:lang w:eastAsia="ru-RU"/>
              </w:rPr>
            </w:pPr>
          </w:p>
          <w:p w14:paraId="7F042905" w14:textId="77777777" w:rsidR="009B5B04" w:rsidRPr="007B766F" w:rsidRDefault="009B5B04" w:rsidP="009B5B04">
            <w:pPr>
              <w:shd w:val="clear" w:color="auto" w:fill="FFFFFF"/>
              <w:textAlignment w:val="baseline"/>
              <w:rPr>
                <w:sz w:val="24"/>
                <w:szCs w:val="24"/>
                <w:lang w:eastAsia="ru-RU"/>
              </w:rPr>
            </w:pPr>
            <w:r w:rsidRPr="007B766F">
              <w:rPr>
                <w:noProof/>
                <w:sz w:val="24"/>
                <w:szCs w:val="24"/>
                <w:lang w:eastAsia="ru-RU"/>
              </w:rPr>
              <w:drawing>
                <wp:anchor distT="0" distB="0" distL="114300" distR="114300" simplePos="0" relativeHeight="251665408" behindDoc="0" locked="0" layoutInCell="1" allowOverlap="1" wp14:anchorId="7A7E2B8E" wp14:editId="5559CF1C">
                  <wp:simplePos x="0" y="0"/>
                  <wp:positionH relativeFrom="column">
                    <wp:posOffset>635</wp:posOffset>
                  </wp:positionH>
                  <wp:positionV relativeFrom="paragraph">
                    <wp:posOffset>7620</wp:posOffset>
                  </wp:positionV>
                  <wp:extent cx="2533650" cy="2049780"/>
                  <wp:effectExtent l="0" t="0" r="0" b="7620"/>
                  <wp:wrapSquare wrapText="bothSides"/>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33650" cy="2049780"/>
                          </a:xfrm>
                          <a:prstGeom prst="rect">
                            <a:avLst/>
                          </a:prstGeom>
                          <a:noFill/>
                        </pic:spPr>
                      </pic:pic>
                    </a:graphicData>
                  </a:graphic>
                  <wp14:sizeRelH relativeFrom="page">
                    <wp14:pctWidth>0</wp14:pctWidth>
                  </wp14:sizeRelH>
                  <wp14:sizeRelV relativeFrom="page">
                    <wp14:pctHeight>0</wp14:pctHeight>
                  </wp14:sizeRelV>
                </wp:anchor>
              </w:drawing>
            </w:r>
            <w:r w:rsidRPr="007B766F">
              <w:rPr>
                <w:b/>
                <w:sz w:val="24"/>
                <w:szCs w:val="24"/>
                <w:lang w:eastAsia="ru-RU"/>
              </w:rPr>
              <w:t>Ложки</w:t>
            </w:r>
            <w:r w:rsidRPr="007B766F">
              <w:rPr>
                <w:sz w:val="24"/>
                <w:szCs w:val="24"/>
                <w:lang w:eastAsia="ru-RU"/>
              </w:rPr>
              <w:t xml:space="preserve"> – старинный ударный музыкальный инструмент славянского происхождения, относится к классу </w:t>
            </w:r>
            <w:proofErr w:type="spellStart"/>
            <w:r w:rsidRPr="007B766F">
              <w:rPr>
                <w:sz w:val="24"/>
                <w:szCs w:val="24"/>
                <w:lang w:eastAsia="ru-RU"/>
              </w:rPr>
              <w:t>идиофонов</w:t>
            </w:r>
            <w:proofErr w:type="spellEnd"/>
            <w:r w:rsidRPr="007B766F">
              <w:rPr>
                <w:sz w:val="24"/>
                <w:szCs w:val="24"/>
                <w:lang w:eastAsia="ru-RU"/>
              </w:rPr>
              <w:t>. Игральный набор составляют 2-5 штук: одна штука комплекта выглядит массивнее, превосходит остальные размером, называется игровой, остальные – веерные.</w:t>
            </w:r>
          </w:p>
          <w:p w14:paraId="5DA69D99" w14:textId="77777777" w:rsidR="009B5B04" w:rsidRPr="007B766F" w:rsidRDefault="009B5B04" w:rsidP="009B5B04">
            <w:pPr>
              <w:shd w:val="clear" w:color="auto" w:fill="FFFFFF"/>
              <w:spacing w:after="375"/>
              <w:textAlignment w:val="baseline"/>
              <w:rPr>
                <w:sz w:val="24"/>
                <w:szCs w:val="24"/>
                <w:lang w:eastAsia="ru-RU"/>
              </w:rPr>
            </w:pPr>
            <w:r w:rsidRPr="007B766F">
              <w:rPr>
                <w:sz w:val="24"/>
                <w:szCs w:val="24"/>
                <w:lang w:eastAsia="ru-RU"/>
              </w:rPr>
              <w:t xml:space="preserve">Простейшими деревянными музыкальными приспособлениями, помогающими отбивать ритм, славяне пользовались давным-давно. Их применяли пастухи, воины, охотники, обычный сельский люд, справляя праздники, проводя ритуалы, </w:t>
            </w:r>
            <w:proofErr w:type="gramStart"/>
            <w:r w:rsidRPr="007B766F">
              <w:rPr>
                <w:sz w:val="24"/>
                <w:szCs w:val="24"/>
                <w:lang w:eastAsia="ru-RU"/>
              </w:rPr>
              <w:t>обряды..</w:t>
            </w:r>
            <w:proofErr w:type="gramEnd"/>
            <w:r w:rsidRPr="007B766F">
              <w:rPr>
                <w:sz w:val="24"/>
                <w:szCs w:val="24"/>
                <w:lang w:eastAsia="ru-RU"/>
              </w:rPr>
              <w:t xml:space="preserve"> XIX век – период возрождения исконно русских музыкальных инструментов. Музыкальные ложки стали полноценными участницами народных инструментальных оркестров. Появились виртуозы, выступающие сольно, сопровождающие игру на ложках сложными трюками, танцами, песнями. Сегодня инструмент является незаменимой частью народного ансамбля. Ложкарь (человек, играющий на ложках) извлекает звуки, используя разнообразные приемы:</w:t>
            </w:r>
          </w:p>
          <w:p w14:paraId="5BF8EF4A" w14:textId="77777777" w:rsidR="009B5B04" w:rsidRPr="007B766F" w:rsidRDefault="009B5B04" w:rsidP="009B5B04">
            <w:pPr>
              <w:shd w:val="clear" w:color="auto" w:fill="FFFFFF"/>
              <w:textAlignment w:val="baseline"/>
              <w:rPr>
                <w:sz w:val="24"/>
                <w:szCs w:val="24"/>
                <w:lang w:eastAsia="ru-RU"/>
              </w:rPr>
            </w:pPr>
            <w:r w:rsidRPr="007B766F">
              <w:rPr>
                <w:sz w:val="24"/>
                <w:szCs w:val="24"/>
                <w:lang w:eastAsia="ru-RU"/>
              </w:rPr>
              <w:t>«хлопушку»;</w:t>
            </w:r>
          </w:p>
          <w:p w14:paraId="7800DB9F" w14:textId="77777777" w:rsidR="009B5B04" w:rsidRPr="007B766F" w:rsidRDefault="009B5B04" w:rsidP="009B5B04">
            <w:pPr>
              <w:widowControl/>
              <w:numPr>
                <w:ilvl w:val="0"/>
                <w:numId w:val="7"/>
              </w:numPr>
              <w:shd w:val="clear" w:color="auto" w:fill="FFFFFF"/>
              <w:autoSpaceDE/>
              <w:autoSpaceDN/>
              <w:ind w:left="0"/>
              <w:textAlignment w:val="baseline"/>
              <w:rPr>
                <w:sz w:val="24"/>
                <w:szCs w:val="24"/>
                <w:lang w:eastAsia="ru-RU"/>
              </w:rPr>
            </w:pPr>
            <w:r w:rsidRPr="007B766F">
              <w:rPr>
                <w:sz w:val="24"/>
                <w:szCs w:val="24"/>
                <w:lang w:eastAsia="ru-RU"/>
              </w:rPr>
              <w:t>тремоло;</w:t>
            </w:r>
          </w:p>
          <w:p w14:paraId="53F6589F" w14:textId="77777777" w:rsidR="009B5B04" w:rsidRPr="007B766F" w:rsidRDefault="009B5B04" w:rsidP="009B5B04">
            <w:pPr>
              <w:widowControl/>
              <w:numPr>
                <w:ilvl w:val="0"/>
                <w:numId w:val="7"/>
              </w:numPr>
              <w:shd w:val="clear" w:color="auto" w:fill="FFFFFF"/>
              <w:autoSpaceDE/>
              <w:autoSpaceDN/>
              <w:ind w:left="0"/>
              <w:textAlignment w:val="baseline"/>
              <w:rPr>
                <w:sz w:val="24"/>
                <w:szCs w:val="24"/>
                <w:lang w:eastAsia="ru-RU"/>
              </w:rPr>
            </w:pPr>
            <w:r w:rsidRPr="007B766F">
              <w:rPr>
                <w:sz w:val="24"/>
                <w:szCs w:val="24"/>
                <w:lang w:eastAsia="ru-RU"/>
              </w:rPr>
              <w:t>двойное тремоло;</w:t>
            </w:r>
          </w:p>
          <w:p w14:paraId="2CB2C153" w14:textId="77777777" w:rsidR="009B5B04" w:rsidRPr="007B766F" w:rsidRDefault="009B5B04" w:rsidP="009B5B04">
            <w:pPr>
              <w:widowControl/>
              <w:numPr>
                <w:ilvl w:val="0"/>
                <w:numId w:val="7"/>
              </w:numPr>
              <w:shd w:val="clear" w:color="auto" w:fill="FFFFFF"/>
              <w:autoSpaceDE/>
              <w:autoSpaceDN/>
              <w:ind w:left="0"/>
              <w:textAlignment w:val="baseline"/>
              <w:rPr>
                <w:sz w:val="24"/>
                <w:szCs w:val="24"/>
                <w:lang w:eastAsia="ru-RU"/>
              </w:rPr>
            </w:pPr>
            <w:r w:rsidRPr="007B766F">
              <w:rPr>
                <w:sz w:val="24"/>
                <w:szCs w:val="24"/>
                <w:lang w:eastAsia="ru-RU"/>
              </w:rPr>
              <w:t>дробь;</w:t>
            </w:r>
          </w:p>
          <w:p w14:paraId="60AF66C4" w14:textId="77777777" w:rsidR="009B5B04" w:rsidRPr="007B766F" w:rsidRDefault="009B5B04" w:rsidP="009B5B04">
            <w:pPr>
              <w:widowControl/>
              <w:numPr>
                <w:ilvl w:val="0"/>
                <w:numId w:val="7"/>
              </w:numPr>
              <w:shd w:val="clear" w:color="auto" w:fill="FFFFFF"/>
              <w:autoSpaceDE/>
              <w:autoSpaceDN/>
              <w:ind w:left="0"/>
              <w:textAlignment w:val="baseline"/>
              <w:rPr>
                <w:sz w:val="24"/>
                <w:szCs w:val="24"/>
                <w:lang w:eastAsia="ru-RU"/>
              </w:rPr>
            </w:pPr>
            <w:r w:rsidRPr="007B766F">
              <w:rPr>
                <w:sz w:val="24"/>
                <w:szCs w:val="24"/>
                <w:lang w:eastAsia="ru-RU"/>
              </w:rPr>
              <w:t>скольжение;</w:t>
            </w:r>
          </w:p>
          <w:p w14:paraId="44065055" w14:textId="77777777" w:rsidR="009B5B04" w:rsidRPr="007B766F" w:rsidRDefault="009B5B04" w:rsidP="009B5B04">
            <w:pPr>
              <w:widowControl/>
              <w:numPr>
                <w:ilvl w:val="0"/>
                <w:numId w:val="7"/>
              </w:numPr>
              <w:shd w:val="clear" w:color="auto" w:fill="FFFFFF"/>
              <w:autoSpaceDE/>
              <w:autoSpaceDN/>
              <w:ind w:left="0"/>
              <w:textAlignment w:val="baseline"/>
              <w:rPr>
                <w:sz w:val="24"/>
                <w:szCs w:val="24"/>
                <w:lang w:eastAsia="ru-RU"/>
              </w:rPr>
            </w:pPr>
            <w:r w:rsidRPr="007B766F">
              <w:rPr>
                <w:sz w:val="24"/>
                <w:szCs w:val="24"/>
                <w:lang w:eastAsia="ru-RU"/>
              </w:rPr>
              <w:t>«трещотку».</w:t>
            </w:r>
          </w:p>
          <w:p w14:paraId="34ECFB79" w14:textId="74BF8D56" w:rsidR="009B5B04" w:rsidRPr="009B5B04" w:rsidRDefault="009B5B04" w:rsidP="009B5B04">
            <w:pPr>
              <w:shd w:val="clear" w:color="auto" w:fill="FFFFFF"/>
              <w:spacing w:after="375"/>
              <w:textAlignment w:val="baseline"/>
              <w:rPr>
                <w:sz w:val="24"/>
                <w:szCs w:val="24"/>
                <w:lang w:eastAsia="ru-RU"/>
              </w:rPr>
            </w:pPr>
            <w:r w:rsidRPr="007B766F">
              <w:rPr>
                <w:sz w:val="24"/>
                <w:szCs w:val="24"/>
                <w:lang w:eastAsia="ru-RU"/>
              </w:rPr>
              <w:t>Обычно ложкари играют, используя 3 предмета. Правильно держать их необходимо следующим образом: первая (игровая) находится в правой руке, вторая, третья (веерные) зажаты между пальцами левой. Удары совершаются «игровым» экземпляром: скользящим движением исполнитель бьет по одной чашечке, сразу переходя на следующую.</w:t>
            </w:r>
            <w:r w:rsidR="00A24543">
              <w:rPr>
                <w:sz w:val="24"/>
                <w:szCs w:val="24"/>
                <w:lang w:eastAsia="ru-RU"/>
              </w:rPr>
              <w:t xml:space="preserve"> </w:t>
            </w:r>
            <w:r w:rsidRPr="007B766F">
              <w:rPr>
                <w:sz w:val="24"/>
                <w:szCs w:val="24"/>
                <w:lang w:eastAsia="ru-RU"/>
              </w:rPr>
              <w:t xml:space="preserve">Возможна игра 2-мя, 4-мя, 5-ю предметами. Иногда исполнитель стоит, иногда располагается, сидя. Разнообразия звуков музыкант добивается, делая параллельно удары о пол, тело, иные поверхности. Ложкари используют множество приемов: простейшие, доступных новичкам, сложные, требующих опыта, регулярных тренировок. Ложки из дерева активно используются </w:t>
            </w:r>
            <w:r w:rsidRPr="007B766F">
              <w:rPr>
                <w:sz w:val="24"/>
                <w:szCs w:val="24"/>
                <w:lang w:eastAsia="ru-RU"/>
              </w:rPr>
              <w:lastRenderedPageBreak/>
              <w:t>современными музыкантами. Славянская находка распространилась повсеместно, встречается в США, странах Европы. Чаще инструмент используют оркестры, играющие народную музыку. Благодаря незамысловатости, простейшим приемам игры способны научиться далекие от музыки личности, поэтому ложки прекрасно вписываются в домашние ансамбли, дошкольные детские коллективы.</w:t>
            </w:r>
          </w:p>
          <w:p w14:paraId="027828C7" w14:textId="4F9FF172" w:rsidR="009B5B04" w:rsidRPr="007B766F" w:rsidRDefault="009B5B04" w:rsidP="009B5B04">
            <w:pPr>
              <w:shd w:val="clear" w:color="auto" w:fill="FFFFFF"/>
              <w:spacing w:before="100" w:beforeAutospacing="1"/>
              <w:ind w:left="720"/>
              <w:rPr>
                <w:sz w:val="24"/>
                <w:szCs w:val="24"/>
                <w:lang w:eastAsia="ru-RU"/>
              </w:rPr>
            </w:pPr>
            <w:r w:rsidRPr="007B766F">
              <w:rPr>
                <w:b/>
                <w:noProof/>
                <w:sz w:val="24"/>
                <w:szCs w:val="24"/>
                <w:lang w:eastAsia="ru-RU"/>
              </w:rPr>
              <w:drawing>
                <wp:anchor distT="0" distB="0" distL="114300" distR="114300" simplePos="0" relativeHeight="251666432" behindDoc="0" locked="0" layoutInCell="1" allowOverlap="1" wp14:anchorId="716B4DFE" wp14:editId="32B617A3">
                  <wp:simplePos x="0" y="0"/>
                  <wp:positionH relativeFrom="margin">
                    <wp:posOffset>0</wp:posOffset>
                  </wp:positionH>
                  <wp:positionV relativeFrom="margin">
                    <wp:posOffset>2548890</wp:posOffset>
                  </wp:positionV>
                  <wp:extent cx="2543810" cy="1447800"/>
                  <wp:effectExtent l="0" t="0" r="8890" b="0"/>
                  <wp:wrapSquare wrapText="bothSides"/>
                  <wp:docPr id="22" name="Рисунок 22" descr="C:\Users\Master\Downloads\треугольн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aster\Downloads\треугольник.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43810"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7B766F">
              <w:rPr>
                <w:b/>
                <w:sz w:val="24"/>
                <w:szCs w:val="24"/>
                <w:lang w:eastAsia="ru-RU"/>
              </w:rPr>
              <w:t>Треуго́льник</w:t>
            </w:r>
            <w:proofErr w:type="spellEnd"/>
            <w:r w:rsidRPr="007B766F">
              <w:rPr>
                <w:b/>
                <w:sz w:val="24"/>
                <w:szCs w:val="24"/>
                <w:lang w:eastAsia="ru-RU"/>
              </w:rPr>
              <w:t xml:space="preserve"> </w:t>
            </w:r>
            <w:r w:rsidRPr="007B766F">
              <w:rPr>
                <w:sz w:val="24"/>
                <w:szCs w:val="24"/>
                <w:lang w:eastAsia="ru-RU"/>
              </w:rPr>
              <w:t xml:space="preserve">(итал. </w:t>
            </w:r>
            <w:proofErr w:type="spellStart"/>
            <w:r w:rsidRPr="007B766F">
              <w:rPr>
                <w:sz w:val="24"/>
                <w:szCs w:val="24"/>
                <w:lang w:eastAsia="ru-RU"/>
              </w:rPr>
              <w:t>triangolo</w:t>
            </w:r>
            <w:proofErr w:type="spellEnd"/>
            <w:r w:rsidRPr="007B766F">
              <w:rPr>
                <w:sz w:val="24"/>
                <w:szCs w:val="24"/>
                <w:lang w:eastAsia="ru-RU"/>
              </w:rPr>
              <w:t xml:space="preserve">, англ. и фр. </w:t>
            </w:r>
            <w:proofErr w:type="spellStart"/>
            <w:r w:rsidRPr="007B766F">
              <w:rPr>
                <w:sz w:val="24"/>
                <w:szCs w:val="24"/>
                <w:lang w:eastAsia="ru-RU"/>
              </w:rPr>
              <w:t>triangle</w:t>
            </w:r>
            <w:proofErr w:type="spellEnd"/>
            <w:r w:rsidRPr="007B766F">
              <w:rPr>
                <w:sz w:val="24"/>
                <w:szCs w:val="24"/>
                <w:lang w:eastAsia="ru-RU"/>
              </w:rPr>
              <w:t xml:space="preserve">, нем. </w:t>
            </w:r>
            <w:proofErr w:type="spellStart"/>
            <w:r w:rsidRPr="007B766F">
              <w:rPr>
                <w:sz w:val="24"/>
                <w:szCs w:val="24"/>
                <w:lang w:eastAsia="ru-RU"/>
              </w:rPr>
              <w:t>Triangel</w:t>
            </w:r>
            <w:proofErr w:type="spellEnd"/>
            <w:r w:rsidRPr="007B766F">
              <w:rPr>
                <w:sz w:val="24"/>
                <w:szCs w:val="24"/>
                <w:lang w:eastAsia="ru-RU"/>
              </w:rPr>
              <w:t>) — ударный музыкальный инструмент в виде металлического прута (обычно из стали или алюминия), изогнутого в форме треугольника. Один из углов оставлен открытым (концы прута почти касаются).</w:t>
            </w:r>
            <w:r w:rsidRPr="007B766F">
              <w:rPr>
                <w:sz w:val="24"/>
                <w:szCs w:val="24"/>
                <w:lang w:eastAsia="ru-RU"/>
              </w:rPr>
              <w:br/>
            </w:r>
            <w:r w:rsidRPr="007B766F">
              <w:rPr>
                <w:sz w:val="24"/>
                <w:szCs w:val="24"/>
                <w:lang w:eastAsia="ru-RU"/>
              </w:rPr>
              <w:br/>
              <w:t>Треугольник принадлежит к инструментам с неопределённой высотой звука, имеет блестящий и яркий тембр. Треугольник подвешивается за один из углов на тонкой проволоке или тесьме, которую держат в руке или прикрепляют к пюпитру. По треугольнику ударяют металлической (реже деревянной) палочкой (на жаргоне музыкантов эта палочка называется «гвоздь»).</w:t>
            </w:r>
            <w:r w:rsidRPr="007B766F">
              <w:rPr>
                <w:sz w:val="24"/>
                <w:szCs w:val="24"/>
                <w:lang w:eastAsia="ru-RU"/>
              </w:rPr>
              <w:br/>
              <w:t xml:space="preserve">Происхождение инструмента не установлено точно, но Энциклопедический словарь Брокгауза и </w:t>
            </w:r>
            <w:proofErr w:type="spellStart"/>
            <w:r w:rsidRPr="007B766F">
              <w:rPr>
                <w:sz w:val="24"/>
                <w:szCs w:val="24"/>
                <w:lang w:eastAsia="ru-RU"/>
              </w:rPr>
              <w:t>Ефрона</w:t>
            </w:r>
            <w:proofErr w:type="spellEnd"/>
            <w:r w:rsidRPr="007B766F">
              <w:rPr>
                <w:sz w:val="24"/>
                <w:szCs w:val="24"/>
                <w:lang w:eastAsia="ru-RU"/>
              </w:rPr>
              <w:t xml:space="preserve"> утверждает, что треугольник впервые появился на Востоке.</w:t>
            </w:r>
            <w:r w:rsidRPr="007B766F">
              <w:rPr>
                <w:sz w:val="24"/>
                <w:szCs w:val="24"/>
                <w:lang w:eastAsia="ru-RU"/>
              </w:rPr>
              <w:br/>
              <w:t xml:space="preserve">С конца XVIII века треугольник — один из основных ударных инструментов симфонического оркестра. Треугольник широко применяется в </w:t>
            </w:r>
            <w:proofErr w:type="spellStart"/>
            <w:r w:rsidRPr="007B766F">
              <w:rPr>
                <w:sz w:val="24"/>
                <w:szCs w:val="24"/>
                <w:lang w:eastAsia="ru-RU"/>
              </w:rPr>
              <w:t>форро</w:t>
            </w:r>
            <w:proofErr w:type="spellEnd"/>
            <w:r w:rsidRPr="007B766F">
              <w:rPr>
                <w:sz w:val="24"/>
                <w:szCs w:val="24"/>
                <w:lang w:eastAsia="ru-RU"/>
              </w:rPr>
              <w:t>, самбе и других типах популярной музыки Северо-Востока Бразилии. Также его звучание можно услышать и в рок-музыке.</w:t>
            </w:r>
          </w:p>
          <w:p w14:paraId="56C10946" w14:textId="77777777" w:rsidR="009B5B04" w:rsidRPr="007B766F" w:rsidRDefault="009B5B04" w:rsidP="009B5B04">
            <w:pPr>
              <w:shd w:val="clear" w:color="auto" w:fill="FFFFFF"/>
              <w:spacing w:before="100" w:beforeAutospacing="1"/>
              <w:rPr>
                <w:sz w:val="24"/>
                <w:szCs w:val="24"/>
                <w:lang w:eastAsia="ru-RU"/>
              </w:rPr>
            </w:pPr>
          </w:p>
          <w:p w14:paraId="0F0E78BD" w14:textId="365B74D8" w:rsidR="009B5B04" w:rsidRPr="009B5B04" w:rsidRDefault="009B5B04" w:rsidP="009B5B04">
            <w:pPr>
              <w:shd w:val="clear" w:color="auto" w:fill="FFFFFF"/>
              <w:spacing w:after="375"/>
              <w:textAlignment w:val="baseline"/>
              <w:rPr>
                <w:iCs/>
                <w:sz w:val="24"/>
                <w:szCs w:val="24"/>
              </w:rPr>
            </w:pPr>
            <w:bookmarkStart w:id="0" w:name="_GoBack"/>
            <w:r w:rsidRPr="007B766F">
              <w:rPr>
                <w:b/>
                <w:iCs/>
                <w:noProof/>
                <w:sz w:val="24"/>
                <w:szCs w:val="24"/>
                <w:lang w:eastAsia="ru-RU"/>
              </w:rPr>
              <w:drawing>
                <wp:anchor distT="0" distB="0" distL="114300" distR="114300" simplePos="0" relativeHeight="251668480" behindDoc="0" locked="0" layoutInCell="1" allowOverlap="1" wp14:anchorId="49CDF783" wp14:editId="7D9D36F3">
                  <wp:simplePos x="0" y="0"/>
                  <wp:positionH relativeFrom="column">
                    <wp:posOffset>153035</wp:posOffset>
                  </wp:positionH>
                  <wp:positionV relativeFrom="paragraph">
                    <wp:posOffset>137160</wp:posOffset>
                  </wp:positionV>
                  <wp:extent cx="2019300" cy="1694180"/>
                  <wp:effectExtent l="0" t="0" r="0" b="1270"/>
                  <wp:wrapSquare wrapText="bothSides"/>
                  <wp:docPr id="23" name="Рисунок 23" descr="C:\Users\Master\Downloads\тон бл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aster\Downloads\тон блок.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9300" cy="169418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7B766F">
              <w:rPr>
                <w:b/>
                <w:iCs/>
                <w:sz w:val="24"/>
                <w:szCs w:val="24"/>
              </w:rPr>
              <w:t>Тон-блок</w:t>
            </w:r>
            <w:r w:rsidRPr="007B766F">
              <w:rPr>
                <w:iCs/>
                <w:sz w:val="24"/>
                <w:szCs w:val="24"/>
              </w:rPr>
              <w:t xml:space="preserve"> (</w:t>
            </w:r>
            <w:proofErr w:type="spellStart"/>
            <w:r w:rsidRPr="007B766F">
              <w:rPr>
                <w:iCs/>
                <w:sz w:val="24"/>
                <w:szCs w:val="24"/>
              </w:rPr>
              <w:t>двухтональный</w:t>
            </w:r>
            <w:proofErr w:type="spellEnd"/>
            <w:r w:rsidRPr="007B766F">
              <w:rPr>
                <w:iCs/>
                <w:sz w:val="24"/>
                <w:szCs w:val="24"/>
              </w:rPr>
              <w:t xml:space="preserve"> блок) - относится к ритмическим перкуссионным инструментам. </w:t>
            </w:r>
            <w:r w:rsidR="00A24543">
              <w:rPr>
                <w:iCs/>
                <w:sz w:val="24"/>
                <w:szCs w:val="24"/>
              </w:rPr>
              <w:t xml:space="preserve"> </w:t>
            </w:r>
            <w:proofErr w:type="spellStart"/>
            <w:r w:rsidRPr="007B766F">
              <w:rPr>
                <w:iCs/>
                <w:sz w:val="24"/>
                <w:szCs w:val="24"/>
              </w:rPr>
              <w:t>Двухтональный</w:t>
            </w:r>
            <w:proofErr w:type="spellEnd"/>
            <w:r w:rsidRPr="007B766F">
              <w:rPr>
                <w:iCs/>
                <w:sz w:val="24"/>
                <w:szCs w:val="24"/>
              </w:rPr>
              <w:t xml:space="preserve"> блок - это ударный инструмент, применяемый в ансамблях. Любая из древесных цилиндрических сторон инструмента полая </w:t>
            </w:r>
            <w:proofErr w:type="spellStart"/>
            <w:r w:rsidRPr="007B766F">
              <w:rPr>
                <w:iCs/>
                <w:sz w:val="24"/>
                <w:szCs w:val="24"/>
              </w:rPr>
              <w:t>снутри</w:t>
            </w:r>
            <w:proofErr w:type="spellEnd"/>
            <w:r w:rsidRPr="007B766F">
              <w:rPr>
                <w:iCs/>
                <w:sz w:val="24"/>
                <w:szCs w:val="24"/>
              </w:rPr>
              <w:t xml:space="preserve"> и настроена на определенную высоту, что делает его схожим на китайские </w:t>
            </w:r>
            <w:proofErr w:type="spellStart"/>
            <w:r w:rsidRPr="007B766F">
              <w:rPr>
                <w:iCs/>
                <w:sz w:val="24"/>
                <w:szCs w:val="24"/>
              </w:rPr>
              <w:t>темпл</w:t>
            </w:r>
            <w:proofErr w:type="spellEnd"/>
            <w:r w:rsidRPr="007B766F">
              <w:rPr>
                <w:iCs/>
                <w:sz w:val="24"/>
                <w:szCs w:val="24"/>
              </w:rPr>
              <w:t>-блоки (</w:t>
            </w:r>
            <w:proofErr w:type="spellStart"/>
            <w:r w:rsidRPr="007B766F">
              <w:rPr>
                <w:iCs/>
                <w:sz w:val="24"/>
                <w:szCs w:val="24"/>
              </w:rPr>
              <w:t>муи</w:t>
            </w:r>
            <w:proofErr w:type="spellEnd"/>
            <w:r w:rsidRPr="007B766F">
              <w:rPr>
                <w:iCs/>
                <w:sz w:val="24"/>
                <w:szCs w:val="24"/>
              </w:rPr>
              <w:t xml:space="preserve">). Если на нем играть с помощью древесной колотушки, </w:t>
            </w:r>
            <w:proofErr w:type="spellStart"/>
            <w:r w:rsidRPr="007B766F">
              <w:rPr>
                <w:iCs/>
                <w:sz w:val="24"/>
                <w:szCs w:val="24"/>
              </w:rPr>
              <w:t>двухтональный</w:t>
            </w:r>
            <w:proofErr w:type="spellEnd"/>
            <w:r w:rsidRPr="007B766F">
              <w:rPr>
                <w:iCs/>
                <w:sz w:val="24"/>
                <w:szCs w:val="24"/>
              </w:rPr>
              <w:t xml:space="preserve"> блок издает гулкие пронизывающие звуки с цветом пустоты, чего нельзя достигнуть, к примеру, от            латиноамериканских палочек - клав.</w:t>
            </w:r>
            <w:r w:rsidR="00A24543">
              <w:rPr>
                <w:iCs/>
                <w:sz w:val="24"/>
                <w:szCs w:val="24"/>
              </w:rPr>
              <w:t xml:space="preserve"> </w:t>
            </w:r>
            <w:r w:rsidRPr="007B766F">
              <w:rPr>
                <w:iCs/>
                <w:sz w:val="24"/>
                <w:szCs w:val="24"/>
              </w:rPr>
              <w:t xml:space="preserve">Тон-блок - один из самых древних и самых распространённых перкуссионных инструментов. Это традиционный инструмент африканского происхождения, широко распространенный в Южной Америке и на Дальнем востоке. Он имеет неопределённую высоту звучания, издает характерное "цоканье", окраска которого изменяется в зависимости от конструкции и материала. Тон-блок широко распространен как в оркестровой, так и в народной музыке Южной Америки, Дальнего Востока и Африки, откуда этот инструмент распространился по всему миру. Играть на нем довольно просто - прекрасно подойдет как для взрослого, увлекающегося необычными аутентичными вещами, так и для ребенка, так как сделан из исключительно натуральных компонентов, имеет приятный звук, а игра на нем развивает моторику и координацию движений. Современные инструменты изготавливают из хорошо просушенного дерева, из металла и синтетических материалов. Тон-блок представляет собой полую деревянную трубку с прорезями по краям. Посредине трубка охвачена муфтой, к которой иногда крепится ручка-держатель. Во время игры получаются характерные стрекочущие (при скользящем движении палочки) или цокающие (при ударе) звуки – "лошадка". Если на нем играть с помощью древесной колотушки, </w:t>
            </w:r>
            <w:proofErr w:type="spellStart"/>
            <w:r w:rsidRPr="007B766F">
              <w:rPr>
                <w:iCs/>
                <w:sz w:val="24"/>
                <w:szCs w:val="24"/>
              </w:rPr>
              <w:t>двухтональный</w:t>
            </w:r>
            <w:proofErr w:type="spellEnd"/>
            <w:r w:rsidRPr="007B766F">
              <w:rPr>
                <w:iCs/>
                <w:sz w:val="24"/>
                <w:szCs w:val="24"/>
              </w:rPr>
              <w:t xml:space="preserve"> блок издает гулкие пронизывающие звуки с цветом пустоты. Тембр зависит от конструкции и материалов изделия. Тон-блоки могут быть</w:t>
            </w:r>
            <w:r w:rsidR="00A24543">
              <w:rPr>
                <w:iCs/>
                <w:sz w:val="24"/>
                <w:szCs w:val="24"/>
              </w:rPr>
              <w:t xml:space="preserve"> </w:t>
            </w:r>
            <w:r w:rsidRPr="007B766F">
              <w:rPr>
                <w:iCs/>
                <w:sz w:val="24"/>
                <w:szCs w:val="24"/>
              </w:rPr>
              <w:t>одинарными, двойными, тройными, пятирядными, гладкими и ребристыми.</w:t>
            </w:r>
          </w:p>
          <w:p w14:paraId="393AA734" w14:textId="77777777" w:rsidR="009B5B04" w:rsidRDefault="009B5B04" w:rsidP="009B5B04">
            <w:pPr>
              <w:shd w:val="clear" w:color="auto" w:fill="FFFFFF"/>
              <w:spacing w:after="150"/>
              <w:rPr>
                <w:rFonts w:ascii="Trebuchet MS" w:hAnsi="Trebuchet MS"/>
                <w:b/>
                <w:bCs/>
                <w:color w:val="003366"/>
                <w:sz w:val="20"/>
                <w:szCs w:val="20"/>
                <w:lang w:eastAsia="ru-RU"/>
              </w:rPr>
            </w:pPr>
          </w:p>
          <w:p w14:paraId="48A96158" w14:textId="77777777" w:rsidR="00A24543" w:rsidRDefault="00A24543" w:rsidP="009B5B04">
            <w:pPr>
              <w:pStyle w:val="a5"/>
              <w:shd w:val="clear" w:color="auto" w:fill="FFFFFF"/>
              <w:spacing w:after="150"/>
              <w:rPr>
                <w:color w:val="333333"/>
              </w:rPr>
            </w:pPr>
          </w:p>
          <w:p w14:paraId="1A2D46BE" w14:textId="049AFB5A" w:rsidR="009B5B04" w:rsidRPr="007B766F" w:rsidRDefault="009B5B04" w:rsidP="009B5B04">
            <w:pPr>
              <w:pStyle w:val="a5"/>
              <w:shd w:val="clear" w:color="auto" w:fill="FFFFFF"/>
              <w:spacing w:after="150"/>
              <w:rPr>
                <w:color w:val="333333"/>
              </w:rPr>
            </w:pPr>
            <w:r w:rsidRPr="007B766F">
              <w:rPr>
                <w:color w:val="333333"/>
              </w:rPr>
              <w:lastRenderedPageBreak/>
              <w:t>3) Слушание музыки – один из основных видов деятельности на уроках музыки. Процесс восприятия рассматривается психологами как активный творческий процесс. Важно правильно организовать этот процесс на уроке, чтобы каждый ученик включился в работу и был активен и заинтересован в процессе слушания. Работу над восприятием музыкального произведения условно можно разделить на четыре этапа.</w:t>
            </w:r>
          </w:p>
          <w:p w14:paraId="55FF9A20" w14:textId="77777777" w:rsidR="009B5B04" w:rsidRPr="007B766F" w:rsidRDefault="009B5B04" w:rsidP="009B5B04">
            <w:pPr>
              <w:pStyle w:val="a5"/>
              <w:shd w:val="clear" w:color="auto" w:fill="FFFFFF"/>
              <w:spacing w:after="150"/>
              <w:rPr>
                <w:color w:val="333333"/>
              </w:rPr>
            </w:pPr>
            <w:r w:rsidRPr="009B5B04">
              <w:rPr>
                <w:b/>
                <w:color w:val="333333"/>
              </w:rPr>
              <w:t>Первый этап</w:t>
            </w:r>
            <w:r w:rsidRPr="007B766F">
              <w:rPr>
                <w:color w:val="333333"/>
              </w:rPr>
              <w:t xml:space="preserve"> – подготовительный. </w:t>
            </w:r>
          </w:p>
          <w:p w14:paraId="49C892D1" w14:textId="77777777" w:rsidR="009B5B04" w:rsidRPr="007B766F" w:rsidRDefault="009B5B04" w:rsidP="009B5B04">
            <w:pPr>
              <w:pStyle w:val="a5"/>
              <w:shd w:val="clear" w:color="auto" w:fill="FFFFFF"/>
              <w:spacing w:after="150"/>
              <w:rPr>
                <w:color w:val="333333"/>
              </w:rPr>
            </w:pPr>
            <w:r w:rsidRPr="007B766F">
              <w:rPr>
                <w:color w:val="333333"/>
              </w:rPr>
              <w:t>Учителем создает эмоциональный настрой, необходимый для восприятия образного содержания произведения. Для реализации этой цели можно использовать литературный эпиграф к произведению. Также на этом этапе необходимо подготовить учащихся к активному восприятию музыки. Разнообразные задания на слушание активизируют мыслительную деятельность: определить композитора (век, страна), характер произведения, жанровую принадлежность, основные средства выразительности, особенности музыкального образа, форму произведения (если оно небольшое по продолжительности) и др. Таких заданий должно быть немного, чтобы за небольшой промежуток времени учащиеся смогли найти ответ.</w:t>
            </w:r>
          </w:p>
          <w:p w14:paraId="2EB549EC" w14:textId="77777777" w:rsidR="009B5B04" w:rsidRPr="007B766F" w:rsidRDefault="009B5B04" w:rsidP="009B5B04">
            <w:pPr>
              <w:pStyle w:val="a5"/>
              <w:shd w:val="clear" w:color="auto" w:fill="FFFFFF"/>
              <w:spacing w:after="150"/>
              <w:rPr>
                <w:color w:val="333333"/>
              </w:rPr>
            </w:pPr>
            <w:r w:rsidRPr="00A24543">
              <w:rPr>
                <w:b/>
                <w:color w:val="333333"/>
              </w:rPr>
              <w:t>Второй этап</w:t>
            </w:r>
            <w:r w:rsidRPr="007B766F">
              <w:rPr>
                <w:color w:val="333333"/>
              </w:rPr>
              <w:t xml:space="preserve"> – слушание музыкального произведения. </w:t>
            </w:r>
          </w:p>
          <w:p w14:paraId="7BE1AF15" w14:textId="77777777" w:rsidR="009B5B04" w:rsidRPr="007B766F" w:rsidRDefault="009B5B04" w:rsidP="009B5B04">
            <w:pPr>
              <w:pStyle w:val="a5"/>
              <w:shd w:val="clear" w:color="auto" w:fill="FFFFFF"/>
              <w:spacing w:after="150"/>
              <w:rPr>
                <w:color w:val="333333"/>
              </w:rPr>
            </w:pPr>
            <w:r w:rsidRPr="007B766F">
              <w:rPr>
                <w:color w:val="333333"/>
              </w:rPr>
              <w:t>Первичное прослушивание музыкального произведения позволяет почувствовать и увидеть в музыке только основные особенности. Первое прослушивание произведения обычно дает лишь общее эмоциональное впечатление, многие тонкости звучания остаются неуслышанными за исключение особо яркого и необычного (быстрый темп, особый ритм или музыкальные инструменты). Б.П. Теплов считал музыку средством эмоционального познания мира, поэтому, отмечая особую роль эмоций в процессе восприятия он пишет: “С чувства должно начинаться восприятие искусства; через него оно должно идти; без него оно невозможно. Но чувством художественное восприятие, конечно, не ограничивается. Это – восприятие, сначала “чувствующее”, а затем, как следствие, “думающее”. Но при этом происходит и оценка музыкального произведения (характер, содержание и образ произведения). Именно первое знакомство с произведением во многом определяет его последующее осознание и понимание.</w:t>
            </w:r>
          </w:p>
          <w:p w14:paraId="1C06BC5B" w14:textId="77777777" w:rsidR="009B5B04" w:rsidRPr="007B766F" w:rsidRDefault="009B5B04" w:rsidP="009B5B04">
            <w:pPr>
              <w:pStyle w:val="a5"/>
              <w:shd w:val="clear" w:color="auto" w:fill="FFFFFF"/>
              <w:spacing w:after="150"/>
              <w:rPr>
                <w:color w:val="333333"/>
              </w:rPr>
            </w:pPr>
            <w:r w:rsidRPr="00A24543">
              <w:rPr>
                <w:b/>
                <w:color w:val="333333"/>
              </w:rPr>
              <w:t>Третий этап</w:t>
            </w:r>
            <w:r w:rsidRPr="007B766F">
              <w:rPr>
                <w:color w:val="333333"/>
              </w:rPr>
              <w:t xml:space="preserve"> – анализ образного содержания и музыкального языка. </w:t>
            </w:r>
          </w:p>
          <w:p w14:paraId="4974AF1F" w14:textId="77777777" w:rsidR="009B5B04" w:rsidRPr="007B766F" w:rsidRDefault="009B5B04" w:rsidP="009B5B04">
            <w:pPr>
              <w:pStyle w:val="a5"/>
              <w:shd w:val="clear" w:color="auto" w:fill="FFFFFF"/>
              <w:spacing w:after="150"/>
              <w:rPr>
                <w:color w:val="333333"/>
              </w:rPr>
            </w:pPr>
            <w:r w:rsidRPr="007B766F">
              <w:rPr>
                <w:color w:val="333333"/>
              </w:rPr>
              <w:t>Учитель обращается к заданиям, которые давались учащимся перед слушанием. Ученики высказывают свое мнение по поводу прослушанного произведения, развернуто обосновывают свое высказывание. При этом важно не только отстаивать свою точку зрения, но и выслушать мнения других и прийти к общему мнению. В процессе обсуждения выделяются характерные особенности звучания, художественно-интонационные образы, которые создаются при помощи средств музыкальной выразительности. Учащиеся должны показать способность переживать настроения и чувства, выражаемые композитором в музыкальном произведении, понимание особенностей строения различных музыкальных произведений и выразительные средства музыкального языка.</w:t>
            </w:r>
          </w:p>
          <w:p w14:paraId="1C6F1DB8" w14:textId="77777777" w:rsidR="009B5B04" w:rsidRPr="007B766F" w:rsidRDefault="009B5B04" w:rsidP="009B5B04">
            <w:pPr>
              <w:pStyle w:val="a5"/>
              <w:shd w:val="clear" w:color="auto" w:fill="FFFFFF"/>
              <w:spacing w:after="150"/>
              <w:rPr>
                <w:color w:val="333333"/>
              </w:rPr>
            </w:pPr>
            <w:r w:rsidRPr="007B766F">
              <w:rPr>
                <w:color w:val="333333"/>
              </w:rPr>
              <w:t>Примерный план анализа музыкального произведения:</w:t>
            </w:r>
          </w:p>
          <w:p w14:paraId="6DD3CD12" w14:textId="77777777" w:rsidR="009B5B04" w:rsidRPr="007B766F" w:rsidRDefault="009B5B04" w:rsidP="009B5B04">
            <w:pPr>
              <w:pStyle w:val="a5"/>
              <w:widowControl/>
              <w:numPr>
                <w:ilvl w:val="0"/>
                <w:numId w:val="8"/>
              </w:numPr>
              <w:shd w:val="clear" w:color="auto" w:fill="FFFFFF"/>
              <w:autoSpaceDE/>
              <w:autoSpaceDN/>
              <w:spacing w:after="150"/>
              <w:rPr>
                <w:color w:val="333333"/>
              </w:rPr>
            </w:pPr>
            <w:r w:rsidRPr="007B766F">
              <w:rPr>
                <w:color w:val="333333"/>
              </w:rPr>
              <w:t>Сведения о композиторе;</w:t>
            </w:r>
          </w:p>
          <w:p w14:paraId="716F1257" w14:textId="77777777" w:rsidR="009B5B04" w:rsidRPr="007B766F" w:rsidRDefault="009B5B04" w:rsidP="009B5B04">
            <w:pPr>
              <w:pStyle w:val="a5"/>
              <w:widowControl/>
              <w:numPr>
                <w:ilvl w:val="0"/>
                <w:numId w:val="8"/>
              </w:numPr>
              <w:shd w:val="clear" w:color="auto" w:fill="FFFFFF"/>
              <w:autoSpaceDE/>
              <w:autoSpaceDN/>
              <w:spacing w:after="150"/>
              <w:rPr>
                <w:color w:val="333333"/>
              </w:rPr>
            </w:pPr>
            <w:r w:rsidRPr="007B766F">
              <w:rPr>
                <w:color w:val="333333"/>
              </w:rPr>
              <w:t>Жанр произведения;</w:t>
            </w:r>
          </w:p>
          <w:p w14:paraId="4D1F7589" w14:textId="77777777" w:rsidR="009B5B04" w:rsidRPr="007B766F" w:rsidRDefault="009B5B04" w:rsidP="009B5B04">
            <w:pPr>
              <w:pStyle w:val="a5"/>
              <w:widowControl/>
              <w:numPr>
                <w:ilvl w:val="0"/>
                <w:numId w:val="8"/>
              </w:numPr>
              <w:shd w:val="clear" w:color="auto" w:fill="FFFFFF"/>
              <w:autoSpaceDE/>
              <w:autoSpaceDN/>
              <w:spacing w:after="150"/>
              <w:rPr>
                <w:color w:val="333333"/>
              </w:rPr>
            </w:pPr>
            <w:r w:rsidRPr="007B766F">
              <w:rPr>
                <w:color w:val="333333"/>
              </w:rPr>
              <w:t>Характер произведения;</w:t>
            </w:r>
          </w:p>
          <w:p w14:paraId="4AECF231" w14:textId="77777777" w:rsidR="009B5B04" w:rsidRPr="007B766F" w:rsidRDefault="009B5B04" w:rsidP="009B5B04">
            <w:pPr>
              <w:pStyle w:val="a5"/>
              <w:widowControl/>
              <w:numPr>
                <w:ilvl w:val="0"/>
                <w:numId w:val="8"/>
              </w:numPr>
              <w:shd w:val="clear" w:color="auto" w:fill="FFFFFF"/>
              <w:autoSpaceDE/>
              <w:autoSpaceDN/>
              <w:spacing w:after="150"/>
              <w:rPr>
                <w:color w:val="333333"/>
              </w:rPr>
            </w:pPr>
            <w:r w:rsidRPr="007B766F">
              <w:rPr>
                <w:color w:val="333333"/>
              </w:rPr>
              <w:t>Основная идея произведения;</w:t>
            </w:r>
          </w:p>
          <w:p w14:paraId="7F143171" w14:textId="77777777" w:rsidR="009B5B04" w:rsidRPr="007B766F" w:rsidRDefault="009B5B04" w:rsidP="009B5B04">
            <w:pPr>
              <w:pStyle w:val="a5"/>
              <w:widowControl/>
              <w:numPr>
                <w:ilvl w:val="0"/>
                <w:numId w:val="8"/>
              </w:numPr>
              <w:shd w:val="clear" w:color="auto" w:fill="FFFFFF"/>
              <w:autoSpaceDE/>
              <w:autoSpaceDN/>
              <w:spacing w:after="150"/>
              <w:rPr>
                <w:color w:val="333333"/>
              </w:rPr>
            </w:pPr>
            <w:r w:rsidRPr="007B766F">
              <w:rPr>
                <w:color w:val="333333"/>
              </w:rPr>
              <w:t>Средства музыкальной выразительности (темп, динамика, лад, мелодия, гармония, фактура и др.);</w:t>
            </w:r>
          </w:p>
          <w:p w14:paraId="44B9AE9E" w14:textId="77777777" w:rsidR="009B5B04" w:rsidRPr="007B766F" w:rsidRDefault="009B5B04" w:rsidP="009B5B04">
            <w:pPr>
              <w:pStyle w:val="a5"/>
              <w:widowControl/>
              <w:numPr>
                <w:ilvl w:val="0"/>
                <w:numId w:val="8"/>
              </w:numPr>
              <w:shd w:val="clear" w:color="auto" w:fill="FFFFFF"/>
              <w:autoSpaceDE/>
              <w:autoSpaceDN/>
              <w:spacing w:after="150"/>
              <w:rPr>
                <w:color w:val="333333"/>
              </w:rPr>
            </w:pPr>
            <w:r w:rsidRPr="007B766F">
              <w:rPr>
                <w:color w:val="333333"/>
              </w:rPr>
              <w:t>Сколько основных действующих лиц;</w:t>
            </w:r>
          </w:p>
          <w:p w14:paraId="226CB2E6" w14:textId="77777777" w:rsidR="009B5B04" w:rsidRPr="007B766F" w:rsidRDefault="009B5B04" w:rsidP="009B5B04">
            <w:pPr>
              <w:pStyle w:val="a5"/>
              <w:widowControl/>
              <w:numPr>
                <w:ilvl w:val="0"/>
                <w:numId w:val="8"/>
              </w:numPr>
              <w:shd w:val="clear" w:color="auto" w:fill="FFFFFF"/>
              <w:autoSpaceDE/>
              <w:autoSpaceDN/>
              <w:spacing w:after="150"/>
              <w:rPr>
                <w:color w:val="333333"/>
              </w:rPr>
            </w:pPr>
            <w:r w:rsidRPr="007B766F">
              <w:rPr>
                <w:color w:val="333333"/>
              </w:rPr>
              <w:t>Какие средства использовал композитор для их характеристики;</w:t>
            </w:r>
          </w:p>
          <w:p w14:paraId="3F17F0AE" w14:textId="77777777" w:rsidR="009B5B04" w:rsidRPr="007B766F" w:rsidRDefault="009B5B04" w:rsidP="009B5B04">
            <w:pPr>
              <w:pStyle w:val="a5"/>
              <w:widowControl/>
              <w:numPr>
                <w:ilvl w:val="0"/>
                <w:numId w:val="8"/>
              </w:numPr>
              <w:shd w:val="clear" w:color="auto" w:fill="FFFFFF"/>
              <w:autoSpaceDE/>
              <w:autoSpaceDN/>
              <w:spacing w:after="150"/>
              <w:rPr>
                <w:color w:val="333333"/>
              </w:rPr>
            </w:pPr>
            <w:r w:rsidRPr="007B766F">
              <w:rPr>
                <w:color w:val="333333"/>
              </w:rPr>
              <w:t>Форма произведения (1-, 2-, 3-, 4-х частная, рондо, вариации, сонатное аллегро и др.);</w:t>
            </w:r>
          </w:p>
          <w:p w14:paraId="147915DC" w14:textId="77777777" w:rsidR="009B5B04" w:rsidRPr="007B766F" w:rsidRDefault="009B5B04" w:rsidP="009B5B04">
            <w:pPr>
              <w:pStyle w:val="a5"/>
              <w:widowControl/>
              <w:numPr>
                <w:ilvl w:val="0"/>
                <w:numId w:val="8"/>
              </w:numPr>
              <w:shd w:val="clear" w:color="auto" w:fill="FFFFFF"/>
              <w:autoSpaceDE/>
              <w:autoSpaceDN/>
              <w:spacing w:after="150"/>
              <w:rPr>
                <w:color w:val="333333"/>
              </w:rPr>
            </w:pPr>
            <w:r w:rsidRPr="007B766F">
              <w:rPr>
                <w:color w:val="333333"/>
              </w:rPr>
              <w:t>Развитие художественного образа (завязка, развитие, кульминация, кода);</w:t>
            </w:r>
          </w:p>
          <w:p w14:paraId="044859D0" w14:textId="77777777" w:rsidR="009B5B04" w:rsidRPr="007B766F" w:rsidRDefault="009B5B04" w:rsidP="009B5B04">
            <w:pPr>
              <w:pStyle w:val="a5"/>
              <w:widowControl/>
              <w:numPr>
                <w:ilvl w:val="0"/>
                <w:numId w:val="8"/>
              </w:numPr>
              <w:shd w:val="clear" w:color="auto" w:fill="FFFFFF"/>
              <w:autoSpaceDE/>
              <w:autoSpaceDN/>
              <w:spacing w:after="150"/>
              <w:rPr>
                <w:color w:val="333333"/>
              </w:rPr>
            </w:pPr>
            <w:r w:rsidRPr="007B766F">
              <w:rPr>
                <w:color w:val="333333"/>
              </w:rPr>
              <w:t>Постижение главной идеи произведения (что вдохновило автора на создание произведения, что он хотел сказать людям своей музыкой);</w:t>
            </w:r>
          </w:p>
          <w:p w14:paraId="66AA3F93" w14:textId="77777777" w:rsidR="009B5B04" w:rsidRPr="007B766F" w:rsidRDefault="009B5B04" w:rsidP="009B5B04">
            <w:pPr>
              <w:pStyle w:val="a5"/>
              <w:widowControl/>
              <w:numPr>
                <w:ilvl w:val="0"/>
                <w:numId w:val="8"/>
              </w:numPr>
              <w:shd w:val="clear" w:color="auto" w:fill="FFFFFF"/>
              <w:autoSpaceDE/>
              <w:autoSpaceDN/>
              <w:spacing w:after="150"/>
              <w:rPr>
                <w:color w:val="333333"/>
              </w:rPr>
            </w:pPr>
            <w:r w:rsidRPr="007B766F">
              <w:rPr>
                <w:color w:val="333333"/>
              </w:rPr>
              <w:lastRenderedPageBreak/>
              <w:t>Личностная характеристика (какие события из твоей жизни напоминает тебе эта музыка, какие воспоминания она пробуждает, что бы тебе захотелось сделать, прослушав эту музыку).</w:t>
            </w:r>
          </w:p>
          <w:p w14:paraId="2C55E164" w14:textId="77777777" w:rsidR="009B5B04" w:rsidRPr="007B766F" w:rsidRDefault="009B5B04" w:rsidP="009B5B04">
            <w:pPr>
              <w:pStyle w:val="a5"/>
              <w:shd w:val="clear" w:color="auto" w:fill="FFFFFF"/>
              <w:spacing w:after="150"/>
              <w:rPr>
                <w:color w:val="333333"/>
              </w:rPr>
            </w:pPr>
            <w:r w:rsidRPr="00A24543">
              <w:rPr>
                <w:b/>
                <w:color w:val="333333"/>
              </w:rPr>
              <w:t xml:space="preserve">Четвертый (заключительный) этап </w:t>
            </w:r>
            <w:r w:rsidRPr="007B766F">
              <w:rPr>
                <w:color w:val="333333"/>
              </w:rPr>
              <w:t xml:space="preserve">– повторное прослушивание произведения. </w:t>
            </w:r>
          </w:p>
          <w:p w14:paraId="75B47DE2" w14:textId="77777777" w:rsidR="009B5B04" w:rsidRPr="007B766F" w:rsidRDefault="009B5B04" w:rsidP="009B5B04">
            <w:pPr>
              <w:pStyle w:val="a5"/>
              <w:shd w:val="clear" w:color="auto" w:fill="FFFFFF"/>
              <w:spacing w:after="150"/>
              <w:rPr>
                <w:color w:val="333333"/>
              </w:rPr>
            </w:pPr>
            <w:r w:rsidRPr="007B766F">
              <w:rPr>
                <w:color w:val="333333"/>
              </w:rPr>
              <w:t>Предполагает более глубокое и осмысленное восприятие музыкального языка произведения, его образного содержания. Учащиеся внимательно слушают произведение, которое проанализировали. На этом этапе слушания важное значение имеют психологические особенности учащегося, его темперамент, жизненный опыт.</w:t>
            </w:r>
          </w:p>
          <w:p w14:paraId="284E4F06" w14:textId="77777777" w:rsidR="009B5B04" w:rsidRPr="007B766F" w:rsidRDefault="009B5B04" w:rsidP="009B5B04">
            <w:pPr>
              <w:pStyle w:val="a5"/>
              <w:shd w:val="clear" w:color="auto" w:fill="FFFFFF"/>
              <w:spacing w:after="150"/>
              <w:rPr>
                <w:color w:val="333333"/>
              </w:rPr>
            </w:pPr>
            <w:r w:rsidRPr="007B766F">
              <w:rPr>
                <w:color w:val="333333"/>
              </w:rPr>
              <w:t>Восприятие музыкального произведения – это процесс духовного чувственного сопереживания, поэтому от того, как проходит процесс слушания музыки и ее анализ, во многом зависит и то, оставит ли след в душе ученика прозвучавшая музыка и возникнет ли у него желание вновь обратиться к ней.</w:t>
            </w:r>
          </w:p>
          <w:p w14:paraId="5F3A5FD6" w14:textId="77777777" w:rsidR="009B5B04" w:rsidRPr="007B766F" w:rsidRDefault="009B5B04" w:rsidP="009B5B04">
            <w:pPr>
              <w:shd w:val="clear" w:color="auto" w:fill="FFFFFF"/>
              <w:spacing w:after="150"/>
              <w:rPr>
                <w:color w:val="003366"/>
                <w:sz w:val="24"/>
                <w:szCs w:val="24"/>
                <w:lang w:eastAsia="ru-RU"/>
              </w:rPr>
            </w:pPr>
          </w:p>
          <w:p w14:paraId="5D7B7998" w14:textId="77777777" w:rsidR="009B5B04" w:rsidRPr="007B766F" w:rsidRDefault="009B5B04" w:rsidP="009B5B04">
            <w:pPr>
              <w:rPr>
                <w:sz w:val="24"/>
                <w:szCs w:val="24"/>
              </w:rPr>
            </w:pPr>
          </w:p>
          <w:p w14:paraId="0284F9CD" w14:textId="2827308B" w:rsidR="005D3591" w:rsidRPr="00FB26C5" w:rsidRDefault="005D3591" w:rsidP="005D3591">
            <w:pPr>
              <w:widowControl/>
              <w:autoSpaceDE/>
              <w:autoSpaceDN/>
              <w:spacing w:after="150"/>
              <w:jc w:val="center"/>
              <w:rPr>
                <w:b/>
                <w:color w:val="000000"/>
                <w:sz w:val="28"/>
                <w:szCs w:val="28"/>
                <w:lang w:eastAsia="ru-RU"/>
              </w:rPr>
            </w:pPr>
          </w:p>
        </w:tc>
      </w:tr>
    </w:tbl>
    <w:p w14:paraId="1FAE89F3" w14:textId="01A6C351" w:rsidR="00FB26C5" w:rsidRDefault="00FB26C5">
      <w:pPr>
        <w:rPr>
          <w:sz w:val="28"/>
          <w:szCs w:val="28"/>
        </w:rPr>
      </w:pPr>
    </w:p>
    <w:p w14:paraId="3CC03E9C" w14:textId="45944066" w:rsidR="00FB26C5" w:rsidRDefault="00FB26C5">
      <w:pPr>
        <w:rPr>
          <w:sz w:val="28"/>
          <w:szCs w:val="28"/>
        </w:rPr>
      </w:pPr>
    </w:p>
    <w:p w14:paraId="391544DA" w14:textId="27425444" w:rsidR="00FB26C5" w:rsidRDefault="00FB26C5">
      <w:pPr>
        <w:rPr>
          <w:sz w:val="28"/>
          <w:szCs w:val="28"/>
        </w:rPr>
      </w:pPr>
    </w:p>
    <w:p w14:paraId="7AEBBA94" w14:textId="4061C477" w:rsidR="00FB26C5" w:rsidRDefault="00FB26C5">
      <w:pPr>
        <w:rPr>
          <w:sz w:val="28"/>
          <w:szCs w:val="28"/>
        </w:rPr>
      </w:pPr>
    </w:p>
    <w:p w14:paraId="01BAD716" w14:textId="77DA0FE6" w:rsidR="00FB26C5" w:rsidRDefault="00FB26C5">
      <w:pPr>
        <w:rPr>
          <w:sz w:val="28"/>
          <w:szCs w:val="28"/>
        </w:rPr>
      </w:pPr>
    </w:p>
    <w:p w14:paraId="03A0F182" w14:textId="505DB183" w:rsidR="00FB26C5" w:rsidRDefault="00FB26C5">
      <w:pPr>
        <w:rPr>
          <w:sz w:val="28"/>
          <w:szCs w:val="28"/>
        </w:rPr>
      </w:pPr>
    </w:p>
    <w:p w14:paraId="356FCBA7" w14:textId="1CE49013" w:rsidR="00FB26C5" w:rsidRDefault="00FB26C5">
      <w:pPr>
        <w:rPr>
          <w:sz w:val="28"/>
          <w:szCs w:val="28"/>
        </w:rPr>
      </w:pPr>
    </w:p>
    <w:p w14:paraId="0777EA8B" w14:textId="1E6D8E78" w:rsidR="00FB26C5" w:rsidRDefault="00FB26C5">
      <w:pPr>
        <w:rPr>
          <w:sz w:val="28"/>
          <w:szCs w:val="28"/>
        </w:rPr>
      </w:pPr>
    </w:p>
    <w:p w14:paraId="6BFF5F5E" w14:textId="3EFA87D1" w:rsidR="00FB26C5" w:rsidRDefault="00FB26C5">
      <w:pPr>
        <w:rPr>
          <w:sz w:val="28"/>
          <w:szCs w:val="28"/>
        </w:rPr>
      </w:pPr>
    </w:p>
    <w:p w14:paraId="2C3941B5" w14:textId="2B9A7BFF" w:rsidR="00FB26C5" w:rsidRDefault="00FB26C5">
      <w:pPr>
        <w:rPr>
          <w:sz w:val="28"/>
          <w:szCs w:val="28"/>
        </w:rPr>
      </w:pPr>
    </w:p>
    <w:p w14:paraId="6093A4CD" w14:textId="77777777" w:rsidR="00FB26C5" w:rsidRDefault="00FB26C5">
      <w:pPr>
        <w:rPr>
          <w:sz w:val="28"/>
          <w:szCs w:val="28"/>
        </w:rPr>
      </w:pPr>
    </w:p>
    <w:p w14:paraId="614D32C5" w14:textId="77777777" w:rsidR="00C709EF" w:rsidRDefault="00C709EF">
      <w:pPr>
        <w:pStyle w:val="a3"/>
        <w:spacing w:before="67"/>
        <w:ind w:left="2814"/>
      </w:pPr>
    </w:p>
    <w:p w14:paraId="4F62D792" w14:textId="77777777" w:rsidR="009B5B04" w:rsidRDefault="009B5B04">
      <w:pPr>
        <w:pStyle w:val="a3"/>
        <w:spacing w:before="67"/>
        <w:ind w:left="2814"/>
      </w:pPr>
    </w:p>
    <w:p w14:paraId="57A0A92C" w14:textId="77777777" w:rsidR="009B5B04" w:rsidRDefault="009B5B04">
      <w:pPr>
        <w:pStyle w:val="a3"/>
        <w:spacing w:before="67"/>
        <w:ind w:left="2814"/>
      </w:pPr>
    </w:p>
    <w:p w14:paraId="138AF507" w14:textId="77777777" w:rsidR="00A24543" w:rsidRDefault="00A24543">
      <w:pPr>
        <w:pStyle w:val="a3"/>
        <w:spacing w:before="67"/>
        <w:ind w:left="2814"/>
      </w:pPr>
    </w:p>
    <w:p w14:paraId="3348E7CE" w14:textId="739E1B51" w:rsidR="007978AC" w:rsidRDefault="007B7AA4">
      <w:pPr>
        <w:pStyle w:val="a3"/>
        <w:spacing w:before="67"/>
        <w:ind w:left="2814"/>
      </w:pPr>
      <w:r>
        <w:t>ФРАГМЕНТ</w:t>
      </w:r>
      <w:r w:rsidR="001D79D1">
        <w:rPr>
          <w:spacing w:val="-2"/>
        </w:rPr>
        <w:t xml:space="preserve"> </w:t>
      </w:r>
      <w:r w:rsidR="001D79D1">
        <w:t>УРОКА</w:t>
      </w:r>
      <w:r w:rsidR="001D79D1">
        <w:rPr>
          <w:spacing w:val="-3"/>
        </w:rPr>
        <w:t xml:space="preserve"> </w:t>
      </w:r>
      <w:r w:rsidR="001D79D1">
        <w:t>МУЗЫКИ</w:t>
      </w:r>
    </w:p>
    <w:p w14:paraId="0EF19D89" w14:textId="77777777" w:rsidR="007978AC" w:rsidRDefault="007978AC">
      <w:pPr>
        <w:pStyle w:val="a3"/>
        <w:rPr>
          <w:sz w:val="30"/>
        </w:rPr>
      </w:pPr>
    </w:p>
    <w:p w14:paraId="6635401F" w14:textId="77777777" w:rsidR="007978AC" w:rsidRDefault="007978AC">
      <w:pPr>
        <w:pStyle w:val="a3"/>
        <w:spacing w:before="4"/>
        <w:rPr>
          <w:sz w:val="41"/>
        </w:rPr>
      </w:pPr>
    </w:p>
    <w:p w14:paraId="23E9DDAC" w14:textId="77777777" w:rsidR="007978AC" w:rsidRDefault="001D79D1">
      <w:pPr>
        <w:ind w:left="222"/>
        <w:rPr>
          <w:sz w:val="28"/>
        </w:rPr>
      </w:pPr>
      <w:r>
        <w:rPr>
          <w:b/>
          <w:sz w:val="28"/>
        </w:rPr>
        <w:t>Тема</w:t>
      </w:r>
      <w:r>
        <w:rPr>
          <w:b/>
          <w:spacing w:val="-1"/>
          <w:sz w:val="28"/>
        </w:rPr>
        <w:t xml:space="preserve"> </w:t>
      </w:r>
      <w:r>
        <w:rPr>
          <w:b/>
          <w:sz w:val="28"/>
        </w:rPr>
        <w:t>урока:</w:t>
      </w:r>
      <w:r>
        <w:rPr>
          <w:b/>
          <w:spacing w:val="-1"/>
          <w:sz w:val="28"/>
        </w:rPr>
        <w:t xml:space="preserve"> </w:t>
      </w:r>
      <w:r>
        <w:rPr>
          <w:sz w:val="28"/>
        </w:rPr>
        <w:t>Кантата</w:t>
      </w:r>
      <w:r>
        <w:rPr>
          <w:spacing w:val="-2"/>
          <w:sz w:val="28"/>
        </w:rPr>
        <w:t xml:space="preserve"> </w:t>
      </w:r>
      <w:r>
        <w:rPr>
          <w:sz w:val="28"/>
        </w:rPr>
        <w:t>«Александр Невский»</w:t>
      </w:r>
    </w:p>
    <w:p w14:paraId="5DE9E55A" w14:textId="77777777" w:rsidR="007978AC" w:rsidRDefault="007978AC">
      <w:pPr>
        <w:pStyle w:val="a3"/>
        <w:spacing w:before="3"/>
        <w:rPr>
          <w:sz w:val="31"/>
        </w:rPr>
      </w:pPr>
    </w:p>
    <w:p w14:paraId="71108DAD" w14:textId="77777777" w:rsidR="007978AC" w:rsidRDefault="001D79D1">
      <w:pPr>
        <w:spacing w:before="1"/>
        <w:ind w:left="222"/>
        <w:rPr>
          <w:sz w:val="28"/>
        </w:rPr>
      </w:pPr>
      <w:r>
        <w:rPr>
          <w:b/>
          <w:sz w:val="28"/>
        </w:rPr>
        <w:t>Класс:</w:t>
      </w:r>
      <w:r>
        <w:rPr>
          <w:b/>
          <w:spacing w:val="-4"/>
          <w:sz w:val="28"/>
        </w:rPr>
        <w:t xml:space="preserve"> </w:t>
      </w:r>
      <w:r>
        <w:rPr>
          <w:sz w:val="28"/>
        </w:rPr>
        <w:t>3</w:t>
      </w:r>
      <w:r>
        <w:rPr>
          <w:spacing w:val="1"/>
          <w:sz w:val="28"/>
        </w:rPr>
        <w:t xml:space="preserve"> </w:t>
      </w:r>
      <w:r>
        <w:rPr>
          <w:sz w:val="28"/>
        </w:rPr>
        <w:t>класс</w:t>
      </w:r>
    </w:p>
    <w:p w14:paraId="25BF99E8" w14:textId="77777777" w:rsidR="007978AC" w:rsidRDefault="007978AC">
      <w:pPr>
        <w:pStyle w:val="a3"/>
        <w:spacing w:before="3"/>
        <w:rPr>
          <w:sz w:val="31"/>
        </w:rPr>
      </w:pPr>
    </w:p>
    <w:p w14:paraId="03EEF513" w14:textId="4D52C67B" w:rsidR="007978AC" w:rsidRPr="007B7AA4" w:rsidRDefault="001D79D1" w:rsidP="007B7AA4">
      <w:pPr>
        <w:pStyle w:val="a3"/>
        <w:spacing w:line="362" w:lineRule="auto"/>
        <w:ind w:left="222" w:right="229"/>
        <w:jc w:val="both"/>
      </w:pPr>
      <w:r>
        <w:rPr>
          <w:b/>
        </w:rPr>
        <w:t>Автор</w:t>
      </w:r>
      <w:r>
        <w:rPr>
          <w:b/>
          <w:spacing w:val="1"/>
        </w:rPr>
        <w:t xml:space="preserve"> </w:t>
      </w:r>
      <w:r>
        <w:rPr>
          <w:b/>
        </w:rPr>
        <w:t>учебника:</w:t>
      </w:r>
      <w:r>
        <w:rPr>
          <w:b/>
          <w:spacing w:val="1"/>
        </w:rPr>
        <w:t xml:space="preserve"> </w:t>
      </w:r>
      <w:r>
        <w:t>Е.Д.</w:t>
      </w:r>
      <w:r>
        <w:rPr>
          <w:spacing w:val="1"/>
        </w:rPr>
        <w:t xml:space="preserve"> </w:t>
      </w:r>
      <w:r>
        <w:t>Критская</w:t>
      </w:r>
    </w:p>
    <w:p w14:paraId="013C96C0" w14:textId="77777777" w:rsidR="007978AC" w:rsidRDefault="001D79D1">
      <w:pPr>
        <w:pStyle w:val="a3"/>
        <w:spacing w:before="1" w:line="360" w:lineRule="auto"/>
        <w:ind w:left="222" w:right="229"/>
        <w:jc w:val="both"/>
      </w:pPr>
      <w:r>
        <w:rPr>
          <w:b/>
        </w:rPr>
        <w:t xml:space="preserve">Цель урока: </w:t>
      </w:r>
      <w:r>
        <w:t>познакомить детей</w:t>
      </w:r>
      <w:r>
        <w:rPr>
          <w:spacing w:val="1"/>
        </w:rPr>
        <w:t xml:space="preserve"> </w:t>
      </w:r>
      <w:r>
        <w:t>с понятиями «кант» и «кантата»; создать</w:t>
      </w:r>
      <w:r>
        <w:rPr>
          <w:spacing w:val="1"/>
        </w:rPr>
        <w:t xml:space="preserve"> </w:t>
      </w:r>
      <w:r>
        <w:t>единый</w:t>
      </w:r>
      <w:r>
        <w:rPr>
          <w:spacing w:val="1"/>
        </w:rPr>
        <w:t xml:space="preserve"> </w:t>
      </w:r>
      <w:r>
        <w:t>музыкальный</w:t>
      </w:r>
      <w:r>
        <w:rPr>
          <w:spacing w:val="1"/>
        </w:rPr>
        <w:t xml:space="preserve"> </w:t>
      </w:r>
      <w:r>
        <w:t>образ</w:t>
      </w:r>
      <w:r>
        <w:rPr>
          <w:spacing w:val="1"/>
        </w:rPr>
        <w:t xml:space="preserve"> </w:t>
      </w:r>
      <w:r>
        <w:t>России</w:t>
      </w:r>
      <w:r>
        <w:rPr>
          <w:spacing w:val="1"/>
        </w:rPr>
        <w:t xml:space="preserve"> </w:t>
      </w:r>
      <w:r>
        <w:t>на</w:t>
      </w:r>
      <w:r>
        <w:rPr>
          <w:spacing w:val="1"/>
        </w:rPr>
        <w:t xml:space="preserve"> </w:t>
      </w:r>
      <w:r>
        <w:t>примере</w:t>
      </w:r>
      <w:r>
        <w:rPr>
          <w:spacing w:val="1"/>
        </w:rPr>
        <w:t xml:space="preserve"> </w:t>
      </w:r>
      <w:r>
        <w:t>кантаты</w:t>
      </w:r>
      <w:r>
        <w:rPr>
          <w:spacing w:val="1"/>
        </w:rPr>
        <w:t xml:space="preserve"> </w:t>
      </w:r>
      <w:r>
        <w:t>«Александр</w:t>
      </w:r>
      <w:r>
        <w:rPr>
          <w:spacing w:val="1"/>
        </w:rPr>
        <w:t xml:space="preserve"> </w:t>
      </w:r>
      <w:r>
        <w:t>Невский».</w:t>
      </w:r>
    </w:p>
    <w:p w14:paraId="0C6FE3BF" w14:textId="77777777" w:rsidR="007978AC" w:rsidRDefault="001D79D1">
      <w:pPr>
        <w:pStyle w:val="1"/>
        <w:spacing w:before="204"/>
        <w:ind w:left="222"/>
      </w:pPr>
      <w:r>
        <w:t>Задачи</w:t>
      </w:r>
      <w:r>
        <w:rPr>
          <w:spacing w:val="-2"/>
        </w:rPr>
        <w:t xml:space="preserve"> </w:t>
      </w:r>
      <w:r>
        <w:t>урока:</w:t>
      </w:r>
    </w:p>
    <w:p w14:paraId="3B80DF5E" w14:textId="77777777" w:rsidR="007978AC" w:rsidRDefault="007978AC">
      <w:pPr>
        <w:pStyle w:val="a3"/>
        <w:spacing w:before="9"/>
        <w:rPr>
          <w:b/>
          <w:sz w:val="30"/>
        </w:rPr>
      </w:pPr>
    </w:p>
    <w:p w14:paraId="5A05FB57" w14:textId="77777777" w:rsidR="007978AC" w:rsidRDefault="001D79D1">
      <w:pPr>
        <w:pStyle w:val="a4"/>
        <w:numPr>
          <w:ilvl w:val="0"/>
          <w:numId w:val="4"/>
        </w:numPr>
        <w:tabs>
          <w:tab w:val="left" w:pos="1481"/>
          <w:tab w:val="left" w:pos="1482"/>
          <w:tab w:val="left" w:pos="3275"/>
          <w:tab w:val="left" w:pos="3663"/>
          <w:tab w:val="left" w:pos="5584"/>
          <w:tab w:val="left" w:pos="6001"/>
          <w:tab w:val="left" w:pos="7985"/>
        </w:tabs>
        <w:spacing w:line="352" w:lineRule="auto"/>
        <w:ind w:right="229" w:firstLine="719"/>
        <w:jc w:val="left"/>
        <w:rPr>
          <w:sz w:val="28"/>
        </w:rPr>
      </w:pPr>
      <w:r>
        <w:rPr>
          <w:sz w:val="28"/>
        </w:rPr>
        <w:t>познакомить</w:t>
      </w:r>
      <w:r>
        <w:rPr>
          <w:sz w:val="28"/>
        </w:rPr>
        <w:tab/>
        <w:t>с</w:t>
      </w:r>
      <w:r>
        <w:rPr>
          <w:sz w:val="28"/>
        </w:rPr>
        <w:tab/>
        <w:t>музыкальным</w:t>
      </w:r>
      <w:r>
        <w:rPr>
          <w:sz w:val="28"/>
        </w:rPr>
        <w:tab/>
        <w:t>и</w:t>
      </w:r>
      <w:r>
        <w:rPr>
          <w:sz w:val="28"/>
        </w:rPr>
        <w:tab/>
        <w:t>литературным</w:t>
      </w:r>
      <w:r>
        <w:rPr>
          <w:sz w:val="28"/>
        </w:rPr>
        <w:tab/>
      </w:r>
      <w:r>
        <w:rPr>
          <w:spacing w:val="-1"/>
          <w:sz w:val="28"/>
        </w:rPr>
        <w:t>содержанием</w:t>
      </w:r>
      <w:r>
        <w:rPr>
          <w:spacing w:val="-67"/>
          <w:sz w:val="28"/>
        </w:rPr>
        <w:t xml:space="preserve"> </w:t>
      </w:r>
      <w:r>
        <w:rPr>
          <w:sz w:val="28"/>
        </w:rPr>
        <w:t>кантаты</w:t>
      </w:r>
      <w:r>
        <w:rPr>
          <w:spacing w:val="-1"/>
          <w:sz w:val="28"/>
        </w:rPr>
        <w:t xml:space="preserve"> </w:t>
      </w:r>
      <w:r>
        <w:rPr>
          <w:sz w:val="28"/>
        </w:rPr>
        <w:t>«Александр</w:t>
      </w:r>
      <w:r>
        <w:rPr>
          <w:spacing w:val="1"/>
          <w:sz w:val="28"/>
        </w:rPr>
        <w:t xml:space="preserve"> </w:t>
      </w:r>
      <w:r>
        <w:rPr>
          <w:sz w:val="28"/>
        </w:rPr>
        <w:t>Невский»;</w:t>
      </w:r>
    </w:p>
    <w:p w14:paraId="2C54AD44" w14:textId="2EA70F1F" w:rsidR="007978AC" w:rsidRPr="007B7AA4" w:rsidRDefault="001D79D1" w:rsidP="007B7AA4">
      <w:pPr>
        <w:pStyle w:val="a4"/>
        <w:numPr>
          <w:ilvl w:val="0"/>
          <w:numId w:val="4"/>
        </w:numPr>
        <w:tabs>
          <w:tab w:val="left" w:pos="1481"/>
          <w:tab w:val="left" w:pos="1482"/>
          <w:tab w:val="left" w:pos="2926"/>
          <w:tab w:val="left" w:pos="4502"/>
          <w:tab w:val="left" w:pos="5729"/>
          <w:tab w:val="left" w:pos="6098"/>
          <w:tab w:val="left" w:pos="7238"/>
          <w:tab w:val="left" w:pos="7765"/>
        </w:tabs>
        <w:spacing w:before="9" w:line="352" w:lineRule="auto"/>
        <w:ind w:right="230" w:firstLine="719"/>
        <w:jc w:val="left"/>
        <w:rPr>
          <w:sz w:val="28"/>
        </w:rPr>
      </w:pPr>
      <w:r>
        <w:rPr>
          <w:sz w:val="28"/>
        </w:rPr>
        <w:t>научиться</w:t>
      </w:r>
      <w:r>
        <w:rPr>
          <w:sz w:val="28"/>
        </w:rPr>
        <w:tab/>
        <w:t>определять</w:t>
      </w:r>
      <w:r>
        <w:rPr>
          <w:sz w:val="28"/>
        </w:rPr>
        <w:tab/>
        <w:t>событие</w:t>
      </w:r>
      <w:r>
        <w:rPr>
          <w:sz w:val="28"/>
        </w:rPr>
        <w:tab/>
        <w:t>в</w:t>
      </w:r>
      <w:r>
        <w:rPr>
          <w:sz w:val="28"/>
        </w:rPr>
        <w:tab/>
        <w:t>кантате</w:t>
      </w:r>
      <w:r>
        <w:rPr>
          <w:sz w:val="28"/>
        </w:rPr>
        <w:tab/>
        <w:t>по</w:t>
      </w:r>
      <w:r>
        <w:rPr>
          <w:sz w:val="28"/>
        </w:rPr>
        <w:tab/>
      </w:r>
      <w:r>
        <w:rPr>
          <w:spacing w:val="-1"/>
          <w:sz w:val="28"/>
        </w:rPr>
        <w:t>музыкальными</w:t>
      </w:r>
      <w:r>
        <w:rPr>
          <w:spacing w:val="-67"/>
          <w:sz w:val="28"/>
        </w:rPr>
        <w:t xml:space="preserve"> </w:t>
      </w:r>
      <w:r>
        <w:rPr>
          <w:sz w:val="28"/>
        </w:rPr>
        <w:t>фрагментам;</w:t>
      </w:r>
    </w:p>
    <w:p w14:paraId="4787C618" w14:textId="77777777" w:rsidR="007978AC" w:rsidRDefault="001D79D1">
      <w:pPr>
        <w:pStyle w:val="a4"/>
        <w:numPr>
          <w:ilvl w:val="0"/>
          <w:numId w:val="4"/>
        </w:numPr>
        <w:tabs>
          <w:tab w:val="left" w:pos="1481"/>
          <w:tab w:val="left" w:pos="1482"/>
        </w:tabs>
        <w:spacing w:before="161" w:line="350" w:lineRule="auto"/>
        <w:ind w:right="230" w:firstLine="719"/>
        <w:jc w:val="left"/>
        <w:rPr>
          <w:sz w:val="28"/>
        </w:rPr>
      </w:pPr>
      <w:r>
        <w:rPr>
          <w:sz w:val="28"/>
        </w:rPr>
        <w:t>воспитывать</w:t>
      </w:r>
      <w:r>
        <w:rPr>
          <w:spacing w:val="31"/>
          <w:sz w:val="28"/>
        </w:rPr>
        <w:t xml:space="preserve"> </w:t>
      </w:r>
      <w:r>
        <w:rPr>
          <w:sz w:val="28"/>
        </w:rPr>
        <w:t>любовь</w:t>
      </w:r>
      <w:r>
        <w:rPr>
          <w:spacing w:val="31"/>
          <w:sz w:val="28"/>
        </w:rPr>
        <w:t xml:space="preserve"> </w:t>
      </w:r>
      <w:r>
        <w:rPr>
          <w:sz w:val="28"/>
        </w:rPr>
        <w:t>и</w:t>
      </w:r>
      <w:r>
        <w:rPr>
          <w:spacing w:val="33"/>
          <w:sz w:val="28"/>
        </w:rPr>
        <w:t xml:space="preserve"> </w:t>
      </w:r>
      <w:r>
        <w:rPr>
          <w:sz w:val="28"/>
        </w:rPr>
        <w:t>уважение</w:t>
      </w:r>
      <w:r>
        <w:rPr>
          <w:spacing w:val="30"/>
          <w:sz w:val="28"/>
        </w:rPr>
        <w:t xml:space="preserve"> </w:t>
      </w:r>
      <w:r>
        <w:rPr>
          <w:sz w:val="28"/>
        </w:rPr>
        <w:t>к</w:t>
      </w:r>
      <w:r>
        <w:rPr>
          <w:spacing w:val="31"/>
          <w:sz w:val="28"/>
        </w:rPr>
        <w:t xml:space="preserve"> </w:t>
      </w:r>
      <w:r>
        <w:rPr>
          <w:sz w:val="28"/>
        </w:rPr>
        <w:t>большой</w:t>
      </w:r>
      <w:r>
        <w:rPr>
          <w:spacing w:val="33"/>
          <w:sz w:val="28"/>
        </w:rPr>
        <w:t xml:space="preserve"> </w:t>
      </w:r>
      <w:r>
        <w:rPr>
          <w:sz w:val="28"/>
        </w:rPr>
        <w:t>и</w:t>
      </w:r>
      <w:r>
        <w:rPr>
          <w:spacing w:val="31"/>
          <w:sz w:val="28"/>
        </w:rPr>
        <w:t xml:space="preserve"> </w:t>
      </w:r>
      <w:r>
        <w:rPr>
          <w:sz w:val="28"/>
        </w:rPr>
        <w:t>малой</w:t>
      </w:r>
      <w:r>
        <w:rPr>
          <w:spacing w:val="30"/>
          <w:sz w:val="28"/>
        </w:rPr>
        <w:t xml:space="preserve"> </w:t>
      </w:r>
      <w:r>
        <w:rPr>
          <w:sz w:val="28"/>
        </w:rPr>
        <w:t>Родине,</w:t>
      </w:r>
      <w:r>
        <w:rPr>
          <w:spacing w:val="-67"/>
          <w:sz w:val="28"/>
        </w:rPr>
        <w:t xml:space="preserve"> </w:t>
      </w:r>
      <w:r>
        <w:rPr>
          <w:sz w:val="28"/>
        </w:rPr>
        <w:t>чувство патриотизма.</w:t>
      </w:r>
    </w:p>
    <w:p w14:paraId="3EC76FFE" w14:textId="77777777" w:rsidR="007978AC" w:rsidRDefault="001D79D1">
      <w:pPr>
        <w:pStyle w:val="1"/>
        <w:spacing w:before="22"/>
        <w:jc w:val="left"/>
      </w:pPr>
      <w:r>
        <w:t>Планируемые</w:t>
      </w:r>
      <w:r>
        <w:rPr>
          <w:spacing w:val="-5"/>
        </w:rPr>
        <w:t xml:space="preserve"> </w:t>
      </w:r>
      <w:r>
        <w:t>результаты:</w:t>
      </w:r>
    </w:p>
    <w:p w14:paraId="042044FC" w14:textId="77777777" w:rsidR="007978AC" w:rsidRDefault="001D79D1">
      <w:pPr>
        <w:spacing w:before="47"/>
        <w:ind w:left="1482"/>
        <w:rPr>
          <w:b/>
          <w:sz w:val="28"/>
        </w:rPr>
      </w:pPr>
      <w:r>
        <w:rPr>
          <w:b/>
          <w:sz w:val="28"/>
        </w:rPr>
        <w:t>Предметные:</w:t>
      </w:r>
    </w:p>
    <w:p w14:paraId="650325A0" w14:textId="77777777" w:rsidR="007978AC" w:rsidRDefault="001D79D1">
      <w:pPr>
        <w:pStyle w:val="a4"/>
        <w:numPr>
          <w:ilvl w:val="1"/>
          <w:numId w:val="4"/>
        </w:numPr>
        <w:tabs>
          <w:tab w:val="left" w:pos="1482"/>
        </w:tabs>
        <w:spacing w:before="42" w:line="273" w:lineRule="auto"/>
        <w:ind w:right="231"/>
        <w:rPr>
          <w:sz w:val="28"/>
        </w:rPr>
      </w:pPr>
      <w:r>
        <w:rPr>
          <w:sz w:val="28"/>
        </w:rPr>
        <w:t>Умение</w:t>
      </w:r>
      <w:r>
        <w:rPr>
          <w:spacing w:val="1"/>
          <w:sz w:val="28"/>
        </w:rPr>
        <w:t xml:space="preserve"> </w:t>
      </w:r>
      <w:r>
        <w:rPr>
          <w:sz w:val="28"/>
        </w:rPr>
        <w:t>воспринимать</w:t>
      </w:r>
      <w:r>
        <w:rPr>
          <w:spacing w:val="1"/>
          <w:sz w:val="28"/>
        </w:rPr>
        <w:t xml:space="preserve"> </w:t>
      </w:r>
      <w:r>
        <w:rPr>
          <w:sz w:val="28"/>
        </w:rPr>
        <w:t>музыку</w:t>
      </w:r>
      <w:r>
        <w:rPr>
          <w:spacing w:val="1"/>
          <w:sz w:val="28"/>
        </w:rPr>
        <w:t xml:space="preserve"> </w:t>
      </w:r>
      <w:r>
        <w:rPr>
          <w:sz w:val="28"/>
        </w:rPr>
        <w:t>и</w:t>
      </w:r>
      <w:r>
        <w:rPr>
          <w:spacing w:val="1"/>
          <w:sz w:val="28"/>
        </w:rPr>
        <w:t xml:space="preserve"> </w:t>
      </w:r>
      <w:r>
        <w:rPr>
          <w:sz w:val="28"/>
        </w:rPr>
        <w:t>выражать</w:t>
      </w:r>
      <w:r>
        <w:rPr>
          <w:spacing w:val="1"/>
          <w:sz w:val="28"/>
        </w:rPr>
        <w:t xml:space="preserve"> </w:t>
      </w:r>
      <w:r>
        <w:rPr>
          <w:sz w:val="28"/>
        </w:rPr>
        <w:t>свое</w:t>
      </w:r>
      <w:r>
        <w:rPr>
          <w:spacing w:val="1"/>
          <w:sz w:val="28"/>
        </w:rPr>
        <w:t xml:space="preserve"> </w:t>
      </w:r>
      <w:r>
        <w:rPr>
          <w:sz w:val="28"/>
        </w:rPr>
        <w:t>отношение</w:t>
      </w:r>
      <w:r>
        <w:rPr>
          <w:spacing w:val="1"/>
          <w:sz w:val="28"/>
        </w:rPr>
        <w:t xml:space="preserve"> </w:t>
      </w:r>
      <w:r>
        <w:rPr>
          <w:sz w:val="28"/>
        </w:rPr>
        <w:t>к</w:t>
      </w:r>
      <w:r>
        <w:rPr>
          <w:spacing w:val="1"/>
          <w:sz w:val="28"/>
        </w:rPr>
        <w:t xml:space="preserve"> </w:t>
      </w:r>
      <w:r>
        <w:rPr>
          <w:sz w:val="28"/>
        </w:rPr>
        <w:t>музыкальным</w:t>
      </w:r>
      <w:r>
        <w:rPr>
          <w:spacing w:val="-1"/>
          <w:sz w:val="28"/>
        </w:rPr>
        <w:t xml:space="preserve"> </w:t>
      </w:r>
      <w:r>
        <w:rPr>
          <w:sz w:val="28"/>
        </w:rPr>
        <w:t>произведениям;</w:t>
      </w:r>
    </w:p>
    <w:p w14:paraId="44C7602A" w14:textId="77777777" w:rsidR="007978AC" w:rsidRDefault="001D79D1">
      <w:pPr>
        <w:pStyle w:val="a4"/>
        <w:numPr>
          <w:ilvl w:val="1"/>
          <w:numId w:val="4"/>
        </w:numPr>
        <w:tabs>
          <w:tab w:val="left" w:pos="1482"/>
        </w:tabs>
        <w:spacing w:before="3" w:line="273" w:lineRule="auto"/>
        <w:ind w:right="232"/>
        <w:rPr>
          <w:sz w:val="28"/>
        </w:rPr>
      </w:pPr>
      <w:r>
        <w:rPr>
          <w:sz w:val="28"/>
        </w:rPr>
        <w:t>Развитие</w:t>
      </w:r>
      <w:r>
        <w:rPr>
          <w:spacing w:val="1"/>
          <w:sz w:val="28"/>
        </w:rPr>
        <w:t xml:space="preserve"> </w:t>
      </w:r>
      <w:r>
        <w:rPr>
          <w:sz w:val="28"/>
        </w:rPr>
        <w:t>художественного</w:t>
      </w:r>
      <w:r>
        <w:rPr>
          <w:spacing w:val="1"/>
          <w:sz w:val="28"/>
        </w:rPr>
        <w:t xml:space="preserve"> </w:t>
      </w:r>
      <w:r>
        <w:rPr>
          <w:sz w:val="28"/>
        </w:rPr>
        <w:t>вкуса</w:t>
      </w:r>
      <w:r>
        <w:rPr>
          <w:spacing w:val="1"/>
          <w:sz w:val="28"/>
        </w:rPr>
        <w:t xml:space="preserve"> </w:t>
      </w:r>
      <w:r>
        <w:rPr>
          <w:sz w:val="28"/>
        </w:rPr>
        <w:t>и</w:t>
      </w:r>
      <w:r>
        <w:rPr>
          <w:spacing w:val="1"/>
          <w:sz w:val="28"/>
        </w:rPr>
        <w:t xml:space="preserve"> </w:t>
      </w:r>
      <w:r>
        <w:rPr>
          <w:sz w:val="28"/>
        </w:rPr>
        <w:t>интереса</w:t>
      </w:r>
      <w:r>
        <w:rPr>
          <w:spacing w:val="1"/>
          <w:sz w:val="28"/>
        </w:rPr>
        <w:t xml:space="preserve"> </w:t>
      </w:r>
      <w:r>
        <w:rPr>
          <w:sz w:val="28"/>
        </w:rPr>
        <w:t>к</w:t>
      </w:r>
      <w:r>
        <w:rPr>
          <w:spacing w:val="1"/>
          <w:sz w:val="28"/>
        </w:rPr>
        <w:t xml:space="preserve"> </w:t>
      </w:r>
      <w:r>
        <w:rPr>
          <w:sz w:val="28"/>
        </w:rPr>
        <w:t>музыкальному</w:t>
      </w:r>
      <w:r>
        <w:rPr>
          <w:spacing w:val="1"/>
          <w:sz w:val="28"/>
        </w:rPr>
        <w:t xml:space="preserve"> </w:t>
      </w:r>
      <w:r>
        <w:rPr>
          <w:sz w:val="28"/>
        </w:rPr>
        <w:t>фольклору</w:t>
      </w:r>
      <w:r>
        <w:rPr>
          <w:spacing w:val="-5"/>
          <w:sz w:val="28"/>
        </w:rPr>
        <w:t xml:space="preserve"> </w:t>
      </w:r>
      <w:r>
        <w:rPr>
          <w:sz w:val="28"/>
        </w:rPr>
        <w:t>России;</w:t>
      </w:r>
    </w:p>
    <w:p w14:paraId="2FC0FA75" w14:textId="77777777" w:rsidR="007978AC" w:rsidRDefault="001D79D1">
      <w:pPr>
        <w:pStyle w:val="a4"/>
        <w:numPr>
          <w:ilvl w:val="1"/>
          <w:numId w:val="4"/>
        </w:numPr>
        <w:tabs>
          <w:tab w:val="left" w:pos="1552"/>
        </w:tabs>
        <w:spacing w:before="3" w:line="276" w:lineRule="auto"/>
        <w:ind w:right="225"/>
        <w:rPr>
          <w:sz w:val="28"/>
        </w:rPr>
      </w:pPr>
      <w:r>
        <w:tab/>
      </w:r>
      <w:r>
        <w:rPr>
          <w:sz w:val="28"/>
        </w:rPr>
        <w:t>Использование элементарных умений и навыков при воплощении</w:t>
      </w:r>
      <w:r>
        <w:rPr>
          <w:spacing w:val="1"/>
          <w:sz w:val="28"/>
        </w:rPr>
        <w:t xml:space="preserve"> </w:t>
      </w:r>
      <w:r>
        <w:rPr>
          <w:sz w:val="28"/>
        </w:rPr>
        <w:t>художественно-образного</w:t>
      </w:r>
      <w:r>
        <w:rPr>
          <w:spacing w:val="1"/>
          <w:sz w:val="28"/>
        </w:rPr>
        <w:t xml:space="preserve"> </w:t>
      </w:r>
      <w:r>
        <w:rPr>
          <w:sz w:val="28"/>
        </w:rPr>
        <w:t>содержания</w:t>
      </w:r>
      <w:r>
        <w:rPr>
          <w:spacing w:val="1"/>
          <w:sz w:val="28"/>
        </w:rPr>
        <w:t xml:space="preserve"> </w:t>
      </w:r>
      <w:r>
        <w:rPr>
          <w:sz w:val="28"/>
        </w:rPr>
        <w:t>народной</w:t>
      </w:r>
      <w:r>
        <w:rPr>
          <w:spacing w:val="1"/>
          <w:sz w:val="28"/>
        </w:rPr>
        <w:t xml:space="preserve"> </w:t>
      </w:r>
      <w:r>
        <w:rPr>
          <w:sz w:val="28"/>
        </w:rPr>
        <w:t>музыки</w:t>
      </w:r>
      <w:r>
        <w:rPr>
          <w:spacing w:val="1"/>
          <w:sz w:val="28"/>
        </w:rPr>
        <w:t xml:space="preserve"> </w:t>
      </w:r>
      <w:r>
        <w:rPr>
          <w:sz w:val="28"/>
        </w:rPr>
        <w:t>в</w:t>
      </w:r>
      <w:r>
        <w:rPr>
          <w:spacing w:val="1"/>
          <w:sz w:val="28"/>
        </w:rPr>
        <w:t xml:space="preserve"> </w:t>
      </w:r>
      <w:r>
        <w:rPr>
          <w:sz w:val="28"/>
        </w:rPr>
        <w:t>различных</w:t>
      </w:r>
      <w:r>
        <w:rPr>
          <w:spacing w:val="69"/>
          <w:sz w:val="28"/>
        </w:rPr>
        <w:t xml:space="preserve"> </w:t>
      </w:r>
      <w:r>
        <w:rPr>
          <w:sz w:val="28"/>
        </w:rPr>
        <w:t>видах музыкальной</w:t>
      </w:r>
      <w:r>
        <w:rPr>
          <w:spacing w:val="-5"/>
          <w:sz w:val="28"/>
        </w:rPr>
        <w:t xml:space="preserve"> </w:t>
      </w:r>
      <w:r>
        <w:rPr>
          <w:sz w:val="28"/>
        </w:rPr>
        <w:t>деятельности</w:t>
      </w:r>
      <w:r>
        <w:rPr>
          <w:spacing w:val="-1"/>
          <w:sz w:val="28"/>
        </w:rPr>
        <w:t xml:space="preserve"> </w:t>
      </w:r>
      <w:r>
        <w:rPr>
          <w:sz w:val="28"/>
        </w:rPr>
        <w:t>(пении,</w:t>
      </w:r>
      <w:r>
        <w:rPr>
          <w:spacing w:val="-2"/>
          <w:sz w:val="28"/>
        </w:rPr>
        <w:t xml:space="preserve"> </w:t>
      </w:r>
      <w:r>
        <w:rPr>
          <w:sz w:val="28"/>
        </w:rPr>
        <w:t>слове</w:t>
      </w:r>
      <w:r>
        <w:rPr>
          <w:spacing w:val="-5"/>
          <w:sz w:val="28"/>
        </w:rPr>
        <w:t xml:space="preserve"> </w:t>
      </w:r>
      <w:r>
        <w:rPr>
          <w:sz w:val="28"/>
        </w:rPr>
        <w:t>и</w:t>
      </w:r>
      <w:r>
        <w:rPr>
          <w:spacing w:val="-2"/>
          <w:sz w:val="28"/>
        </w:rPr>
        <w:t xml:space="preserve"> </w:t>
      </w:r>
      <w:r>
        <w:rPr>
          <w:sz w:val="28"/>
        </w:rPr>
        <w:t>т.д.)</w:t>
      </w:r>
    </w:p>
    <w:p w14:paraId="1955341F" w14:textId="77777777" w:rsidR="007978AC" w:rsidRDefault="001D79D1">
      <w:pPr>
        <w:pStyle w:val="1"/>
        <w:numPr>
          <w:ilvl w:val="1"/>
          <w:numId w:val="4"/>
        </w:numPr>
        <w:tabs>
          <w:tab w:val="left" w:pos="1482"/>
        </w:tabs>
        <w:spacing w:line="338" w:lineRule="exact"/>
        <w:ind w:hanging="361"/>
        <w:rPr>
          <w:b w:val="0"/>
        </w:rPr>
      </w:pPr>
      <w:r>
        <w:t>Метапредметные</w:t>
      </w:r>
      <w:r>
        <w:rPr>
          <w:b w:val="0"/>
        </w:rPr>
        <w:t>:</w:t>
      </w:r>
    </w:p>
    <w:p w14:paraId="74BD4607" w14:textId="77777777" w:rsidR="007978AC" w:rsidRDefault="007978AC">
      <w:pPr>
        <w:spacing w:line="338" w:lineRule="exact"/>
        <w:jc w:val="both"/>
        <w:sectPr w:rsidR="007978AC" w:rsidSect="00A24543">
          <w:type w:val="continuous"/>
          <w:pgSz w:w="11910" w:h="16840"/>
          <w:pgMar w:top="284" w:right="620" w:bottom="280" w:left="1480" w:header="720" w:footer="720" w:gutter="0"/>
          <w:cols w:space="720"/>
        </w:sectPr>
      </w:pPr>
    </w:p>
    <w:p w14:paraId="1C34604C" w14:textId="418AEA81" w:rsidR="007978AC" w:rsidRDefault="001D79D1">
      <w:pPr>
        <w:pStyle w:val="a4"/>
        <w:numPr>
          <w:ilvl w:val="1"/>
          <w:numId w:val="4"/>
        </w:numPr>
        <w:tabs>
          <w:tab w:val="left" w:pos="1482"/>
        </w:tabs>
        <w:spacing w:before="86" w:line="276" w:lineRule="auto"/>
        <w:ind w:right="224"/>
        <w:rPr>
          <w:sz w:val="28"/>
        </w:rPr>
      </w:pPr>
      <w:r>
        <w:rPr>
          <w:sz w:val="28"/>
        </w:rPr>
        <w:lastRenderedPageBreak/>
        <w:t>Овладение</w:t>
      </w:r>
      <w:r>
        <w:rPr>
          <w:spacing w:val="1"/>
          <w:sz w:val="28"/>
        </w:rPr>
        <w:t xml:space="preserve"> </w:t>
      </w:r>
      <w:r>
        <w:rPr>
          <w:sz w:val="28"/>
        </w:rPr>
        <w:t>способностью</w:t>
      </w:r>
      <w:r>
        <w:rPr>
          <w:spacing w:val="1"/>
          <w:sz w:val="28"/>
        </w:rPr>
        <w:t xml:space="preserve"> </w:t>
      </w:r>
      <w:r>
        <w:rPr>
          <w:sz w:val="28"/>
        </w:rPr>
        <w:t>к</w:t>
      </w:r>
      <w:r>
        <w:rPr>
          <w:spacing w:val="1"/>
          <w:sz w:val="28"/>
        </w:rPr>
        <w:t xml:space="preserve"> </w:t>
      </w:r>
      <w:r>
        <w:rPr>
          <w:sz w:val="28"/>
        </w:rPr>
        <w:t>реализации</w:t>
      </w:r>
      <w:r>
        <w:rPr>
          <w:spacing w:val="1"/>
          <w:sz w:val="28"/>
        </w:rPr>
        <w:t xml:space="preserve"> </w:t>
      </w:r>
      <w:r>
        <w:rPr>
          <w:sz w:val="28"/>
        </w:rPr>
        <w:t>собственных</w:t>
      </w:r>
      <w:r>
        <w:rPr>
          <w:spacing w:val="1"/>
          <w:sz w:val="28"/>
        </w:rPr>
        <w:t xml:space="preserve"> </w:t>
      </w:r>
      <w:r>
        <w:rPr>
          <w:sz w:val="28"/>
        </w:rPr>
        <w:t>творческих</w:t>
      </w:r>
      <w:r>
        <w:rPr>
          <w:spacing w:val="-67"/>
          <w:sz w:val="28"/>
        </w:rPr>
        <w:t xml:space="preserve"> </w:t>
      </w:r>
      <w:r>
        <w:rPr>
          <w:sz w:val="28"/>
        </w:rPr>
        <w:t>замыслов</w:t>
      </w:r>
      <w:r>
        <w:rPr>
          <w:spacing w:val="1"/>
          <w:sz w:val="28"/>
        </w:rPr>
        <w:t xml:space="preserve"> </w:t>
      </w:r>
      <w:r>
        <w:rPr>
          <w:sz w:val="28"/>
        </w:rPr>
        <w:t>через</w:t>
      </w:r>
      <w:r>
        <w:rPr>
          <w:spacing w:val="1"/>
          <w:sz w:val="28"/>
        </w:rPr>
        <w:t xml:space="preserve"> </w:t>
      </w:r>
      <w:r>
        <w:rPr>
          <w:sz w:val="28"/>
        </w:rPr>
        <w:t>понимание</w:t>
      </w:r>
      <w:r>
        <w:rPr>
          <w:spacing w:val="1"/>
          <w:sz w:val="28"/>
        </w:rPr>
        <w:t xml:space="preserve"> </w:t>
      </w:r>
      <w:r>
        <w:rPr>
          <w:sz w:val="28"/>
        </w:rPr>
        <w:t>целей,</w:t>
      </w:r>
      <w:r>
        <w:rPr>
          <w:spacing w:val="1"/>
          <w:sz w:val="28"/>
        </w:rPr>
        <w:t xml:space="preserve"> </w:t>
      </w:r>
      <w:r>
        <w:rPr>
          <w:sz w:val="28"/>
        </w:rPr>
        <w:t>выбор</w:t>
      </w:r>
      <w:r>
        <w:rPr>
          <w:spacing w:val="1"/>
          <w:sz w:val="28"/>
        </w:rPr>
        <w:t xml:space="preserve"> </w:t>
      </w:r>
      <w:r>
        <w:rPr>
          <w:sz w:val="28"/>
        </w:rPr>
        <w:t>способов</w:t>
      </w:r>
      <w:r>
        <w:rPr>
          <w:spacing w:val="1"/>
          <w:sz w:val="28"/>
        </w:rPr>
        <w:t xml:space="preserve"> </w:t>
      </w:r>
      <w:proofErr w:type="gramStart"/>
      <w:r>
        <w:rPr>
          <w:sz w:val="28"/>
        </w:rPr>
        <w:t>решения</w:t>
      </w:r>
      <w:r w:rsidR="0002732A">
        <w:rPr>
          <w:sz w:val="28"/>
        </w:rPr>
        <w:t xml:space="preserve"> </w:t>
      </w:r>
      <w:r>
        <w:rPr>
          <w:spacing w:val="-67"/>
          <w:sz w:val="28"/>
        </w:rPr>
        <w:t xml:space="preserve"> </w:t>
      </w:r>
      <w:r>
        <w:rPr>
          <w:sz w:val="28"/>
        </w:rPr>
        <w:t>проблем</w:t>
      </w:r>
      <w:proofErr w:type="gramEnd"/>
      <w:r>
        <w:rPr>
          <w:spacing w:val="-1"/>
          <w:sz w:val="28"/>
        </w:rPr>
        <w:t xml:space="preserve"> </w:t>
      </w:r>
      <w:r>
        <w:rPr>
          <w:sz w:val="28"/>
        </w:rPr>
        <w:t>поискового</w:t>
      </w:r>
      <w:r>
        <w:rPr>
          <w:spacing w:val="-1"/>
          <w:sz w:val="28"/>
        </w:rPr>
        <w:t xml:space="preserve"> </w:t>
      </w:r>
      <w:r>
        <w:rPr>
          <w:sz w:val="28"/>
        </w:rPr>
        <w:t>характера;</w:t>
      </w:r>
    </w:p>
    <w:p w14:paraId="205F10DD" w14:textId="77777777" w:rsidR="007978AC" w:rsidRDefault="001D79D1">
      <w:pPr>
        <w:pStyle w:val="a4"/>
        <w:numPr>
          <w:ilvl w:val="1"/>
          <w:numId w:val="4"/>
        </w:numPr>
        <w:tabs>
          <w:tab w:val="left" w:pos="1482"/>
        </w:tabs>
        <w:spacing w:line="273" w:lineRule="auto"/>
        <w:ind w:right="232"/>
        <w:rPr>
          <w:sz w:val="28"/>
        </w:rPr>
      </w:pPr>
      <w:r>
        <w:rPr>
          <w:sz w:val="28"/>
        </w:rPr>
        <w:t>Размышление</w:t>
      </w:r>
      <w:r>
        <w:rPr>
          <w:spacing w:val="13"/>
          <w:sz w:val="28"/>
        </w:rPr>
        <w:t xml:space="preserve"> </w:t>
      </w:r>
      <w:r>
        <w:rPr>
          <w:sz w:val="28"/>
        </w:rPr>
        <w:t>о</w:t>
      </w:r>
      <w:r>
        <w:rPr>
          <w:spacing w:val="17"/>
          <w:sz w:val="28"/>
        </w:rPr>
        <w:t xml:space="preserve"> </w:t>
      </w:r>
      <w:r>
        <w:rPr>
          <w:sz w:val="28"/>
        </w:rPr>
        <w:t>роли</w:t>
      </w:r>
      <w:r>
        <w:rPr>
          <w:spacing w:val="15"/>
          <w:sz w:val="28"/>
        </w:rPr>
        <w:t xml:space="preserve"> </w:t>
      </w:r>
      <w:r>
        <w:rPr>
          <w:sz w:val="28"/>
        </w:rPr>
        <w:t>русской</w:t>
      </w:r>
      <w:r>
        <w:rPr>
          <w:spacing w:val="16"/>
          <w:sz w:val="28"/>
        </w:rPr>
        <w:t xml:space="preserve"> </w:t>
      </w:r>
      <w:r>
        <w:rPr>
          <w:sz w:val="28"/>
        </w:rPr>
        <w:t>народной</w:t>
      </w:r>
      <w:r>
        <w:rPr>
          <w:spacing w:val="15"/>
          <w:sz w:val="28"/>
        </w:rPr>
        <w:t xml:space="preserve"> </w:t>
      </w:r>
      <w:r>
        <w:rPr>
          <w:sz w:val="28"/>
        </w:rPr>
        <w:t>музыки</w:t>
      </w:r>
      <w:r>
        <w:rPr>
          <w:spacing w:val="16"/>
          <w:sz w:val="28"/>
        </w:rPr>
        <w:t xml:space="preserve"> </w:t>
      </w:r>
      <w:r>
        <w:rPr>
          <w:sz w:val="28"/>
        </w:rPr>
        <w:t>в</w:t>
      </w:r>
      <w:r>
        <w:rPr>
          <w:spacing w:val="15"/>
          <w:sz w:val="28"/>
        </w:rPr>
        <w:t xml:space="preserve"> </w:t>
      </w:r>
      <w:r>
        <w:rPr>
          <w:sz w:val="28"/>
        </w:rPr>
        <w:t>жизни</w:t>
      </w:r>
      <w:r>
        <w:rPr>
          <w:spacing w:val="16"/>
          <w:sz w:val="28"/>
        </w:rPr>
        <w:t xml:space="preserve"> </w:t>
      </w:r>
      <w:r>
        <w:rPr>
          <w:sz w:val="28"/>
        </w:rPr>
        <w:t>человека,</w:t>
      </w:r>
      <w:r>
        <w:rPr>
          <w:spacing w:val="-68"/>
          <w:sz w:val="28"/>
        </w:rPr>
        <w:t xml:space="preserve"> </w:t>
      </w:r>
      <w:r>
        <w:rPr>
          <w:sz w:val="28"/>
        </w:rPr>
        <w:t>о многообразии музыкального фольклора России;</w:t>
      </w:r>
    </w:p>
    <w:p w14:paraId="7A16AC2C" w14:textId="77777777" w:rsidR="007978AC" w:rsidRDefault="001D79D1">
      <w:pPr>
        <w:pStyle w:val="a4"/>
        <w:numPr>
          <w:ilvl w:val="1"/>
          <w:numId w:val="4"/>
        </w:numPr>
        <w:tabs>
          <w:tab w:val="left" w:pos="1482"/>
        </w:tabs>
        <w:spacing w:before="1"/>
        <w:ind w:hanging="361"/>
        <w:rPr>
          <w:sz w:val="28"/>
        </w:rPr>
      </w:pPr>
      <w:r>
        <w:rPr>
          <w:sz w:val="28"/>
        </w:rPr>
        <w:t>Участие</w:t>
      </w:r>
      <w:r>
        <w:rPr>
          <w:spacing w:val="-3"/>
          <w:sz w:val="28"/>
        </w:rPr>
        <w:t xml:space="preserve"> </w:t>
      </w:r>
      <w:r>
        <w:rPr>
          <w:sz w:val="28"/>
        </w:rPr>
        <w:t>в</w:t>
      </w:r>
      <w:r>
        <w:rPr>
          <w:spacing w:val="-3"/>
          <w:sz w:val="28"/>
        </w:rPr>
        <w:t xml:space="preserve"> </w:t>
      </w:r>
      <w:r>
        <w:rPr>
          <w:sz w:val="28"/>
        </w:rPr>
        <w:t>совместной</w:t>
      </w:r>
      <w:r>
        <w:rPr>
          <w:spacing w:val="-5"/>
          <w:sz w:val="28"/>
        </w:rPr>
        <w:t xml:space="preserve"> </w:t>
      </w:r>
      <w:r>
        <w:rPr>
          <w:sz w:val="28"/>
        </w:rPr>
        <w:t>деятельности</w:t>
      </w:r>
      <w:r>
        <w:rPr>
          <w:spacing w:val="-2"/>
          <w:sz w:val="28"/>
        </w:rPr>
        <w:t xml:space="preserve"> </w:t>
      </w:r>
      <w:r>
        <w:rPr>
          <w:sz w:val="28"/>
        </w:rPr>
        <w:t>на</w:t>
      </w:r>
      <w:r>
        <w:rPr>
          <w:spacing w:val="-2"/>
          <w:sz w:val="28"/>
        </w:rPr>
        <w:t xml:space="preserve"> </w:t>
      </w:r>
      <w:r>
        <w:rPr>
          <w:sz w:val="28"/>
        </w:rPr>
        <w:t>основе</w:t>
      </w:r>
      <w:r>
        <w:rPr>
          <w:spacing w:val="-4"/>
          <w:sz w:val="28"/>
        </w:rPr>
        <w:t xml:space="preserve"> </w:t>
      </w:r>
      <w:r>
        <w:rPr>
          <w:sz w:val="28"/>
        </w:rPr>
        <w:t>сотрудничества</w:t>
      </w:r>
    </w:p>
    <w:p w14:paraId="52D81589" w14:textId="77777777" w:rsidR="007978AC" w:rsidRDefault="001D79D1">
      <w:pPr>
        <w:pStyle w:val="1"/>
        <w:numPr>
          <w:ilvl w:val="1"/>
          <w:numId w:val="4"/>
        </w:numPr>
        <w:tabs>
          <w:tab w:val="left" w:pos="1482"/>
        </w:tabs>
        <w:spacing w:before="51"/>
        <w:ind w:hanging="361"/>
      </w:pPr>
      <w:r>
        <w:t>Личностные:</w:t>
      </w:r>
    </w:p>
    <w:p w14:paraId="46BF04DB" w14:textId="77777777" w:rsidR="007978AC" w:rsidRDefault="001D79D1">
      <w:pPr>
        <w:pStyle w:val="a4"/>
        <w:numPr>
          <w:ilvl w:val="1"/>
          <w:numId w:val="4"/>
        </w:numPr>
        <w:tabs>
          <w:tab w:val="left" w:pos="1482"/>
        </w:tabs>
        <w:spacing w:before="43" w:line="276" w:lineRule="auto"/>
        <w:ind w:right="228"/>
        <w:rPr>
          <w:sz w:val="28"/>
        </w:rPr>
      </w:pPr>
      <w:r>
        <w:rPr>
          <w:sz w:val="28"/>
        </w:rPr>
        <w:t>Проявление</w:t>
      </w:r>
      <w:r>
        <w:rPr>
          <w:spacing w:val="1"/>
          <w:sz w:val="28"/>
        </w:rPr>
        <w:t xml:space="preserve"> </w:t>
      </w:r>
      <w:r>
        <w:rPr>
          <w:sz w:val="28"/>
        </w:rPr>
        <w:t>эмоциональной</w:t>
      </w:r>
      <w:r>
        <w:rPr>
          <w:spacing w:val="1"/>
          <w:sz w:val="28"/>
        </w:rPr>
        <w:t xml:space="preserve"> </w:t>
      </w:r>
      <w:r>
        <w:rPr>
          <w:sz w:val="28"/>
        </w:rPr>
        <w:t>отзывчивости,</w:t>
      </w:r>
      <w:r>
        <w:rPr>
          <w:spacing w:val="71"/>
          <w:sz w:val="28"/>
        </w:rPr>
        <w:t xml:space="preserve"> </w:t>
      </w:r>
      <w:r>
        <w:rPr>
          <w:sz w:val="28"/>
        </w:rPr>
        <w:t>личностного</w:t>
      </w:r>
      <w:r>
        <w:rPr>
          <w:spacing w:val="1"/>
          <w:sz w:val="28"/>
        </w:rPr>
        <w:t xml:space="preserve"> </w:t>
      </w:r>
      <w:r>
        <w:rPr>
          <w:sz w:val="28"/>
        </w:rPr>
        <w:t>отношения</w:t>
      </w:r>
      <w:r>
        <w:rPr>
          <w:spacing w:val="1"/>
          <w:sz w:val="28"/>
        </w:rPr>
        <w:t xml:space="preserve"> </w:t>
      </w:r>
      <w:r>
        <w:rPr>
          <w:sz w:val="28"/>
        </w:rPr>
        <w:t>при</w:t>
      </w:r>
      <w:r>
        <w:rPr>
          <w:spacing w:val="1"/>
          <w:sz w:val="28"/>
        </w:rPr>
        <w:t xml:space="preserve"> </w:t>
      </w:r>
      <w:r>
        <w:rPr>
          <w:sz w:val="28"/>
        </w:rPr>
        <w:t>восприятии</w:t>
      </w:r>
      <w:r>
        <w:rPr>
          <w:spacing w:val="1"/>
          <w:sz w:val="28"/>
        </w:rPr>
        <w:t xml:space="preserve"> </w:t>
      </w:r>
      <w:r>
        <w:rPr>
          <w:sz w:val="28"/>
        </w:rPr>
        <w:t>и</w:t>
      </w:r>
      <w:r>
        <w:rPr>
          <w:spacing w:val="1"/>
          <w:sz w:val="28"/>
        </w:rPr>
        <w:t xml:space="preserve"> </w:t>
      </w:r>
      <w:r>
        <w:rPr>
          <w:sz w:val="28"/>
        </w:rPr>
        <w:t>исполнении</w:t>
      </w:r>
      <w:r>
        <w:rPr>
          <w:spacing w:val="1"/>
          <w:sz w:val="28"/>
        </w:rPr>
        <w:t xml:space="preserve"> </w:t>
      </w:r>
      <w:r>
        <w:rPr>
          <w:sz w:val="28"/>
        </w:rPr>
        <w:t>музыкальных</w:t>
      </w:r>
      <w:r>
        <w:rPr>
          <w:spacing w:val="-67"/>
          <w:sz w:val="28"/>
        </w:rPr>
        <w:t xml:space="preserve"> </w:t>
      </w:r>
      <w:r>
        <w:rPr>
          <w:sz w:val="28"/>
        </w:rPr>
        <w:t>произведений;</w:t>
      </w:r>
    </w:p>
    <w:p w14:paraId="292A2877" w14:textId="09533ECB" w:rsidR="007978AC" w:rsidRDefault="001D79D1">
      <w:pPr>
        <w:pStyle w:val="a4"/>
        <w:numPr>
          <w:ilvl w:val="1"/>
          <w:numId w:val="4"/>
        </w:numPr>
        <w:tabs>
          <w:tab w:val="left" w:pos="1482"/>
        </w:tabs>
        <w:spacing w:line="276" w:lineRule="auto"/>
        <w:ind w:right="224"/>
        <w:rPr>
          <w:sz w:val="28"/>
        </w:rPr>
      </w:pPr>
      <w:r>
        <w:rPr>
          <w:sz w:val="28"/>
        </w:rPr>
        <w:t>Развитие мотивов музыкально- учебной деятельности и реализация</w:t>
      </w:r>
      <w:r>
        <w:rPr>
          <w:spacing w:val="-67"/>
          <w:sz w:val="28"/>
        </w:rPr>
        <w:t xml:space="preserve"> </w:t>
      </w:r>
      <w:r>
        <w:rPr>
          <w:sz w:val="28"/>
        </w:rPr>
        <w:t>творческого</w:t>
      </w:r>
      <w:r>
        <w:rPr>
          <w:spacing w:val="1"/>
          <w:sz w:val="28"/>
        </w:rPr>
        <w:t xml:space="preserve"> </w:t>
      </w:r>
      <w:r>
        <w:rPr>
          <w:sz w:val="28"/>
        </w:rPr>
        <w:t>потенциала</w:t>
      </w:r>
      <w:r>
        <w:rPr>
          <w:spacing w:val="1"/>
          <w:sz w:val="28"/>
        </w:rPr>
        <w:t xml:space="preserve"> </w:t>
      </w:r>
      <w:r>
        <w:rPr>
          <w:sz w:val="28"/>
        </w:rPr>
        <w:t>в</w:t>
      </w:r>
      <w:r>
        <w:rPr>
          <w:spacing w:val="1"/>
          <w:sz w:val="28"/>
        </w:rPr>
        <w:t xml:space="preserve"> </w:t>
      </w:r>
      <w:r>
        <w:rPr>
          <w:sz w:val="28"/>
        </w:rPr>
        <w:t>процессе</w:t>
      </w:r>
      <w:r>
        <w:rPr>
          <w:spacing w:val="1"/>
          <w:sz w:val="28"/>
        </w:rPr>
        <w:t xml:space="preserve"> </w:t>
      </w:r>
      <w:r>
        <w:rPr>
          <w:sz w:val="28"/>
        </w:rPr>
        <w:t>коллективного</w:t>
      </w:r>
      <w:r>
        <w:rPr>
          <w:spacing w:val="1"/>
          <w:sz w:val="28"/>
        </w:rPr>
        <w:t xml:space="preserve"> </w:t>
      </w:r>
      <w:r>
        <w:rPr>
          <w:sz w:val="28"/>
        </w:rPr>
        <w:t>и</w:t>
      </w:r>
      <w:r>
        <w:rPr>
          <w:spacing w:val="-67"/>
          <w:sz w:val="28"/>
        </w:rPr>
        <w:t xml:space="preserve"> </w:t>
      </w:r>
      <w:r>
        <w:rPr>
          <w:sz w:val="28"/>
        </w:rPr>
        <w:t>индивидуального</w:t>
      </w:r>
      <w:r w:rsidR="0002732A">
        <w:rPr>
          <w:sz w:val="28"/>
        </w:rPr>
        <w:t xml:space="preserve"> </w:t>
      </w:r>
      <w:r>
        <w:rPr>
          <w:sz w:val="28"/>
        </w:rPr>
        <w:t>музицирования;</w:t>
      </w:r>
    </w:p>
    <w:p w14:paraId="515F2E14" w14:textId="77777777" w:rsidR="007978AC" w:rsidRDefault="001D79D1">
      <w:pPr>
        <w:pStyle w:val="a4"/>
        <w:numPr>
          <w:ilvl w:val="1"/>
          <w:numId w:val="4"/>
        </w:numPr>
        <w:tabs>
          <w:tab w:val="left" w:pos="1482"/>
        </w:tabs>
        <w:spacing w:line="276" w:lineRule="auto"/>
        <w:ind w:right="226"/>
        <w:rPr>
          <w:sz w:val="28"/>
        </w:rPr>
      </w:pPr>
      <w:r>
        <w:rPr>
          <w:sz w:val="28"/>
        </w:rPr>
        <w:t>Развитие</w:t>
      </w:r>
      <w:r>
        <w:rPr>
          <w:spacing w:val="1"/>
          <w:sz w:val="28"/>
        </w:rPr>
        <w:t xml:space="preserve"> </w:t>
      </w:r>
      <w:r>
        <w:rPr>
          <w:sz w:val="28"/>
        </w:rPr>
        <w:t>духовно-</w:t>
      </w:r>
      <w:r>
        <w:rPr>
          <w:spacing w:val="1"/>
          <w:sz w:val="28"/>
        </w:rPr>
        <w:t xml:space="preserve"> </w:t>
      </w:r>
      <w:r>
        <w:rPr>
          <w:sz w:val="28"/>
        </w:rPr>
        <w:t>нравственных</w:t>
      </w:r>
      <w:r>
        <w:rPr>
          <w:spacing w:val="1"/>
          <w:sz w:val="28"/>
        </w:rPr>
        <w:t xml:space="preserve"> </w:t>
      </w:r>
      <w:r>
        <w:rPr>
          <w:sz w:val="28"/>
        </w:rPr>
        <w:t>качеств</w:t>
      </w:r>
      <w:r>
        <w:rPr>
          <w:spacing w:val="1"/>
          <w:sz w:val="28"/>
        </w:rPr>
        <w:t xml:space="preserve"> </w:t>
      </w:r>
      <w:r>
        <w:rPr>
          <w:sz w:val="28"/>
        </w:rPr>
        <w:t>(доброта,</w:t>
      </w:r>
      <w:r>
        <w:rPr>
          <w:spacing w:val="1"/>
          <w:sz w:val="28"/>
        </w:rPr>
        <w:t xml:space="preserve"> </w:t>
      </w:r>
      <w:r>
        <w:rPr>
          <w:sz w:val="28"/>
        </w:rPr>
        <w:t>миролюбие,</w:t>
      </w:r>
      <w:r>
        <w:rPr>
          <w:spacing w:val="1"/>
          <w:sz w:val="28"/>
        </w:rPr>
        <w:t xml:space="preserve"> </w:t>
      </w:r>
      <w:r>
        <w:rPr>
          <w:sz w:val="28"/>
        </w:rPr>
        <w:t>великодушие,</w:t>
      </w:r>
      <w:r>
        <w:rPr>
          <w:spacing w:val="1"/>
          <w:sz w:val="28"/>
        </w:rPr>
        <w:t xml:space="preserve"> </w:t>
      </w:r>
      <w:r>
        <w:rPr>
          <w:sz w:val="28"/>
        </w:rPr>
        <w:t>всепрощение),</w:t>
      </w:r>
      <w:r>
        <w:rPr>
          <w:spacing w:val="1"/>
          <w:sz w:val="28"/>
        </w:rPr>
        <w:t xml:space="preserve"> </w:t>
      </w:r>
      <w:r>
        <w:rPr>
          <w:sz w:val="28"/>
        </w:rPr>
        <w:t>эмоциональной</w:t>
      </w:r>
      <w:r>
        <w:rPr>
          <w:spacing w:val="1"/>
          <w:sz w:val="28"/>
        </w:rPr>
        <w:t xml:space="preserve"> </w:t>
      </w:r>
      <w:r>
        <w:rPr>
          <w:sz w:val="28"/>
        </w:rPr>
        <w:t>отзывчивости;</w:t>
      </w:r>
      <w:r>
        <w:rPr>
          <w:spacing w:val="-67"/>
          <w:sz w:val="28"/>
        </w:rPr>
        <w:t xml:space="preserve"> </w:t>
      </w:r>
      <w:r>
        <w:rPr>
          <w:sz w:val="28"/>
        </w:rPr>
        <w:t>уважительного</w:t>
      </w:r>
      <w:r>
        <w:rPr>
          <w:spacing w:val="1"/>
          <w:sz w:val="28"/>
        </w:rPr>
        <w:t xml:space="preserve"> </w:t>
      </w:r>
      <w:r>
        <w:rPr>
          <w:sz w:val="28"/>
        </w:rPr>
        <w:t>отношения</w:t>
      </w:r>
      <w:r>
        <w:rPr>
          <w:spacing w:val="1"/>
          <w:sz w:val="28"/>
        </w:rPr>
        <w:t xml:space="preserve"> </w:t>
      </w:r>
      <w:r>
        <w:rPr>
          <w:sz w:val="28"/>
        </w:rPr>
        <w:t>к</w:t>
      </w:r>
      <w:r>
        <w:rPr>
          <w:spacing w:val="1"/>
          <w:sz w:val="28"/>
        </w:rPr>
        <w:t xml:space="preserve"> </w:t>
      </w:r>
      <w:r>
        <w:rPr>
          <w:sz w:val="28"/>
        </w:rPr>
        <w:t>обычаям</w:t>
      </w:r>
      <w:r>
        <w:rPr>
          <w:spacing w:val="1"/>
          <w:sz w:val="28"/>
        </w:rPr>
        <w:t xml:space="preserve"> </w:t>
      </w:r>
      <w:r>
        <w:rPr>
          <w:sz w:val="28"/>
        </w:rPr>
        <w:t>и</w:t>
      </w:r>
      <w:r>
        <w:rPr>
          <w:spacing w:val="1"/>
          <w:sz w:val="28"/>
        </w:rPr>
        <w:t xml:space="preserve"> </w:t>
      </w:r>
      <w:r>
        <w:rPr>
          <w:sz w:val="28"/>
        </w:rPr>
        <w:t>традициям</w:t>
      </w:r>
      <w:r>
        <w:rPr>
          <w:spacing w:val="1"/>
          <w:sz w:val="28"/>
        </w:rPr>
        <w:t xml:space="preserve"> </w:t>
      </w:r>
      <w:r>
        <w:rPr>
          <w:sz w:val="28"/>
        </w:rPr>
        <w:t>русского</w:t>
      </w:r>
      <w:r>
        <w:rPr>
          <w:spacing w:val="1"/>
          <w:sz w:val="28"/>
        </w:rPr>
        <w:t xml:space="preserve"> </w:t>
      </w:r>
      <w:r>
        <w:rPr>
          <w:sz w:val="28"/>
        </w:rPr>
        <w:t>народа.</w:t>
      </w:r>
    </w:p>
    <w:p w14:paraId="4B778EBB" w14:textId="77777777" w:rsidR="007978AC" w:rsidRDefault="001D79D1">
      <w:pPr>
        <w:pStyle w:val="1"/>
        <w:spacing w:before="193"/>
        <w:ind w:left="222"/>
      </w:pPr>
      <w:r>
        <w:t>Формирование</w:t>
      </w:r>
      <w:r>
        <w:rPr>
          <w:spacing w:val="-7"/>
        </w:rPr>
        <w:t xml:space="preserve"> </w:t>
      </w:r>
      <w:r>
        <w:t>универсальных</w:t>
      </w:r>
      <w:r>
        <w:rPr>
          <w:spacing w:val="-7"/>
        </w:rPr>
        <w:t xml:space="preserve"> </w:t>
      </w:r>
      <w:r>
        <w:t>учебных</w:t>
      </w:r>
      <w:r>
        <w:rPr>
          <w:spacing w:val="-3"/>
        </w:rPr>
        <w:t xml:space="preserve"> </w:t>
      </w:r>
      <w:r>
        <w:t>действий:</w:t>
      </w:r>
    </w:p>
    <w:p w14:paraId="44AB7121" w14:textId="77777777" w:rsidR="007978AC" w:rsidRDefault="007978AC">
      <w:pPr>
        <w:pStyle w:val="a3"/>
        <w:spacing w:before="1"/>
        <w:rPr>
          <w:b/>
          <w:sz w:val="31"/>
        </w:rPr>
      </w:pPr>
    </w:p>
    <w:p w14:paraId="001FC6A0" w14:textId="77777777" w:rsidR="007978AC" w:rsidRDefault="001D79D1">
      <w:pPr>
        <w:pStyle w:val="a4"/>
        <w:numPr>
          <w:ilvl w:val="0"/>
          <w:numId w:val="3"/>
        </w:numPr>
        <w:tabs>
          <w:tab w:val="left" w:pos="503"/>
        </w:tabs>
        <w:jc w:val="both"/>
        <w:rPr>
          <w:sz w:val="28"/>
        </w:rPr>
      </w:pPr>
      <w:r>
        <w:rPr>
          <w:sz w:val="28"/>
        </w:rPr>
        <w:t>Личностные</w:t>
      </w:r>
      <w:r>
        <w:rPr>
          <w:spacing w:val="-3"/>
          <w:sz w:val="28"/>
        </w:rPr>
        <w:t xml:space="preserve"> </w:t>
      </w:r>
      <w:r>
        <w:rPr>
          <w:sz w:val="28"/>
        </w:rPr>
        <w:t>УУД</w:t>
      </w:r>
    </w:p>
    <w:p w14:paraId="5E138E1D" w14:textId="77777777" w:rsidR="007978AC" w:rsidRDefault="007978AC">
      <w:pPr>
        <w:pStyle w:val="a3"/>
        <w:spacing w:before="3"/>
        <w:rPr>
          <w:sz w:val="31"/>
        </w:rPr>
      </w:pPr>
    </w:p>
    <w:p w14:paraId="2F3FCBE6" w14:textId="77777777" w:rsidR="007978AC" w:rsidRDefault="001D79D1">
      <w:pPr>
        <w:pStyle w:val="a3"/>
        <w:spacing w:line="360" w:lineRule="auto"/>
        <w:ind w:left="222" w:right="230"/>
        <w:jc w:val="both"/>
      </w:pPr>
      <w:r>
        <w:t>Формирование: мотивации к обучению и познанию; адекватной самооценке;</w:t>
      </w:r>
      <w:r>
        <w:rPr>
          <w:spacing w:val="1"/>
        </w:rPr>
        <w:t xml:space="preserve"> </w:t>
      </w:r>
      <w:r>
        <w:t>готовности</w:t>
      </w:r>
      <w:r>
        <w:rPr>
          <w:spacing w:val="1"/>
        </w:rPr>
        <w:t xml:space="preserve"> </w:t>
      </w:r>
      <w:r>
        <w:t>открыто</w:t>
      </w:r>
      <w:r>
        <w:rPr>
          <w:spacing w:val="1"/>
        </w:rPr>
        <w:t xml:space="preserve"> </w:t>
      </w:r>
      <w:r>
        <w:t>выражать</w:t>
      </w:r>
      <w:r>
        <w:rPr>
          <w:spacing w:val="1"/>
        </w:rPr>
        <w:t xml:space="preserve"> </w:t>
      </w:r>
      <w:r>
        <w:t>свою</w:t>
      </w:r>
      <w:r>
        <w:rPr>
          <w:spacing w:val="1"/>
        </w:rPr>
        <w:t xml:space="preserve"> </w:t>
      </w:r>
      <w:r>
        <w:t>позицию</w:t>
      </w:r>
      <w:r>
        <w:rPr>
          <w:spacing w:val="1"/>
        </w:rPr>
        <w:t xml:space="preserve"> </w:t>
      </w:r>
      <w:r>
        <w:t>на</w:t>
      </w:r>
      <w:r>
        <w:rPr>
          <w:spacing w:val="1"/>
        </w:rPr>
        <w:t xml:space="preserve"> </w:t>
      </w:r>
      <w:r>
        <w:t>уроках,</w:t>
      </w:r>
      <w:r>
        <w:rPr>
          <w:spacing w:val="1"/>
        </w:rPr>
        <w:t xml:space="preserve"> </w:t>
      </w:r>
      <w:r>
        <w:t>адекватное</w:t>
      </w:r>
      <w:r>
        <w:rPr>
          <w:spacing w:val="1"/>
        </w:rPr>
        <w:t xml:space="preserve"> </w:t>
      </w:r>
      <w:r>
        <w:t>понимание</w:t>
      </w:r>
      <w:r>
        <w:rPr>
          <w:spacing w:val="-1"/>
        </w:rPr>
        <w:t xml:space="preserve"> </w:t>
      </w:r>
      <w:r>
        <w:t>причин</w:t>
      </w:r>
      <w:r>
        <w:rPr>
          <w:spacing w:val="-3"/>
        </w:rPr>
        <w:t xml:space="preserve"> </w:t>
      </w:r>
      <w:r>
        <w:t>успеха (неуспеха) в</w:t>
      </w:r>
      <w:r>
        <w:rPr>
          <w:spacing w:val="-5"/>
        </w:rPr>
        <w:t xml:space="preserve"> </w:t>
      </w:r>
      <w:r>
        <w:t>учебном</w:t>
      </w:r>
      <w:r>
        <w:rPr>
          <w:spacing w:val="-3"/>
        </w:rPr>
        <w:t xml:space="preserve"> </w:t>
      </w:r>
      <w:r>
        <w:t>процессе.</w:t>
      </w:r>
    </w:p>
    <w:p w14:paraId="3D7E04DB" w14:textId="77777777" w:rsidR="007978AC" w:rsidRDefault="001D79D1">
      <w:pPr>
        <w:pStyle w:val="a4"/>
        <w:numPr>
          <w:ilvl w:val="0"/>
          <w:numId w:val="3"/>
        </w:numPr>
        <w:tabs>
          <w:tab w:val="left" w:pos="503"/>
        </w:tabs>
        <w:spacing w:before="201"/>
        <w:jc w:val="both"/>
        <w:rPr>
          <w:sz w:val="28"/>
        </w:rPr>
      </w:pPr>
      <w:r>
        <w:rPr>
          <w:sz w:val="28"/>
        </w:rPr>
        <w:t>Регулятивные</w:t>
      </w:r>
      <w:r>
        <w:rPr>
          <w:spacing w:val="-5"/>
          <w:sz w:val="28"/>
        </w:rPr>
        <w:t xml:space="preserve"> </w:t>
      </w:r>
      <w:r>
        <w:rPr>
          <w:sz w:val="28"/>
        </w:rPr>
        <w:t>УУД</w:t>
      </w:r>
    </w:p>
    <w:p w14:paraId="268D1848" w14:textId="77777777" w:rsidR="007978AC" w:rsidRDefault="007978AC">
      <w:pPr>
        <w:pStyle w:val="a3"/>
        <w:spacing w:before="5"/>
        <w:rPr>
          <w:sz w:val="31"/>
        </w:rPr>
      </w:pPr>
    </w:p>
    <w:p w14:paraId="0DE94A04" w14:textId="77777777" w:rsidR="007978AC" w:rsidRDefault="001D79D1">
      <w:pPr>
        <w:pStyle w:val="a3"/>
        <w:spacing w:line="360" w:lineRule="auto"/>
        <w:ind w:left="222" w:right="224"/>
        <w:jc w:val="both"/>
      </w:pPr>
      <w:r>
        <w:t>Формирование:</w:t>
      </w:r>
      <w:r>
        <w:rPr>
          <w:spacing w:val="1"/>
        </w:rPr>
        <w:t xml:space="preserve"> </w:t>
      </w:r>
      <w:r>
        <w:t>умения</w:t>
      </w:r>
      <w:r>
        <w:rPr>
          <w:spacing w:val="1"/>
        </w:rPr>
        <w:t xml:space="preserve"> </w:t>
      </w:r>
      <w:r>
        <w:t>удерживать</w:t>
      </w:r>
      <w:r>
        <w:rPr>
          <w:spacing w:val="1"/>
        </w:rPr>
        <w:t xml:space="preserve"> </w:t>
      </w:r>
      <w:r>
        <w:t>цель</w:t>
      </w:r>
      <w:r>
        <w:rPr>
          <w:spacing w:val="1"/>
        </w:rPr>
        <w:t xml:space="preserve"> </w:t>
      </w:r>
      <w:r>
        <w:t>деятельности</w:t>
      </w:r>
      <w:r>
        <w:rPr>
          <w:spacing w:val="1"/>
        </w:rPr>
        <w:t xml:space="preserve"> </w:t>
      </w:r>
      <w:r>
        <w:t>до</w:t>
      </w:r>
      <w:r>
        <w:rPr>
          <w:spacing w:val="1"/>
        </w:rPr>
        <w:t xml:space="preserve"> </w:t>
      </w:r>
      <w:r>
        <w:t>получения</w:t>
      </w:r>
      <w:r>
        <w:rPr>
          <w:spacing w:val="1"/>
        </w:rPr>
        <w:t xml:space="preserve"> </w:t>
      </w:r>
      <w:r>
        <w:t>ее</w:t>
      </w:r>
      <w:r>
        <w:rPr>
          <w:spacing w:val="1"/>
        </w:rPr>
        <w:t xml:space="preserve"> </w:t>
      </w:r>
      <w:r>
        <w:t>результата;</w:t>
      </w:r>
      <w:r>
        <w:rPr>
          <w:spacing w:val="1"/>
        </w:rPr>
        <w:t xml:space="preserve"> </w:t>
      </w:r>
      <w:r>
        <w:t>умения</w:t>
      </w:r>
      <w:r>
        <w:rPr>
          <w:spacing w:val="1"/>
        </w:rPr>
        <w:t xml:space="preserve"> </w:t>
      </w:r>
      <w:r>
        <w:t>видеть</w:t>
      </w:r>
      <w:r>
        <w:rPr>
          <w:spacing w:val="1"/>
        </w:rPr>
        <w:t xml:space="preserve"> </w:t>
      </w:r>
      <w:r>
        <w:t>ошибку;</w:t>
      </w:r>
      <w:r>
        <w:rPr>
          <w:spacing w:val="1"/>
        </w:rPr>
        <w:t xml:space="preserve"> </w:t>
      </w:r>
      <w:r>
        <w:t>умения</w:t>
      </w:r>
      <w:r>
        <w:rPr>
          <w:spacing w:val="1"/>
        </w:rPr>
        <w:t xml:space="preserve"> </w:t>
      </w:r>
      <w:r>
        <w:t>оценивать</w:t>
      </w:r>
      <w:r>
        <w:rPr>
          <w:spacing w:val="1"/>
        </w:rPr>
        <w:t xml:space="preserve"> </w:t>
      </w:r>
      <w:r>
        <w:t>результат</w:t>
      </w:r>
      <w:r>
        <w:rPr>
          <w:spacing w:val="1"/>
        </w:rPr>
        <w:t xml:space="preserve"> </w:t>
      </w:r>
      <w:r>
        <w:t>своей</w:t>
      </w:r>
      <w:r>
        <w:rPr>
          <w:spacing w:val="1"/>
        </w:rPr>
        <w:t xml:space="preserve"> </w:t>
      </w:r>
      <w:r>
        <w:t>деятельности,</w:t>
      </w:r>
      <w:r>
        <w:rPr>
          <w:spacing w:val="1"/>
        </w:rPr>
        <w:t xml:space="preserve"> </w:t>
      </w:r>
      <w:r>
        <w:t>аргументировать</w:t>
      </w:r>
      <w:r>
        <w:rPr>
          <w:spacing w:val="1"/>
        </w:rPr>
        <w:t xml:space="preserve"> </w:t>
      </w:r>
      <w:r>
        <w:t>своё</w:t>
      </w:r>
      <w:r>
        <w:rPr>
          <w:spacing w:val="1"/>
        </w:rPr>
        <w:t xml:space="preserve"> </w:t>
      </w:r>
      <w:r>
        <w:t>мнение</w:t>
      </w:r>
      <w:r>
        <w:rPr>
          <w:spacing w:val="1"/>
        </w:rPr>
        <w:t xml:space="preserve"> </w:t>
      </w:r>
      <w:r>
        <w:t>и</w:t>
      </w:r>
      <w:r>
        <w:rPr>
          <w:spacing w:val="1"/>
        </w:rPr>
        <w:t xml:space="preserve"> </w:t>
      </w:r>
      <w:r>
        <w:t>позицию,</w:t>
      </w:r>
      <w:r>
        <w:rPr>
          <w:spacing w:val="1"/>
        </w:rPr>
        <w:t xml:space="preserve"> </w:t>
      </w:r>
      <w:r>
        <w:t>самоконтроль</w:t>
      </w:r>
      <w:r>
        <w:rPr>
          <w:spacing w:val="1"/>
        </w:rPr>
        <w:t xml:space="preserve"> </w:t>
      </w:r>
      <w:r>
        <w:t>процесса</w:t>
      </w:r>
      <w:r>
        <w:rPr>
          <w:spacing w:val="-4"/>
        </w:rPr>
        <w:t xml:space="preserve"> </w:t>
      </w:r>
      <w:r>
        <w:t>и результатов деятельности.</w:t>
      </w:r>
    </w:p>
    <w:p w14:paraId="49C93659" w14:textId="77777777" w:rsidR="007978AC" w:rsidRDefault="001D79D1">
      <w:pPr>
        <w:pStyle w:val="a4"/>
        <w:numPr>
          <w:ilvl w:val="0"/>
          <w:numId w:val="3"/>
        </w:numPr>
        <w:tabs>
          <w:tab w:val="left" w:pos="503"/>
        </w:tabs>
        <w:spacing w:before="200"/>
        <w:jc w:val="both"/>
        <w:rPr>
          <w:sz w:val="28"/>
        </w:rPr>
      </w:pPr>
      <w:r>
        <w:rPr>
          <w:sz w:val="28"/>
        </w:rPr>
        <w:t>Познавательные</w:t>
      </w:r>
      <w:r>
        <w:rPr>
          <w:spacing w:val="-4"/>
          <w:sz w:val="28"/>
        </w:rPr>
        <w:t xml:space="preserve"> </w:t>
      </w:r>
      <w:r>
        <w:rPr>
          <w:sz w:val="28"/>
        </w:rPr>
        <w:t>УУД</w:t>
      </w:r>
    </w:p>
    <w:p w14:paraId="4736C554" w14:textId="77777777" w:rsidR="007978AC" w:rsidRDefault="007978AC">
      <w:pPr>
        <w:pStyle w:val="a3"/>
        <w:spacing w:before="6"/>
        <w:rPr>
          <w:sz w:val="31"/>
        </w:rPr>
      </w:pPr>
    </w:p>
    <w:p w14:paraId="1B3D0EEB" w14:textId="77777777" w:rsidR="007978AC" w:rsidRDefault="001D79D1">
      <w:pPr>
        <w:pStyle w:val="a3"/>
        <w:spacing w:line="360" w:lineRule="auto"/>
        <w:ind w:left="222" w:right="233"/>
        <w:jc w:val="both"/>
      </w:pPr>
      <w:r>
        <w:t>Формирование: умения эмоционально исполнять музыкальные произведения;</w:t>
      </w:r>
      <w:r>
        <w:rPr>
          <w:spacing w:val="-68"/>
        </w:rPr>
        <w:t xml:space="preserve"> </w:t>
      </w:r>
      <w:r>
        <w:t>музицировать;</w:t>
      </w:r>
      <w:r>
        <w:rPr>
          <w:spacing w:val="-2"/>
        </w:rPr>
        <w:t xml:space="preserve"> </w:t>
      </w:r>
      <w:r>
        <w:t>выполнять</w:t>
      </w:r>
      <w:r>
        <w:rPr>
          <w:spacing w:val="-4"/>
        </w:rPr>
        <w:t xml:space="preserve"> </w:t>
      </w:r>
      <w:r>
        <w:t>танцевальные</w:t>
      </w:r>
      <w:r>
        <w:rPr>
          <w:spacing w:val="-4"/>
        </w:rPr>
        <w:t xml:space="preserve"> </w:t>
      </w:r>
      <w:r>
        <w:t>движения;</w:t>
      </w:r>
      <w:r>
        <w:rPr>
          <w:spacing w:val="-1"/>
        </w:rPr>
        <w:t xml:space="preserve"> </w:t>
      </w:r>
      <w:r>
        <w:t>высказываться</w:t>
      </w:r>
      <w:r>
        <w:rPr>
          <w:spacing w:val="-2"/>
        </w:rPr>
        <w:t xml:space="preserve"> </w:t>
      </w:r>
      <w:r>
        <w:t>о</w:t>
      </w:r>
      <w:r>
        <w:rPr>
          <w:spacing w:val="-1"/>
        </w:rPr>
        <w:t xml:space="preserve"> </w:t>
      </w:r>
      <w:r>
        <w:t>музыке.</w:t>
      </w:r>
    </w:p>
    <w:p w14:paraId="10721A53" w14:textId="77777777" w:rsidR="007978AC" w:rsidRDefault="007978AC">
      <w:pPr>
        <w:spacing w:line="360" w:lineRule="auto"/>
        <w:jc w:val="both"/>
        <w:sectPr w:rsidR="007978AC">
          <w:pgSz w:w="11910" w:h="16840"/>
          <w:pgMar w:top="1020" w:right="620" w:bottom="280" w:left="1480" w:header="720" w:footer="720" w:gutter="0"/>
          <w:cols w:space="720"/>
        </w:sectPr>
      </w:pPr>
    </w:p>
    <w:p w14:paraId="0468AA89" w14:textId="77777777" w:rsidR="007978AC" w:rsidRDefault="001D79D1">
      <w:pPr>
        <w:pStyle w:val="a3"/>
        <w:spacing w:before="67"/>
        <w:ind w:left="222"/>
      </w:pPr>
      <w:r>
        <w:lastRenderedPageBreak/>
        <w:t>Воспринимать</w:t>
      </w:r>
      <w:r>
        <w:rPr>
          <w:spacing w:val="-7"/>
        </w:rPr>
        <w:t xml:space="preserve"> </w:t>
      </w:r>
      <w:r>
        <w:t>на</w:t>
      </w:r>
      <w:r>
        <w:rPr>
          <w:spacing w:val="-3"/>
        </w:rPr>
        <w:t xml:space="preserve"> </w:t>
      </w:r>
      <w:r>
        <w:t>слух</w:t>
      </w:r>
      <w:r>
        <w:rPr>
          <w:spacing w:val="-3"/>
        </w:rPr>
        <w:t xml:space="preserve"> </w:t>
      </w:r>
      <w:r>
        <w:t>музыкальное</w:t>
      </w:r>
      <w:r>
        <w:rPr>
          <w:spacing w:val="-3"/>
        </w:rPr>
        <w:t xml:space="preserve"> </w:t>
      </w:r>
      <w:r>
        <w:t>произведение.</w:t>
      </w:r>
    </w:p>
    <w:p w14:paraId="3E630F14" w14:textId="77777777" w:rsidR="007978AC" w:rsidRDefault="007978AC">
      <w:pPr>
        <w:pStyle w:val="a3"/>
        <w:spacing w:before="6"/>
        <w:rPr>
          <w:sz w:val="31"/>
        </w:rPr>
      </w:pPr>
    </w:p>
    <w:p w14:paraId="79464CC7" w14:textId="77777777" w:rsidR="007978AC" w:rsidRDefault="001D79D1">
      <w:pPr>
        <w:pStyle w:val="a3"/>
        <w:ind w:left="222"/>
      </w:pPr>
      <w:r>
        <w:t>Давать</w:t>
      </w:r>
      <w:r>
        <w:rPr>
          <w:spacing w:val="-6"/>
        </w:rPr>
        <w:t xml:space="preserve"> </w:t>
      </w:r>
      <w:r>
        <w:t>образную</w:t>
      </w:r>
      <w:r>
        <w:rPr>
          <w:spacing w:val="-5"/>
        </w:rPr>
        <w:t xml:space="preserve"> </w:t>
      </w:r>
      <w:r>
        <w:t>характеристику</w:t>
      </w:r>
      <w:r>
        <w:rPr>
          <w:spacing w:val="-8"/>
        </w:rPr>
        <w:t xml:space="preserve"> </w:t>
      </w:r>
      <w:r>
        <w:t>прослушанного</w:t>
      </w:r>
      <w:r>
        <w:rPr>
          <w:spacing w:val="-3"/>
        </w:rPr>
        <w:t xml:space="preserve"> </w:t>
      </w:r>
      <w:r>
        <w:t>произведения.</w:t>
      </w:r>
    </w:p>
    <w:p w14:paraId="18FC5852" w14:textId="77777777" w:rsidR="007978AC" w:rsidRDefault="007978AC">
      <w:pPr>
        <w:pStyle w:val="a3"/>
        <w:spacing w:before="5"/>
        <w:rPr>
          <w:sz w:val="31"/>
        </w:rPr>
      </w:pPr>
    </w:p>
    <w:p w14:paraId="23D4F62A" w14:textId="77777777" w:rsidR="007978AC" w:rsidRDefault="001D79D1">
      <w:pPr>
        <w:pStyle w:val="a4"/>
        <w:numPr>
          <w:ilvl w:val="0"/>
          <w:numId w:val="3"/>
        </w:numPr>
        <w:tabs>
          <w:tab w:val="left" w:pos="503"/>
        </w:tabs>
        <w:spacing w:before="1"/>
        <w:rPr>
          <w:sz w:val="28"/>
        </w:rPr>
      </w:pPr>
      <w:r>
        <w:rPr>
          <w:sz w:val="28"/>
        </w:rPr>
        <w:t>Коммуникативные</w:t>
      </w:r>
      <w:r>
        <w:rPr>
          <w:spacing w:val="-2"/>
          <w:sz w:val="28"/>
        </w:rPr>
        <w:t xml:space="preserve"> </w:t>
      </w:r>
      <w:r>
        <w:rPr>
          <w:sz w:val="28"/>
        </w:rPr>
        <w:t>УУД</w:t>
      </w:r>
    </w:p>
    <w:p w14:paraId="3BF481D3" w14:textId="77777777" w:rsidR="007978AC" w:rsidRDefault="007978AC">
      <w:pPr>
        <w:pStyle w:val="a3"/>
        <w:spacing w:before="3"/>
        <w:rPr>
          <w:sz w:val="31"/>
        </w:rPr>
      </w:pPr>
    </w:p>
    <w:p w14:paraId="2E2549F4" w14:textId="77777777" w:rsidR="007978AC" w:rsidRDefault="001D79D1">
      <w:pPr>
        <w:pStyle w:val="a3"/>
        <w:tabs>
          <w:tab w:val="left" w:pos="2302"/>
          <w:tab w:val="left" w:pos="3387"/>
          <w:tab w:val="left" w:pos="4594"/>
          <w:tab w:val="left" w:pos="4958"/>
          <w:tab w:val="left" w:pos="6218"/>
          <w:tab w:val="left" w:pos="7446"/>
          <w:tab w:val="left" w:pos="8705"/>
        </w:tabs>
        <w:spacing w:line="360" w:lineRule="auto"/>
        <w:ind w:left="222" w:right="231"/>
      </w:pPr>
      <w:r>
        <w:t>Формирование:</w:t>
      </w:r>
      <w:r>
        <w:tab/>
        <w:t>умения</w:t>
      </w:r>
      <w:r>
        <w:tab/>
        <w:t>слушать</w:t>
      </w:r>
      <w:r>
        <w:tab/>
        <w:t>и</w:t>
      </w:r>
      <w:r>
        <w:tab/>
        <w:t>слышать</w:t>
      </w:r>
      <w:r>
        <w:tab/>
        <w:t>учителя,</w:t>
      </w:r>
      <w:r>
        <w:tab/>
        <w:t>ученика;</w:t>
      </w:r>
      <w:r>
        <w:tab/>
      </w:r>
      <w:r>
        <w:rPr>
          <w:spacing w:val="-1"/>
        </w:rPr>
        <w:t>умения</w:t>
      </w:r>
      <w:r>
        <w:rPr>
          <w:spacing w:val="-67"/>
        </w:rPr>
        <w:t xml:space="preserve"> </w:t>
      </w:r>
      <w:r>
        <w:t>сотрудничать</w:t>
      </w:r>
      <w:r>
        <w:rPr>
          <w:spacing w:val="-2"/>
        </w:rPr>
        <w:t xml:space="preserve"> </w:t>
      </w:r>
      <w:r>
        <w:t>в</w:t>
      </w:r>
      <w:r>
        <w:rPr>
          <w:spacing w:val="-1"/>
        </w:rPr>
        <w:t xml:space="preserve"> </w:t>
      </w:r>
      <w:r>
        <w:t>группе,</w:t>
      </w:r>
      <w:r>
        <w:rPr>
          <w:spacing w:val="-2"/>
        </w:rPr>
        <w:t xml:space="preserve"> </w:t>
      </w:r>
      <w:r>
        <w:t>при</w:t>
      </w:r>
      <w:r>
        <w:rPr>
          <w:spacing w:val="-3"/>
        </w:rPr>
        <w:t xml:space="preserve"> </w:t>
      </w:r>
      <w:r>
        <w:t>решении учебных задач.</w:t>
      </w:r>
    </w:p>
    <w:p w14:paraId="6792E85C" w14:textId="77777777" w:rsidR="007978AC" w:rsidRDefault="007978AC">
      <w:pPr>
        <w:spacing w:line="360" w:lineRule="auto"/>
        <w:sectPr w:rsidR="007978AC">
          <w:pgSz w:w="11910" w:h="16840"/>
          <w:pgMar w:top="1040" w:right="620" w:bottom="280" w:left="1480" w:header="720" w:footer="720" w:gutter="0"/>
          <w:cols w:space="720"/>
        </w:sectPr>
      </w:pPr>
    </w:p>
    <w:p w14:paraId="4AA417D6" w14:textId="159069AE" w:rsidR="007978AC" w:rsidRDefault="007978AC">
      <w:pPr>
        <w:pStyle w:val="a3"/>
        <w:spacing w:before="7"/>
        <w:rPr>
          <w:rFonts w:ascii="Calibri"/>
          <w:b/>
          <w:sz w:val="20"/>
        </w:rPr>
      </w:pPr>
    </w:p>
    <w:tbl>
      <w:tblPr>
        <w:tblStyle w:val="TableNormal"/>
        <w:tblW w:w="15752"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4"/>
        <w:gridCol w:w="9639"/>
        <w:gridCol w:w="3969"/>
      </w:tblGrid>
      <w:tr w:rsidR="007978AC" w14:paraId="46939BCD" w14:textId="77777777" w:rsidTr="0002732A">
        <w:trPr>
          <w:trHeight w:val="964"/>
        </w:trPr>
        <w:tc>
          <w:tcPr>
            <w:tcW w:w="2144" w:type="dxa"/>
            <w:vAlign w:val="center"/>
          </w:tcPr>
          <w:p w14:paraId="14333DBE" w14:textId="77777777" w:rsidR="007978AC" w:rsidRDefault="001D79D1">
            <w:pPr>
              <w:pStyle w:val="TableParagraph"/>
              <w:spacing w:line="315" w:lineRule="exact"/>
              <w:ind w:left="283"/>
              <w:rPr>
                <w:sz w:val="28"/>
              </w:rPr>
            </w:pPr>
            <w:r>
              <w:rPr>
                <w:sz w:val="28"/>
              </w:rPr>
              <w:t>Этап</w:t>
            </w:r>
            <w:r>
              <w:rPr>
                <w:spacing w:val="-2"/>
                <w:sz w:val="28"/>
              </w:rPr>
              <w:t xml:space="preserve"> </w:t>
            </w:r>
            <w:r>
              <w:rPr>
                <w:sz w:val="28"/>
              </w:rPr>
              <w:t>урока</w:t>
            </w:r>
          </w:p>
        </w:tc>
        <w:tc>
          <w:tcPr>
            <w:tcW w:w="9639" w:type="dxa"/>
            <w:vAlign w:val="center"/>
          </w:tcPr>
          <w:p w14:paraId="0CD46311" w14:textId="73B6F6C2" w:rsidR="007978AC" w:rsidRDefault="002245E9">
            <w:pPr>
              <w:pStyle w:val="TableParagraph"/>
              <w:spacing w:line="315" w:lineRule="exact"/>
              <w:ind w:left="1327"/>
              <w:rPr>
                <w:sz w:val="28"/>
              </w:rPr>
            </w:pPr>
            <w:r>
              <w:rPr>
                <w:sz w:val="28"/>
              </w:rPr>
              <w:t>Деятельность учителя</w:t>
            </w:r>
          </w:p>
        </w:tc>
        <w:tc>
          <w:tcPr>
            <w:tcW w:w="3969" w:type="dxa"/>
            <w:vAlign w:val="center"/>
          </w:tcPr>
          <w:p w14:paraId="6DF40C95" w14:textId="3C54AFC8" w:rsidR="007978AC" w:rsidRDefault="002245E9" w:rsidP="002245E9">
            <w:pPr>
              <w:pStyle w:val="TableParagraph"/>
              <w:spacing w:before="160"/>
              <w:ind w:left="0"/>
              <w:jc w:val="center"/>
              <w:rPr>
                <w:sz w:val="28"/>
              </w:rPr>
            </w:pPr>
            <w:r>
              <w:rPr>
                <w:sz w:val="28"/>
              </w:rPr>
              <w:t>Деятельность учащегося</w:t>
            </w:r>
          </w:p>
        </w:tc>
      </w:tr>
      <w:tr w:rsidR="007978AC" w14:paraId="23352453" w14:textId="77777777" w:rsidTr="0002732A">
        <w:trPr>
          <w:trHeight w:val="8280"/>
        </w:trPr>
        <w:tc>
          <w:tcPr>
            <w:tcW w:w="2144" w:type="dxa"/>
          </w:tcPr>
          <w:p w14:paraId="14B38239" w14:textId="7532059C" w:rsidR="007978AC" w:rsidRPr="002245E9" w:rsidRDefault="002245E9">
            <w:pPr>
              <w:pStyle w:val="TableParagraph"/>
              <w:spacing w:before="115" w:line="357" w:lineRule="auto"/>
              <w:ind w:left="652" w:right="249" w:hanging="382"/>
              <w:rPr>
                <w:sz w:val="24"/>
                <w:szCs w:val="24"/>
              </w:rPr>
            </w:pPr>
            <w:r w:rsidRPr="002245E9">
              <w:rPr>
                <w:sz w:val="24"/>
                <w:szCs w:val="24"/>
              </w:rPr>
              <w:t>Подготовительный этап</w:t>
            </w:r>
          </w:p>
        </w:tc>
        <w:tc>
          <w:tcPr>
            <w:tcW w:w="9639" w:type="dxa"/>
          </w:tcPr>
          <w:p w14:paraId="45977A48" w14:textId="65B5D2C0" w:rsidR="007978AC" w:rsidRDefault="001D79D1">
            <w:pPr>
              <w:pStyle w:val="TableParagraph"/>
              <w:rPr>
                <w:sz w:val="24"/>
              </w:rPr>
            </w:pPr>
            <w:r>
              <w:rPr>
                <w:sz w:val="24"/>
              </w:rPr>
              <w:t>Наш композитор Сергей Сергеевич</w:t>
            </w:r>
            <w:r>
              <w:rPr>
                <w:spacing w:val="1"/>
                <w:sz w:val="24"/>
              </w:rPr>
              <w:t xml:space="preserve"> </w:t>
            </w:r>
            <w:r>
              <w:rPr>
                <w:sz w:val="24"/>
              </w:rPr>
              <w:t>Прокофьев</w:t>
            </w:r>
            <w:r>
              <w:rPr>
                <w:spacing w:val="-7"/>
                <w:sz w:val="24"/>
              </w:rPr>
              <w:t xml:space="preserve"> </w:t>
            </w:r>
            <w:r>
              <w:rPr>
                <w:sz w:val="24"/>
              </w:rPr>
              <w:t>сочинил</w:t>
            </w:r>
            <w:r>
              <w:rPr>
                <w:spacing w:val="-7"/>
                <w:sz w:val="24"/>
              </w:rPr>
              <w:t xml:space="preserve"> </w:t>
            </w:r>
            <w:r>
              <w:rPr>
                <w:sz w:val="24"/>
              </w:rPr>
              <w:t>кантату</w:t>
            </w:r>
            <w:r>
              <w:rPr>
                <w:spacing w:val="-8"/>
                <w:sz w:val="24"/>
              </w:rPr>
              <w:t xml:space="preserve"> </w:t>
            </w:r>
            <w:r>
              <w:rPr>
                <w:sz w:val="24"/>
              </w:rPr>
              <w:t>«Александр</w:t>
            </w:r>
            <w:r>
              <w:rPr>
                <w:spacing w:val="-57"/>
                <w:sz w:val="24"/>
              </w:rPr>
              <w:t xml:space="preserve"> </w:t>
            </w:r>
            <w:r w:rsidR="004515A8">
              <w:rPr>
                <w:spacing w:val="-57"/>
                <w:sz w:val="24"/>
              </w:rPr>
              <w:t xml:space="preserve">                </w:t>
            </w:r>
            <w:r>
              <w:rPr>
                <w:sz w:val="24"/>
              </w:rPr>
              <w:t>Невский». Его вдохновил великий</w:t>
            </w:r>
            <w:r>
              <w:rPr>
                <w:spacing w:val="1"/>
                <w:sz w:val="24"/>
              </w:rPr>
              <w:t xml:space="preserve"> </w:t>
            </w:r>
            <w:r>
              <w:rPr>
                <w:sz w:val="24"/>
              </w:rPr>
              <w:t>полководец нашей русской земли</w:t>
            </w:r>
            <w:r>
              <w:rPr>
                <w:spacing w:val="1"/>
                <w:sz w:val="24"/>
              </w:rPr>
              <w:t xml:space="preserve"> </w:t>
            </w:r>
            <w:r>
              <w:rPr>
                <w:sz w:val="24"/>
              </w:rPr>
              <w:t>Александр Невский. Событие кантаты посвящено</w:t>
            </w:r>
            <w:r>
              <w:rPr>
                <w:spacing w:val="1"/>
                <w:sz w:val="24"/>
              </w:rPr>
              <w:t xml:space="preserve"> </w:t>
            </w:r>
            <w:r>
              <w:rPr>
                <w:sz w:val="24"/>
              </w:rPr>
              <w:t>великому ледовому побоищу, которое</w:t>
            </w:r>
            <w:r>
              <w:rPr>
                <w:spacing w:val="1"/>
                <w:sz w:val="24"/>
              </w:rPr>
              <w:t xml:space="preserve"> </w:t>
            </w:r>
            <w:r>
              <w:rPr>
                <w:sz w:val="24"/>
              </w:rPr>
              <w:t>произошло на нашей Руси очень давно,</w:t>
            </w:r>
            <w:r>
              <w:rPr>
                <w:spacing w:val="1"/>
                <w:sz w:val="24"/>
              </w:rPr>
              <w:t xml:space="preserve"> </w:t>
            </w:r>
            <w:r>
              <w:rPr>
                <w:sz w:val="24"/>
              </w:rPr>
              <w:t>сейчас</w:t>
            </w:r>
            <w:r>
              <w:rPr>
                <w:spacing w:val="-2"/>
                <w:sz w:val="24"/>
              </w:rPr>
              <w:t xml:space="preserve"> </w:t>
            </w:r>
            <w:r>
              <w:rPr>
                <w:sz w:val="24"/>
              </w:rPr>
              <w:t>я</w:t>
            </w:r>
            <w:r>
              <w:rPr>
                <w:spacing w:val="2"/>
                <w:sz w:val="24"/>
              </w:rPr>
              <w:t xml:space="preserve"> </w:t>
            </w:r>
            <w:r>
              <w:rPr>
                <w:sz w:val="24"/>
              </w:rPr>
              <w:t>вам</w:t>
            </w:r>
            <w:r>
              <w:rPr>
                <w:spacing w:val="-1"/>
                <w:sz w:val="24"/>
              </w:rPr>
              <w:t xml:space="preserve"> </w:t>
            </w:r>
            <w:r>
              <w:rPr>
                <w:sz w:val="24"/>
              </w:rPr>
              <w:t>расскажу</w:t>
            </w:r>
            <w:r>
              <w:rPr>
                <w:spacing w:val="-5"/>
                <w:sz w:val="24"/>
              </w:rPr>
              <w:t xml:space="preserve"> </w:t>
            </w:r>
            <w:r>
              <w:rPr>
                <w:sz w:val="24"/>
              </w:rPr>
              <w:t>эту</w:t>
            </w:r>
            <w:r>
              <w:rPr>
                <w:spacing w:val="-5"/>
                <w:sz w:val="24"/>
              </w:rPr>
              <w:t xml:space="preserve"> </w:t>
            </w:r>
            <w:r>
              <w:rPr>
                <w:sz w:val="24"/>
              </w:rPr>
              <w:t>историю:</w:t>
            </w:r>
          </w:p>
          <w:p w14:paraId="271D1233" w14:textId="0008B13A" w:rsidR="007978AC" w:rsidRDefault="001D79D1" w:rsidP="0002732A">
            <w:pPr>
              <w:pStyle w:val="TableParagraph"/>
              <w:ind w:right="149"/>
              <w:rPr>
                <w:sz w:val="24"/>
              </w:rPr>
            </w:pPr>
            <w:r>
              <w:rPr>
                <w:sz w:val="24"/>
              </w:rPr>
              <w:t>«В 1242 году на нашу землю русскую</w:t>
            </w:r>
            <w:r>
              <w:rPr>
                <w:spacing w:val="1"/>
                <w:sz w:val="24"/>
              </w:rPr>
              <w:t xml:space="preserve"> </w:t>
            </w:r>
            <w:r>
              <w:rPr>
                <w:sz w:val="24"/>
              </w:rPr>
              <w:t>решили напасть враги</w:t>
            </w:r>
            <w:r w:rsidR="00BB61FF">
              <w:rPr>
                <w:sz w:val="24"/>
              </w:rPr>
              <w:t xml:space="preserve">. </w:t>
            </w:r>
            <w:r>
              <w:rPr>
                <w:sz w:val="24"/>
              </w:rPr>
              <w:t>Это были</w:t>
            </w:r>
            <w:r>
              <w:rPr>
                <w:spacing w:val="1"/>
                <w:sz w:val="24"/>
              </w:rPr>
              <w:t xml:space="preserve"> </w:t>
            </w:r>
            <w:r>
              <w:rPr>
                <w:sz w:val="24"/>
              </w:rPr>
              <w:t>германцы, шведы, литовцы.</w:t>
            </w:r>
            <w:r>
              <w:rPr>
                <w:spacing w:val="1"/>
                <w:sz w:val="24"/>
              </w:rPr>
              <w:t xml:space="preserve"> </w:t>
            </w:r>
            <w:r>
              <w:rPr>
                <w:sz w:val="24"/>
              </w:rPr>
              <w:t>Их</w:t>
            </w:r>
            <w:r>
              <w:rPr>
                <w:spacing w:val="1"/>
                <w:sz w:val="24"/>
              </w:rPr>
              <w:t xml:space="preserve"> </w:t>
            </w:r>
            <w:r>
              <w:rPr>
                <w:sz w:val="24"/>
              </w:rPr>
              <w:t>количество намного превышало</w:t>
            </w:r>
            <w:r>
              <w:rPr>
                <w:spacing w:val="1"/>
                <w:sz w:val="24"/>
              </w:rPr>
              <w:t xml:space="preserve"> </w:t>
            </w:r>
            <w:r>
              <w:rPr>
                <w:sz w:val="24"/>
              </w:rPr>
              <w:t xml:space="preserve">количество нашего русского войска. Но </w:t>
            </w:r>
            <w:proofErr w:type="gramStart"/>
            <w:r>
              <w:rPr>
                <w:sz w:val="24"/>
              </w:rPr>
              <w:t>в</w:t>
            </w:r>
            <w:r w:rsidR="0002732A">
              <w:rPr>
                <w:sz w:val="24"/>
              </w:rPr>
              <w:t xml:space="preserve"> </w:t>
            </w:r>
            <w:r>
              <w:rPr>
                <w:spacing w:val="-57"/>
                <w:sz w:val="24"/>
              </w:rPr>
              <w:t xml:space="preserve"> </w:t>
            </w:r>
            <w:r>
              <w:rPr>
                <w:sz w:val="24"/>
              </w:rPr>
              <w:t>то</w:t>
            </w:r>
            <w:proofErr w:type="gramEnd"/>
            <w:r>
              <w:rPr>
                <w:sz w:val="24"/>
              </w:rPr>
              <w:t xml:space="preserve"> время нашей армией управлял великий</w:t>
            </w:r>
            <w:r>
              <w:rPr>
                <w:spacing w:val="-58"/>
                <w:sz w:val="24"/>
              </w:rPr>
              <w:t xml:space="preserve"> </w:t>
            </w:r>
            <w:r w:rsidR="0002732A">
              <w:rPr>
                <w:spacing w:val="-58"/>
                <w:sz w:val="24"/>
              </w:rPr>
              <w:t xml:space="preserve">             </w:t>
            </w:r>
            <w:r>
              <w:rPr>
                <w:sz w:val="24"/>
              </w:rPr>
              <w:t>полководец Александр Невский</w:t>
            </w:r>
            <w:r w:rsidR="00BB61FF">
              <w:rPr>
                <w:sz w:val="24"/>
              </w:rPr>
              <w:t xml:space="preserve">. </w:t>
            </w:r>
            <w:r>
              <w:rPr>
                <w:sz w:val="24"/>
              </w:rPr>
              <w:t>Он был очень умным и находчивым</w:t>
            </w:r>
            <w:r>
              <w:rPr>
                <w:spacing w:val="1"/>
                <w:sz w:val="24"/>
              </w:rPr>
              <w:t xml:space="preserve"> </w:t>
            </w:r>
            <w:r>
              <w:rPr>
                <w:sz w:val="24"/>
              </w:rPr>
              <w:t>полководцем и решил победить врага не</w:t>
            </w:r>
            <w:r>
              <w:rPr>
                <w:spacing w:val="1"/>
                <w:sz w:val="24"/>
              </w:rPr>
              <w:t xml:space="preserve"> </w:t>
            </w:r>
            <w:r>
              <w:rPr>
                <w:sz w:val="24"/>
              </w:rPr>
              <w:t xml:space="preserve">силой, а </w:t>
            </w:r>
            <w:r w:rsidR="00B04615">
              <w:rPr>
                <w:sz w:val="24"/>
              </w:rPr>
              <w:t>умом, то</w:t>
            </w:r>
            <w:r>
              <w:rPr>
                <w:sz w:val="24"/>
              </w:rPr>
              <w:t xml:space="preserve"> есть хитростью. Он</w:t>
            </w:r>
            <w:r>
              <w:rPr>
                <w:spacing w:val="1"/>
                <w:sz w:val="24"/>
              </w:rPr>
              <w:t xml:space="preserve"> </w:t>
            </w:r>
            <w:r>
              <w:rPr>
                <w:sz w:val="24"/>
              </w:rPr>
              <w:t>предложил врагу сразиться на льду, на</w:t>
            </w:r>
            <w:r>
              <w:rPr>
                <w:spacing w:val="1"/>
                <w:sz w:val="24"/>
              </w:rPr>
              <w:t xml:space="preserve"> </w:t>
            </w:r>
            <w:r w:rsidR="00C709EF">
              <w:rPr>
                <w:sz w:val="24"/>
              </w:rPr>
              <w:t>Чукотском озере</w:t>
            </w:r>
            <w:r>
              <w:rPr>
                <w:sz w:val="24"/>
              </w:rPr>
              <w:t>. Наших</w:t>
            </w:r>
            <w:r>
              <w:rPr>
                <w:spacing w:val="1"/>
                <w:sz w:val="24"/>
              </w:rPr>
              <w:t xml:space="preserve"> </w:t>
            </w:r>
            <w:r>
              <w:rPr>
                <w:sz w:val="24"/>
              </w:rPr>
              <w:t>солдат меньше</w:t>
            </w:r>
            <w:r w:rsidR="00B04615">
              <w:rPr>
                <w:sz w:val="24"/>
              </w:rPr>
              <w:t>,</w:t>
            </w:r>
            <w:r>
              <w:rPr>
                <w:spacing w:val="1"/>
                <w:sz w:val="24"/>
              </w:rPr>
              <w:t xml:space="preserve"> </w:t>
            </w:r>
            <w:r w:rsidR="0002732A">
              <w:rPr>
                <w:sz w:val="24"/>
              </w:rPr>
              <w:t>чем вражеских солдат</w:t>
            </w:r>
            <w:r>
              <w:rPr>
                <w:sz w:val="24"/>
              </w:rPr>
              <w:t>,</w:t>
            </w:r>
            <w:r w:rsidR="0002732A">
              <w:rPr>
                <w:sz w:val="24"/>
              </w:rPr>
              <w:t xml:space="preserve"> </w:t>
            </w:r>
            <w:r>
              <w:rPr>
                <w:sz w:val="24"/>
              </w:rPr>
              <w:t>но тут Александр</w:t>
            </w:r>
            <w:r>
              <w:rPr>
                <w:spacing w:val="1"/>
                <w:sz w:val="24"/>
              </w:rPr>
              <w:t xml:space="preserve"> </w:t>
            </w:r>
            <w:r>
              <w:rPr>
                <w:sz w:val="24"/>
              </w:rPr>
              <w:t>Невский</w:t>
            </w:r>
            <w:r>
              <w:rPr>
                <w:spacing w:val="-2"/>
                <w:sz w:val="24"/>
              </w:rPr>
              <w:t xml:space="preserve"> </w:t>
            </w:r>
            <w:r>
              <w:rPr>
                <w:sz w:val="24"/>
              </w:rPr>
              <w:t>заметил, что</w:t>
            </w:r>
            <w:r>
              <w:rPr>
                <w:spacing w:val="-1"/>
                <w:sz w:val="24"/>
              </w:rPr>
              <w:t xml:space="preserve"> </w:t>
            </w:r>
            <w:r>
              <w:rPr>
                <w:sz w:val="24"/>
              </w:rPr>
              <w:t>враги</w:t>
            </w:r>
            <w:r>
              <w:rPr>
                <w:spacing w:val="-2"/>
                <w:sz w:val="24"/>
              </w:rPr>
              <w:t xml:space="preserve"> </w:t>
            </w:r>
            <w:r>
              <w:rPr>
                <w:sz w:val="24"/>
              </w:rPr>
              <w:t>и</w:t>
            </w:r>
            <w:r>
              <w:rPr>
                <w:spacing w:val="-1"/>
                <w:sz w:val="24"/>
              </w:rPr>
              <w:t xml:space="preserve"> </w:t>
            </w:r>
            <w:r>
              <w:rPr>
                <w:sz w:val="24"/>
              </w:rPr>
              <w:t>их кони</w:t>
            </w:r>
            <w:r w:rsidR="0002732A">
              <w:rPr>
                <w:sz w:val="24"/>
              </w:rPr>
              <w:t xml:space="preserve"> </w:t>
            </w:r>
            <w:r>
              <w:rPr>
                <w:sz w:val="24"/>
              </w:rPr>
              <w:t>были одеты в тяжёлые железные доспехи,</w:t>
            </w:r>
            <w:r>
              <w:rPr>
                <w:spacing w:val="-57"/>
                <w:sz w:val="24"/>
              </w:rPr>
              <w:t xml:space="preserve"> </w:t>
            </w:r>
            <w:r>
              <w:rPr>
                <w:sz w:val="24"/>
              </w:rPr>
              <w:t xml:space="preserve">а наши солдаты были на </w:t>
            </w:r>
            <w:proofErr w:type="spellStart"/>
            <w:r>
              <w:rPr>
                <w:sz w:val="24"/>
              </w:rPr>
              <w:t>легке</w:t>
            </w:r>
            <w:proofErr w:type="spellEnd"/>
            <w:r>
              <w:rPr>
                <w:sz w:val="24"/>
              </w:rPr>
              <w:t>. И</w:t>
            </w:r>
            <w:r w:rsidR="0002732A">
              <w:rPr>
                <w:sz w:val="24"/>
              </w:rPr>
              <w:t xml:space="preserve"> </w:t>
            </w:r>
            <w:r>
              <w:rPr>
                <w:spacing w:val="-58"/>
                <w:sz w:val="24"/>
              </w:rPr>
              <w:t xml:space="preserve"> </w:t>
            </w:r>
            <w:r>
              <w:rPr>
                <w:sz w:val="24"/>
              </w:rPr>
              <w:t>тут</w:t>
            </w:r>
            <w:r>
              <w:rPr>
                <w:spacing w:val="-1"/>
                <w:sz w:val="24"/>
              </w:rPr>
              <w:t xml:space="preserve"> </w:t>
            </w:r>
            <w:r>
              <w:rPr>
                <w:sz w:val="24"/>
              </w:rPr>
              <w:t>он</w:t>
            </w:r>
            <w:r>
              <w:rPr>
                <w:spacing w:val="-1"/>
                <w:sz w:val="24"/>
              </w:rPr>
              <w:t xml:space="preserve"> </w:t>
            </w:r>
            <w:r>
              <w:rPr>
                <w:sz w:val="24"/>
              </w:rPr>
              <w:t>начал</w:t>
            </w:r>
            <w:r>
              <w:rPr>
                <w:spacing w:val="-2"/>
                <w:sz w:val="24"/>
              </w:rPr>
              <w:t xml:space="preserve"> </w:t>
            </w:r>
            <w:r>
              <w:rPr>
                <w:sz w:val="24"/>
              </w:rPr>
              <w:t>заманивать</w:t>
            </w:r>
            <w:r>
              <w:rPr>
                <w:spacing w:val="-1"/>
                <w:sz w:val="24"/>
              </w:rPr>
              <w:t xml:space="preserve"> </w:t>
            </w:r>
            <w:r>
              <w:rPr>
                <w:sz w:val="24"/>
              </w:rPr>
              <w:t>врага</w:t>
            </w:r>
            <w:r>
              <w:rPr>
                <w:spacing w:val="-2"/>
                <w:sz w:val="24"/>
              </w:rPr>
              <w:t xml:space="preserve"> </w:t>
            </w:r>
            <w:r>
              <w:rPr>
                <w:sz w:val="24"/>
              </w:rPr>
              <w:t>на</w:t>
            </w:r>
            <w:r w:rsidR="0002732A">
              <w:rPr>
                <w:sz w:val="24"/>
              </w:rPr>
              <w:t xml:space="preserve"> </w:t>
            </w:r>
            <w:r>
              <w:rPr>
                <w:sz w:val="24"/>
              </w:rPr>
              <w:t>середину озера, а так как был апрель</w:t>
            </w:r>
            <w:r>
              <w:rPr>
                <w:spacing w:val="-58"/>
                <w:sz w:val="24"/>
              </w:rPr>
              <w:t xml:space="preserve"> </w:t>
            </w:r>
            <w:r>
              <w:rPr>
                <w:sz w:val="24"/>
              </w:rPr>
              <w:t>месяц,</w:t>
            </w:r>
            <w:r>
              <w:rPr>
                <w:spacing w:val="-1"/>
                <w:sz w:val="24"/>
              </w:rPr>
              <w:t xml:space="preserve"> </w:t>
            </w:r>
            <w:r>
              <w:rPr>
                <w:sz w:val="24"/>
              </w:rPr>
              <w:t>то лёд</w:t>
            </w:r>
            <w:r>
              <w:rPr>
                <w:spacing w:val="2"/>
                <w:sz w:val="24"/>
              </w:rPr>
              <w:t xml:space="preserve"> </w:t>
            </w:r>
            <w:r>
              <w:rPr>
                <w:sz w:val="24"/>
              </w:rPr>
              <w:t>уже</w:t>
            </w:r>
            <w:r>
              <w:rPr>
                <w:spacing w:val="-2"/>
                <w:sz w:val="24"/>
              </w:rPr>
              <w:t xml:space="preserve"> </w:t>
            </w:r>
            <w:r>
              <w:rPr>
                <w:sz w:val="24"/>
              </w:rPr>
              <w:t>немного</w:t>
            </w:r>
          </w:p>
        </w:tc>
        <w:tc>
          <w:tcPr>
            <w:tcW w:w="3969" w:type="dxa"/>
          </w:tcPr>
          <w:p w14:paraId="21AA741C" w14:textId="7169B2B2" w:rsidR="007978AC" w:rsidRDefault="007978AC">
            <w:pPr>
              <w:pStyle w:val="TableParagraph"/>
              <w:spacing w:before="4" w:line="360" w:lineRule="auto"/>
              <w:ind w:left="106" w:right="247"/>
              <w:rPr>
                <w:sz w:val="24"/>
              </w:rPr>
            </w:pPr>
          </w:p>
        </w:tc>
      </w:tr>
    </w:tbl>
    <w:p w14:paraId="48BF48F0" w14:textId="77777777" w:rsidR="007978AC" w:rsidRDefault="007978AC">
      <w:pPr>
        <w:spacing w:line="360" w:lineRule="auto"/>
        <w:rPr>
          <w:sz w:val="24"/>
        </w:rPr>
        <w:sectPr w:rsidR="007978AC" w:rsidSect="0002732A">
          <w:pgSz w:w="16840" w:h="11910" w:orient="landscape"/>
          <w:pgMar w:top="1480" w:right="1120" w:bottom="620" w:left="280" w:header="720" w:footer="720" w:gutter="0"/>
          <w:cols w:space="720"/>
          <w:docGrid w:linePitch="299"/>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1"/>
        <w:gridCol w:w="9032"/>
        <w:gridCol w:w="3969"/>
      </w:tblGrid>
      <w:tr w:rsidR="007978AC" w14:paraId="5708F3FA" w14:textId="77777777" w:rsidTr="0002732A">
        <w:trPr>
          <w:trHeight w:val="3818"/>
        </w:trPr>
        <w:tc>
          <w:tcPr>
            <w:tcW w:w="1901" w:type="dxa"/>
          </w:tcPr>
          <w:p w14:paraId="6D5DEF49" w14:textId="77777777" w:rsidR="007978AC" w:rsidRDefault="007978AC">
            <w:pPr>
              <w:pStyle w:val="TableParagraph"/>
              <w:ind w:left="0"/>
            </w:pPr>
          </w:p>
        </w:tc>
        <w:tc>
          <w:tcPr>
            <w:tcW w:w="9032" w:type="dxa"/>
          </w:tcPr>
          <w:p w14:paraId="47B1A407" w14:textId="6EEFAD91" w:rsidR="007978AC" w:rsidRDefault="001D79D1">
            <w:pPr>
              <w:pStyle w:val="TableParagraph"/>
              <w:ind w:right="482"/>
              <w:rPr>
                <w:sz w:val="24"/>
              </w:rPr>
            </w:pPr>
            <w:r>
              <w:rPr>
                <w:sz w:val="24"/>
              </w:rPr>
              <w:t>трескался.</w:t>
            </w:r>
            <w:r>
              <w:rPr>
                <w:spacing w:val="-3"/>
                <w:sz w:val="24"/>
              </w:rPr>
              <w:t xml:space="preserve"> </w:t>
            </w:r>
            <w:r>
              <w:rPr>
                <w:sz w:val="24"/>
              </w:rPr>
              <w:t>Как</w:t>
            </w:r>
            <w:r>
              <w:rPr>
                <w:spacing w:val="-3"/>
                <w:sz w:val="24"/>
              </w:rPr>
              <w:t xml:space="preserve"> </w:t>
            </w:r>
            <w:r>
              <w:rPr>
                <w:sz w:val="24"/>
              </w:rPr>
              <w:t>вы</w:t>
            </w:r>
            <w:r>
              <w:rPr>
                <w:spacing w:val="-4"/>
                <w:sz w:val="24"/>
              </w:rPr>
              <w:t xml:space="preserve"> </w:t>
            </w:r>
            <w:r w:rsidR="00B04615">
              <w:rPr>
                <w:sz w:val="24"/>
              </w:rPr>
              <w:t>думаете,</w:t>
            </w:r>
            <w:r>
              <w:rPr>
                <w:spacing w:val="-2"/>
                <w:sz w:val="24"/>
              </w:rPr>
              <w:t xml:space="preserve"> </w:t>
            </w:r>
            <w:r>
              <w:rPr>
                <w:sz w:val="24"/>
              </w:rPr>
              <w:t>что</w:t>
            </w:r>
            <w:r w:rsidR="0002732A">
              <w:rPr>
                <w:sz w:val="24"/>
              </w:rPr>
              <w:t xml:space="preserve"> </w:t>
            </w:r>
            <w:r>
              <w:rPr>
                <w:spacing w:val="-57"/>
                <w:sz w:val="24"/>
              </w:rPr>
              <w:t xml:space="preserve"> </w:t>
            </w:r>
            <w:r w:rsidR="00B04615">
              <w:rPr>
                <w:spacing w:val="-57"/>
                <w:sz w:val="24"/>
              </w:rPr>
              <w:t xml:space="preserve"> </w:t>
            </w:r>
            <w:r>
              <w:rPr>
                <w:sz w:val="24"/>
              </w:rPr>
              <w:t>было</w:t>
            </w:r>
            <w:r>
              <w:rPr>
                <w:spacing w:val="-4"/>
                <w:sz w:val="24"/>
              </w:rPr>
              <w:t xml:space="preserve"> </w:t>
            </w:r>
            <w:r>
              <w:rPr>
                <w:sz w:val="24"/>
              </w:rPr>
              <w:t>дальше?</w:t>
            </w:r>
            <w:r>
              <w:rPr>
                <w:spacing w:val="-1"/>
                <w:sz w:val="24"/>
              </w:rPr>
              <w:t xml:space="preserve"> </w:t>
            </w:r>
            <w:r>
              <w:rPr>
                <w:sz w:val="24"/>
              </w:rPr>
              <w:t>Правильно,</w:t>
            </w:r>
            <w:r>
              <w:rPr>
                <w:spacing w:val="-4"/>
                <w:sz w:val="24"/>
              </w:rPr>
              <w:t xml:space="preserve"> </w:t>
            </w:r>
            <w:r>
              <w:rPr>
                <w:sz w:val="24"/>
              </w:rPr>
              <w:t>выглянуло</w:t>
            </w:r>
          </w:p>
          <w:p w14:paraId="04EE7896" w14:textId="7BE28231" w:rsidR="007978AC" w:rsidRDefault="001D79D1">
            <w:pPr>
              <w:pStyle w:val="TableParagraph"/>
              <w:ind w:right="227"/>
              <w:rPr>
                <w:sz w:val="24"/>
              </w:rPr>
            </w:pPr>
            <w:r>
              <w:rPr>
                <w:sz w:val="24"/>
              </w:rPr>
              <w:t>наше</w:t>
            </w:r>
            <w:r>
              <w:rPr>
                <w:spacing w:val="-5"/>
                <w:sz w:val="24"/>
              </w:rPr>
              <w:t xml:space="preserve"> </w:t>
            </w:r>
            <w:r>
              <w:rPr>
                <w:sz w:val="24"/>
              </w:rPr>
              <w:t>красно</w:t>
            </w:r>
            <w:r>
              <w:rPr>
                <w:spacing w:val="-4"/>
                <w:sz w:val="24"/>
              </w:rPr>
              <w:t xml:space="preserve"> </w:t>
            </w:r>
            <w:r>
              <w:rPr>
                <w:sz w:val="24"/>
              </w:rPr>
              <w:t>солнышко,</w:t>
            </w:r>
            <w:r>
              <w:rPr>
                <w:spacing w:val="-4"/>
                <w:sz w:val="24"/>
              </w:rPr>
              <w:t xml:space="preserve"> </w:t>
            </w:r>
            <w:r>
              <w:rPr>
                <w:sz w:val="24"/>
              </w:rPr>
              <w:t>которое</w:t>
            </w:r>
            <w:r>
              <w:rPr>
                <w:spacing w:val="-5"/>
                <w:sz w:val="24"/>
              </w:rPr>
              <w:t xml:space="preserve"> </w:t>
            </w:r>
            <w:proofErr w:type="gramStart"/>
            <w:r>
              <w:rPr>
                <w:sz w:val="24"/>
              </w:rPr>
              <w:t>немного</w:t>
            </w:r>
            <w:r w:rsidR="0002732A">
              <w:rPr>
                <w:sz w:val="24"/>
              </w:rPr>
              <w:t xml:space="preserve"> </w:t>
            </w:r>
            <w:r>
              <w:rPr>
                <w:spacing w:val="-57"/>
                <w:sz w:val="24"/>
              </w:rPr>
              <w:t xml:space="preserve"> </w:t>
            </w:r>
            <w:r>
              <w:rPr>
                <w:sz w:val="24"/>
              </w:rPr>
              <w:t>растопило</w:t>
            </w:r>
            <w:proofErr w:type="gramEnd"/>
            <w:r>
              <w:rPr>
                <w:sz w:val="24"/>
              </w:rPr>
              <w:t xml:space="preserve"> лёд, и враг потонул со своими</w:t>
            </w:r>
            <w:r>
              <w:rPr>
                <w:spacing w:val="-57"/>
                <w:sz w:val="24"/>
              </w:rPr>
              <w:t xml:space="preserve"> </w:t>
            </w:r>
            <w:r>
              <w:rPr>
                <w:sz w:val="24"/>
              </w:rPr>
              <w:t>тяжёлыми доспехами</w:t>
            </w:r>
            <w:r w:rsidR="00BB61FF">
              <w:rPr>
                <w:sz w:val="24"/>
              </w:rPr>
              <w:t xml:space="preserve">. </w:t>
            </w:r>
            <w:r>
              <w:rPr>
                <w:sz w:val="24"/>
              </w:rPr>
              <w:t>А битву</w:t>
            </w:r>
            <w:r>
              <w:rPr>
                <w:spacing w:val="1"/>
                <w:sz w:val="24"/>
              </w:rPr>
              <w:t xml:space="preserve"> </w:t>
            </w:r>
            <w:r>
              <w:rPr>
                <w:sz w:val="24"/>
              </w:rPr>
              <w:t>назвали «Ледовое</w:t>
            </w:r>
            <w:r>
              <w:rPr>
                <w:spacing w:val="-4"/>
                <w:sz w:val="24"/>
              </w:rPr>
              <w:t xml:space="preserve"> </w:t>
            </w:r>
            <w:r>
              <w:rPr>
                <w:sz w:val="24"/>
              </w:rPr>
              <w:t>побоище»</w:t>
            </w:r>
            <w:r w:rsidR="00BB61FF">
              <w:rPr>
                <w:sz w:val="24"/>
              </w:rPr>
              <w:t>.</w:t>
            </w:r>
          </w:p>
          <w:p w14:paraId="4B94D660" w14:textId="77777777" w:rsidR="007978AC" w:rsidRDefault="001D79D1">
            <w:pPr>
              <w:pStyle w:val="TableParagraph"/>
              <w:ind w:right="530"/>
              <w:rPr>
                <w:sz w:val="24"/>
              </w:rPr>
            </w:pPr>
            <w:r>
              <w:rPr>
                <w:sz w:val="24"/>
              </w:rPr>
              <w:t>Вот такая интересная история про</w:t>
            </w:r>
            <w:r>
              <w:rPr>
                <w:spacing w:val="1"/>
                <w:sz w:val="24"/>
              </w:rPr>
              <w:t xml:space="preserve"> </w:t>
            </w:r>
            <w:r>
              <w:rPr>
                <w:sz w:val="24"/>
              </w:rPr>
              <w:t>храбрость</w:t>
            </w:r>
            <w:r>
              <w:rPr>
                <w:spacing w:val="-2"/>
                <w:sz w:val="24"/>
              </w:rPr>
              <w:t xml:space="preserve"> </w:t>
            </w:r>
            <w:r>
              <w:rPr>
                <w:sz w:val="24"/>
              </w:rPr>
              <w:t>наших солдат</w:t>
            </w:r>
            <w:r>
              <w:rPr>
                <w:spacing w:val="-1"/>
                <w:sz w:val="24"/>
              </w:rPr>
              <w:t xml:space="preserve"> </w:t>
            </w:r>
            <w:r>
              <w:rPr>
                <w:sz w:val="24"/>
              </w:rPr>
              <w:t>и</w:t>
            </w:r>
            <w:r>
              <w:rPr>
                <w:spacing w:val="-1"/>
                <w:sz w:val="24"/>
              </w:rPr>
              <w:t xml:space="preserve"> </w:t>
            </w:r>
            <w:r>
              <w:rPr>
                <w:sz w:val="24"/>
              </w:rPr>
              <w:t>силу</w:t>
            </w:r>
            <w:r>
              <w:rPr>
                <w:spacing w:val="-9"/>
                <w:sz w:val="24"/>
              </w:rPr>
              <w:t xml:space="preserve"> </w:t>
            </w:r>
            <w:r>
              <w:rPr>
                <w:sz w:val="24"/>
              </w:rPr>
              <w:t>нашей</w:t>
            </w:r>
            <w:r>
              <w:rPr>
                <w:spacing w:val="-57"/>
                <w:sz w:val="24"/>
              </w:rPr>
              <w:t xml:space="preserve"> </w:t>
            </w:r>
            <w:r>
              <w:rPr>
                <w:sz w:val="24"/>
              </w:rPr>
              <w:t>Родины.»</w:t>
            </w:r>
          </w:p>
          <w:p w14:paraId="6610AAA5" w14:textId="6EB50535" w:rsidR="007978AC" w:rsidRDefault="001D79D1" w:rsidP="0002732A">
            <w:pPr>
              <w:pStyle w:val="TableParagraph"/>
              <w:ind w:right="98"/>
              <w:rPr>
                <w:sz w:val="24"/>
              </w:rPr>
            </w:pPr>
            <w:r>
              <w:rPr>
                <w:sz w:val="24"/>
              </w:rPr>
              <w:t>- Ребята, а как вы думаете, почему именно</w:t>
            </w:r>
            <w:r>
              <w:rPr>
                <w:spacing w:val="-58"/>
                <w:sz w:val="24"/>
              </w:rPr>
              <w:t xml:space="preserve"> </w:t>
            </w:r>
            <w:r w:rsidR="0002732A">
              <w:rPr>
                <w:spacing w:val="-58"/>
                <w:sz w:val="24"/>
              </w:rPr>
              <w:t xml:space="preserve">                            </w:t>
            </w:r>
            <w:r>
              <w:rPr>
                <w:sz w:val="24"/>
              </w:rPr>
              <w:t>это историческое событие вдохновило</w:t>
            </w:r>
            <w:r>
              <w:rPr>
                <w:spacing w:val="1"/>
                <w:sz w:val="24"/>
              </w:rPr>
              <w:t xml:space="preserve"> </w:t>
            </w:r>
            <w:r>
              <w:rPr>
                <w:sz w:val="24"/>
              </w:rPr>
              <w:t>нашего</w:t>
            </w:r>
            <w:r>
              <w:rPr>
                <w:spacing w:val="-4"/>
                <w:sz w:val="24"/>
              </w:rPr>
              <w:t xml:space="preserve"> </w:t>
            </w:r>
            <w:r>
              <w:rPr>
                <w:sz w:val="24"/>
              </w:rPr>
              <w:t>композитора</w:t>
            </w:r>
            <w:r>
              <w:rPr>
                <w:spacing w:val="-3"/>
                <w:sz w:val="24"/>
              </w:rPr>
              <w:t xml:space="preserve"> </w:t>
            </w:r>
            <w:r>
              <w:rPr>
                <w:sz w:val="24"/>
              </w:rPr>
              <w:t>к</w:t>
            </w:r>
            <w:r>
              <w:rPr>
                <w:spacing w:val="-4"/>
                <w:sz w:val="24"/>
              </w:rPr>
              <w:t xml:space="preserve"> </w:t>
            </w:r>
            <w:r>
              <w:rPr>
                <w:sz w:val="24"/>
              </w:rPr>
              <w:t>созданию</w:t>
            </w:r>
            <w:r>
              <w:rPr>
                <w:spacing w:val="-2"/>
                <w:sz w:val="24"/>
              </w:rPr>
              <w:t xml:space="preserve"> </w:t>
            </w:r>
            <w:r>
              <w:rPr>
                <w:sz w:val="24"/>
              </w:rPr>
              <w:t>кантаты</w:t>
            </w:r>
            <w:r w:rsidR="0002732A">
              <w:rPr>
                <w:sz w:val="24"/>
              </w:rPr>
              <w:t xml:space="preserve"> </w:t>
            </w:r>
            <w:r>
              <w:rPr>
                <w:sz w:val="24"/>
              </w:rPr>
              <w:t>«Александр Невский»?</w:t>
            </w:r>
          </w:p>
        </w:tc>
        <w:tc>
          <w:tcPr>
            <w:tcW w:w="3969" w:type="dxa"/>
          </w:tcPr>
          <w:p w14:paraId="0A0A3947" w14:textId="77777777" w:rsidR="007978AC" w:rsidRDefault="007978AC">
            <w:pPr>
              <w:pStyle w:val="TableParagraph"/>
              <w:ind w:left="0"/>
            </w:pPr>
          </w:p>
          <w:p w14:paraId="5E60E732" w14:textId="77777777" w:rsidR="00A20BDC" w:rsidRDefault="00A20BDC">
            <w:pPr>
              <w:pStyle w:val="TableParagraph"/>
              <w:ind w:left="0"/>
            </w:pPr>
          </w:p>
          <w:p w14:paraId="744C6D18" w14:textId="77777777" w:rsidR="00A20BDC" w:rsidRDefault="00A20BDC">
            <w:pPr>
              <w:pStyle w:val="TableParagraph"/>
              <w:ind w:left="0"/>
            </w:pPr>
          </w:p>
          <w:p w14:paraId="72AD05A9" w14:textId="77777777" w:rsidR="00A20BDC" w:rsidRDefault="00A20BDC">
            <w:pPr>
              <w:pStyle w:val="TableParagraph"/>
              <w:ind w:left="0"/>
            </w:pPr>
          </w:p>
          <w:p w14:paraId="25A4A4AE" w14:textId="77777777" w:rsidR="00A20BDC" w:rsidRDefault="00A20BDC">
            <w:pPr>
              <w:pStyle w:val="TableParagraph"/>
              <w:ind w:left="0"/>
            </w:pPr>
          </w:p>
          <w:p w14:paraId="3297D0FD" w14:textId="77777777" w:rsidR="00A20BDC" w:rsidRDefault="00A20BDC">
            <w:pPr>
              <w:pStyle w:val="TableParagraph"/>
              <w:ind w:left="0"/>
            </w:pPr>
          </w:p>
          <w:p w14:paraId="008B9E3D" w14:textId="77777777" w:rsidR="00A20BDC" w:rsidRDefault="00A20BDC">
            <w:pPr>
              <w:pStyle w:val="TableParagraph"/>
              <w:ind w:left="0"/>
            </w:pPr>
          </w:p>
          <w:p w14:paraId="15A4CC79" w14:textId="77777777" w:rsidR="00A20BDC" w:rsidRDefault="00A20BDC">
            <w:pPr>
              <w:pStyle w:val="TableParagraph"/>
              <w:ind w:left="0"/>
            </w:pPr>
          </w:p>
          <w:p w14:paraId="68E46EEB" w14:textId="77777777" w:rsidR="00A20BDC" w:rsidRDefault="00A20BDC">
            <w:pPr>
              <w:pStyle w:val="TableParagraph"/>
              <w:ind w:left="0"/>
            </w:pPr>
          </w:p>
          <w:p w14:paraId="31AFA822" w14:textId="77777777" w:rsidR="00A20BDC" w:rsidRDefault="00A20BDC">
            <w:pPr>
              <w:pStyle w:val="TableParagraph"/>
              <w:ind w:left="0"/>
            </w:pPr>
          </w:p>
          <w:p w14:paraId="286F75DA" w14:textId="340F4285" w:rsidR="00A20BDC" w:rsidRDefault="00A20BDC">
            <w:pPr>
              <w:pStyle w:val="TableParagraph"/>
              <w:ind w:left="0"/>
            </w:pPr>
            <w:r>
              <w:t>- О</w:t>
            </w:r>
            <w:r w:rsidRPr="00A20BDC">
              <w:t>чень храбрые солдаты, Александр Невский был очень умным полководцем)</w:t>
            </w:r>
          </w:p>
        </w:tc>
      </w:tr>
      <w:tr w:rsidR="007978AC" w14:paraId="10852420" w14:textId="77777777" w:rsidTr="0002732A">
        <w:trPr>
          <w:trHeight w:val="3579"/>
        </w:trPr>
        <w:tc>
          <w:tcPr>
            <w:tcW w:w="1901" w:type="dxa"/>
            <w:tcBorders>
              <w:bottom w:val="single" w:sz="4" w:space="0" w:color="auto"/>
            </w:tcBorders>
          </w:tcPr>
          <w:p w14:paraId="015A4FCE" w14:textId="77777777" w:rsidR="007978AC" w:rsidRPr="00D727C9" w:rsidRDefault="00D727C9" w:rsidP="00D727C9">
            <w:pPr>
              <w:pStyle w:val="TableParagraph"/>
              <w:spacing w:before="115" w:line="360" w:lineRule="auto"/>
              <w:ind w:right="460"/>
              <w:jc w:val="both"/>
              <w:rPr>
                <w:sz w:val="24"/>
                <w:szCs w:val="24"/>
              </w:rPr>
            </w:pPr>
            <w:r w:rsidRPr="00D727C9">
              <w:rPr>
                <w:sz w:val="24"/>
                <w:szCs w:val="24"/>
              </w:rPr>
              <w:t>Восприятие музыкального произведения</w:t>
            </w:r>
          </w:p>
          <w:p w14:paraId="32CC3F4B" w14:textId="59BDC0FF" w:rsidR="00D727C9" w:rsidRPr="00D727C9" w:rsidRDefault="00D727C9" w:rsidP="007D2C96">
            <w:pPr>
              <w:pStyle w:val="TableParagraph"/>
              <w:spacing w:before="115" w:line="360" w:lineRule="auto"/>
              <w:ind w:left="0" w:right="460"/>
              <w:jc w:val="both"/>
              <w:rPr>
                <w:sz w:val="24"/>
                <w:szCs w:val="24"/>
              </w:rPr>
            </w:pPr>
          </w:p>
        </w:tc>
        <w:tc>
          <w:tcPr>
            <w:tcW w:w="9032" w:type="dxa"/>
            <w:tcBorders>
              <w:bottom w:val="single" w:sz="4" w:space="0" w:color="auto"/>
            </w:tcBorders>
          </w:tcPr>
          <w:p w14:paraId="4BFE2AE2" w14:textId="4E1C8F19" w:rsidR="007978AC" w:rsidRDefault="001D79D1" w:rsidP="0002732A">
            <w:pPr>
              <w:pStyle w:val="TableParagraph"/>
              <w:rPr>
                <w:sz w:val="24"/>
              </w:rPr>
            </w:pPr>
            <w:r>
              <w:rPr>
                <w:sz w:val="24"/>
              </w:rPr>
              <w:t>Сейчас</w:t>
            </w:r>
            <w:r>
              <w:rPr>
                <w:spacing w:val="-4"/>
                <w:sz w:val="24"/>
              </w:rPr>
              <w:t xml:space="preserve"> </w:t>
            </w:r>
            <w:r>
              <w:rPr>
                <w:sz w:val="24"/>
              </w:rPr>
              <w:t>вы</w:t>
            </w:r>
            <w:r>
              <w:rPr>
                <w:spacing w:val="-4"/>
                <w:sz w:val="24"/>
              </w:rPr>
              <w:t xml:space="preserve"> </w:t>
            </w:r>
            <w:r>
              <w:rPr>
                <w:sz w:val="24"/>
              </w:rPr>
              <w:t>будете</w:t>
            </w:r>
            <w:r>
              <w:rPr>
                <w:spacing w:val="-3"/>
                <w:sz w:val="24"/>
              </w:rPr>
              <w:t xml:space="preserve"> </w:t>
            </w:r>
            <w:r>
              <w:rPr>
                <w:sz w:val="24"/>
              </w:rPr>
              <w:t>прослушивать</w:t>
            </w:r>
            <w:r w:rsidR="0002732A">
              <w:rPr>
                <w:sz w:val="24"/>
              </w:rPr>
              <w:t xml:space="preserve"> </w:t>
            </w:r>
            <w:r>
              <w:rPr>
                <w:sz w:val="24"/>
              </w:rPr>
              <w:t>музыкальные фрагменты кантаты, но не</w:t>
            </w:r>
            <w:r>
              <w:rPr>
                <w:spacing w:val="1"/>
                <w:sz w:val="24"/>
              </w:rPr>
              <w:t xml:space="preserve"> </w:t>
            </w:r>
            <w:r>
              <w:rPr>
                <w:sz w:val="24"/>
              </w:rPr>
              <w:t>просто</w:t>
            </w:r>
            <w:r>
              <w:rPr>
                <w:spacing w:val="-3"/>
                <w:sz w:val="24"/>
              </w:rPr>
              <w:t xml:space="preserve"> </w:t>
            </w:r>
            <w:r>
              <w:rPr>
                <w:sz w:val="24"/>
              </w:rPr>
              <w:t>слушать,</w:t>
            </w:r>
            <w:r>
              <w:rPr>
                <w:spacing w:val="-3"/>
                <w:sz w:val="24"/>
              </w:rPr>
              <w:t xml:space="preserve"> </w:t>
            </w:r>
            <w:r>
              <w:rPr>
                <w:sz w:val="24"/>
              </w:rPr>
              <w:t>вы</w:t>
            </w:r>
            <w:r>
              <w:rPr>
                <w:spacing w:val="-4"/>
                <w:sz w:val="24"/>
              </w:rPr>
              <w:t xml:space="preserve"> </w:t>
            </w:r>
            <w:r>
              <w:rPr>
                <w:sz w:val="24"/>
              </w:rPr>
              <w:t>должны</w:t>
            </w:r>
            <w:r>
              <w:rPr>
                <w:spacing w:val="-2"/>
                <w:sz w:val="24"/>
              </w:rPr>
              <w:t xml:space="preserve"> </w:t>
            </w:r>
            <w:r>
              <w:rPr>
                <w:sz w:val="24"/>
              </w:rPr>
              <w:t>угадать</w:t>
            </w:r>
            <w:r>
              <w:rPr>
                <w:spacing w:val="-3"/>
                <w:sz w:val="24"/>
              </w:rPr>
              <w:t xml:space="preserve"> </w:t>
            </w:r>
            <w:proofErr w:type="gramStart"/>
            <w:r>
              <w:rPr>
                <w:sz w:val="24"/>
              </w:rPr>
              <w:t>какая</w:t>
            </w:r>
            <w:r w:rsidR="0002732A">
              <w:rPr>
                <w:sz w:val="24"/>
              </w:rPr>
              <w:t xml:space="preserve"> </w:t>
            </w:r>
            <w:r>
              <w:rPr>
                <w:spacing w:val="-57"/>
                <w:sz w:val="24"/>
              </w:rPr>
              <w:t xml:space="preserve"> </w:t>
            </w:r>
            <w:r>
              <w:rPr>
                <w:sz w:val="24"/>
              </w:rPr>
              <w:t>часть</w:t>
            </w:r>
            <w:proofErr w:type="gramEnd"/>
            <w:r>
              <w:rPr>
                <w:sz w:val="24"/>
              </w:rPr>
              <w:t xml:space="preserve"> исторического события происходит</w:t>
            </w:r>
            <w:r w:rsidR="0002732A">
              <w:rPr>
                <w:sz w:val="24"/>
              </w:rPr>
              <w:t xml:space="preserve"> </w:t>
            </w:r>
            <w:r>
              <w:rPr>
                <w:spacing w:val="-57"/>
                <w:sz w:val="24"/>
              </w:rPr>
              <w:t xml:space="preserve"> </w:t>
            </w:r>
            <w:r>
              <w:rPr>
                <w:sz w:val="24"/>
              </w:rPr>
              <w:t>в</w:t>
            </w:r>
            <w:r>
              <w:rPr>
                <w:spacing w:val="-2"/>
                <w:sz w:val="24"/>
              </w:rPr>
              <w:t xml:space="preserve"> </w:t>
            </w:r>
            <w:r>
              <w:rPr>
                <w:sz w:val="24"/>
              </w:rPr>
              <w:t>музыкальном</w:t>
            </w:r>
            <w:r>
              <w:rPr>
                <w:spacing w:val="-1"/>
                <w:sz w:val="24"/>
              </w:rPr>
              <w:t xml:space="preserve"> </w:t>
            </w:r>
            <w:r>
              <w:rPr>
                <w:sz w:val="24"/>
              </w:rPr>
              <w:t>действии.</w:t>
            </w:r>
          </w:p>
          <w:p w14:paraId="1248A8AE" w14:textId="1CCF973B" w:rsidR="007978AC" w:rsidRDefault="001D79D1" w:rsidP="0002732A">
            <w:pPr>
              <w:pStyle w:val="TableParagraph"/>
              <w:rPr>
                <w:sz w:val="24"/>
              </w:rPr>
            </w:pPr>
            <w:r>
              <w:rPr>
                <w:sz w:val="24"/>
              </w:rPr>
              <w:t>Звучит</w:t>
            </w:r>
            <w:r>
              <w:rPr>
                <w:spacing w:val="-2"/>
                <w:sz w:val="24"/>
              </w:rPr>
              <w:t xml:space="preserve"> </w:t>
            </w:r>
            <w:r>
              <w:rPr>
                <w:sz w:val="24"/>
              </w:rPr>
              <w:t>музыкальный</w:t>
            </w:r>
            <w:r>
              <w:rPr>
                <w:spacing w:val="-2"/>
                <w:sz w:val="24"/>
              </w:rPr>
              <w:t xml:space="preserve"> </w:t>
            </w:r>
            <w:r>
              <w:rPr>
                <w:sz w:val="24"/>
              </w:rPr>
              <w:t>фрагмент</w:t>
            </w:r>
            <w:r>
              <w:rPr>
                <w:spacing w:val="-2"/>
                <w:sz w:val="24"/>
              </w:rPr>
              <w:t xml:space="preserve"> </w:t>
            </w:r>
            <w:r>
              <w:rPr>
                <w:sz w:val="24"/>
              </w:rPr>
              <w:t>1</w:t>
            </w:r>
            <w:r>
              <w:rPr>
                <w:spacing w:val="-2"/>
                <w:sz w:val="24"/>
              </w:rPr>
              <w:t xml:space="preserve"> </w:t>
            </w:r>
            <w:proofErr w:type="gramStart"/>
            <w:r>
              <w:rPr>
                <w:sz w:val="24"/>
              </w:rPr>
              <w:t>(</w:t>
            </w:r>
            <w:r>
              <w:rPr>
                <w:spacing w:val="-2"/>
                <w:sz w:val="24"/>
              </w:rPr>
              <w:t xml:space="preserve"> </w:t>
            </w:r>
            <w:r>
              <w:rPr>
                <w:sz w:val="24"/>
              </w:rPr>
              <w:t>хор</w:t>
            </w:r>
            <w:proofErr w:type="gramEnd"/>
            <w:r w:rsidR="0002732A">
              <w:rPr>
                <w:sz w:val="24"/>
              </w:rPr>
              <w:t xml:space="preserve"> </w:t>
            </w:r>
            <w:r>
              <w:rPr>
                <w:sz w:val="24"/>
              </w:rPr>
              <w:t>«Вставайте</w:t>
            </w:r>
            <w:r>
              <w:rPr>
                <w:spacing w:val="-5"/>
                <w:sz w:val="24"/>
              </w:rPr>
              <w:t xml:space="preserve"> </w:t>
            </w:r>
            <w:r>
              <w:rPr>
                <w:sz w:val="24"/>
              </w:rPr>
              <w:t>люди</w:t>
            </w:r>
            <w:r>
              <w:rPr>
                <w:spacing w:val="-3"/>
                <w:sz w:val="24"/>
              </w:rPr>
              <w:t xml:space="preserve"> </w:t>
            </w:r>
            <w:r>
              <w:rPr>
                <w:sz w:val="24"/>
              </w:rPr>
              <w:t>русские»)</w:t>
            </w:r>
          </w:p>
          <w:p w14:paraId="0ABFBE52" w14:textId="77777777" w:rsidR="0002732A" w:rsidRPr="0002732A" w:rsidRDefault="001D79D1" w:rsidP="0002732A">
            <w:pPr>
              <w:pStyle w:val="TableParagraph"/>
              <w:numPr>
                <w:ilvl w:val="0"/>
                <w:numId w:val="1"/>
              </w:numPr>
              <w:tabs>
                <w:tab w:val="left" w:pos="245"/>
              </w:tabs>
              <w:ind w:left="244"/>
              <w:rPr>
                <w:sz w:val="24"/>
              </w:rPr>
            </w:pPr>
            <w:r>
              <w:rPr>
                <w:sz w:val="24"/>
              </w:rPr>
              <w:t>Что</w:t>
            </w:r>
            <w:r>
              <w:rPr>
                <w:spacing w:val="-3"/>
                <w:sz w:val="24"/>
              </w:rPr>
              <w:t xml:space="preserve"> </w:t>
            </w:r>
            <w:r>
              <w:rPr>
                <w:sz w:val="24"/>
              </w:rPr>
              <w:t>происходит</w:t>
            </w:r>
            <w:r>
              <w:rPr>
                <w:spacing w:val="-2"/>
                <w:sz w:val="24"/>
              </w:rPr>
              <w:t xml:space="preserve"> </w:t>
            </w:r>
            <w:r>
              <w:rPr>
                <w:sz w:val="24"/>
              </w:rPr>
              <w:t>в</w:t>
            </w:r>
            <w:r>
              <w:rPr>
                <w:spacing w:val="-3"/>
                <w:sz w:val="24"/>
              </w:rPr>
              <w:t xml:space="preserve"> </w:t>
            </w:r>
            <w:r>
              <w:rPr>
                <w:sz w:val="24"/>
              </w:rPr>
              <w:t>этом</w:t>
            </w:r>
            <w:r>
              <w:rPr>
                <w:spacing w:val="-3"/>
                <w:sz w:val="24"/>
              </w:rPr>
              <w:t xml:space="preserve"> </w:t>
            </w:r>
            <w:r>
              <w:rPr>
                <w:sz w:val="24"/>
              </w:rPr>
              <w:t>музыкальном</w:t>
            </w:r>
            <w:r w:rsidR="0002732A">
              <w:rPr>
                <w:sz w:val="24"/>
              </w:rPr>
              <w:t xml:space="preserve"> </w:t>
            </w:r>
            <w:r w:rsidRPr="0002732A">
              <w:rPr>
                <w:sz w:val="24"/>
              </w:rPr>
              <w:t>фрагменте? (в песне призывают русских</w:t>
            </w:r>
            <w:r w:rsidRPr="0002732A">
              <w:rPr>
                <w:spacing w:val="1"/>
                <w:sz w:val="24"/>
              </w:rPr>
              <w:t xml:space="preserve"> </w:t>
            </w:r>
            <w:r w:rsidRPr="0002732A">
              <w:rPr>
                <w:sz w:val="24"/>
              </w:rPr>
              <w:t>людей</w:t>
            </w:r>
            <w:r w:rsidRPr="0002732A">
              <w:rPr>
                <w:spacing w:val="-1"/>
                <w:sz w:val="24"/>
              </w:rPr>
              <w:t xml:space="preserve"> </w:t>
            </w:r>
            <w:r w:rsidRPr="0002732A">
              <w:rPr>
                <w:sz w:val="24"/>
              </w:rPr>
              <w:t>на</w:t>
            </w:r>
            <w:r w:rsidRPr="0002732A">
              <w:rPr>
                <w:spacing w:val="-2"/>
                <w:sz w:val="24"/>
              </w:rPr>
              <w:t xml:space="preserve"> </w:t>
            </w:r>
            <w:r w:rsidRPr="0002732A">
              <w:rPr>
                <w:sz w:val="24"/>
              </w:rPr>
              <w:t>смертный бой</w:t>
            </w:r>
            <w:r w:rsidRPr="0002732A">
              <w:rPr>
                <w:spacing w:val="-2"/>
                <w:sz w:val="24"/>
              </w:rPr>
              <w:t xml:space="preserve"> </w:t>
            </w:r>
            <w:r w:rsidRPr="0002732A">
              <w:rPr>
                <w:sz w:val="24"/>
              </w:rPr>
              <w:t>за</w:t>
            </w:r>
            <w:r w:rsidRPr="0002732A">
              <w:rPr>
                <w:spacing w:val="-2"/>
                <w:sz w:val="24"/>
              </w:rPr>
              <w:t xml:space="preserve"> </w:t>
            </w:r>
            <w:r w:rsidRPr="0002732A">
              <w:rPr>
                <w:sz w:val="24"/>
              </w:rPr>
              <w:t>матушку</w:t>
            </w:r>
            <w:r w:rsidRPr="0002732A">
              <w:rPr>
                <w:spacing w:val="-5"/>
                <w:sz w:val="24"/>
              </w:rPr>
              <w:t xml:space="preserve"> </w:t>
            </w:r>
            <w:r w:rsidRPr="0002732A">
              <w:rPr>
                <w:sz w:val="24"/>
              </w:rPr>
              <w:t>Русь).</w:t>
            </w:r>
            <w:r w:rsidRPr="0002732A">
              <w:rPr>
                <w:spacing w:val="-57"/>
                <w:sz w:val="24"/>
              </w:rPr>
              <w:t xml:space="preserve"> </w:t>
            </w:r>
          </w:p>
          <w:p w14:paraId="165B5993" w14:textId="21AD270C" w:rsidR="007978AC" w:rsidRPr="0002732A" w:rsidRDefault="001D79D1" w:rsidP="0002732A">
            <w:pPr>
              <w:pStyle w:val="TableParagraph"/>
              <w:tabs>
                <w:tab w:val="left" w:pos="245"/>
              </w:tabs>
              <w:ind w:left="244"/>
              <w:rPr>
                <w:sz w:val="24"/>
              </w:rPr>
            </w:pPr>
            <w:r w:rsidRPr="0002732A">
              <w:rPr>
                <w:sz w:val="24"/>
              </w:rPr>
              <w:t>Звучит музыкальный фрагмент 2 (6 часть</w:t>
            </w:r>
            <w:r w:rsidRPr="0002732A">
              <w:rPr>
                <w:spacing w:val="1"/>
                <w:sz w:val="24"/>
              </w:rPr>
              <w:t xml:space="preserve"> </w:t>
            </w:r>
            <w:r w:rsidRPr="0002732A">
              <w:rPr>
                <w:sz w:val="24"/>
              </w:rPr>
              <w:t>кантаты «Мертвое</w:t>
            </w:r>
            <w:r w:rsidRPr="0002732A">
              <w:rPr>
                <w:spacing w:val="-1"/>
                <w:sz w:val="24"/>
              </w:rPr>
              <w:t xml:space="preserve"> </w:t>
            </w:r>
            <w:r w:rsidRPr="0002732A">
              <w:rPr>
                <w:sz w:val="24"/>
              </w:rPr>
              <w:t>поле»)</w:t>
            </w:r>
          </w:p>
        </w:tc>
        <w:tc>
          <w:tcPr>
            <w:tcW w:w="3969" w:type="dxa"/>
            <w:tcBorders>
              <w:bottom w:val="single" w:sz="4" w:space="0" w:color="auto"/>
            </w:tcBorders>
          </w:tcPr>
          <w:p w14:paraId="1D7AF13B" w14:textId="313E4A7A" w:rsidR="007978AC" w:rsidRPr="00A20BDC" w:rsidRDefault="00A20BDC" w:rsidP="007D2C96">
            <w:pPr>
              <w:pStyle w:val="TableParagraph"/>
              <w:ind w:left="106"/>
              <w:rPr>
                <w:bCs/>
                <w:sz w:val="24"/>
              </w:rPr>
            </w:pPr>
            <w:r w:rsidRPr="00A20BDC">
              <w:rPr>
                <w:bCs/>
                <w:sz w:val="24"/>
              </w:rPr>
              <w:t>Слушают произведение</w:t>
            </w:r>
          </w:p>
        </w:tc>
      </w:tr>
      <w:tr w:rsidR="00BB61FF" w14:paraId="0A550732" w14:textId="77777777" w:rsidTr="0002732A">
        <w:trPr>
          <w:trHeight w:val="5380"/>
        </w:trPr>
        <w:tc>
          <w:tcPr>
            <w:tcW w:w="1901" w:type="dxa"/>
            <w:tcBorders>
              <w:top w:val="single" w:sz="4" w:space="0" w:color="auto"/>
            </w:tcBorders>
          </w:tcPr>
          <w:p w14:paraId="47853105" w14:textId="1F27ED0D" w:rsidR="00BB61FF" w:rsidRPr="00D727C9" w:rsidRDefault="00BB61FF" w:rsidP="00D727C9">
            <w:pPr>
              <w:pStyle w:val="TableParagraph"/>
              <w:spacing w:before="115" w:line="360" w:lineRule="auto"/>
              <w:ind w:right="460"/>
              <w:jc w:val="both"/>
              <w:rPr>
                <w:sz w:val="24"/>
                <w:szCs w:val="24"/>
              </w:rPr>
            </w:pPr>
            <w:r w:rsidRPr="00D727C9">
              <w:rPr>
                <w:sz w:val="24"/>
                <w:szCs w:val="24"/>
              </w:rPr>
              <w:lastRenderedPageBreak/>
              <w:t>Осмысление и трактовка произведения</w:t>
            </w:r>
          </w:p>
        </w:tc>
        <w:tc>
          <w:tcPr>
            <w:tcW w:w="9032" w:type="dxa"/>
            <w:tcBorders>
              <w:top w:val="single" w:sz="4" w:space="0" w:color="auto"/>
            </w:tcBorders>
          </w:tcPr>
          <w:p w14:paraId="412CE270" w14:textId="13E7B87C" w:rsidR="007D2C96" w:rsidRPr="007D2C96" w:rsidRDefault="007D2C96" w:rsidP="007D2C96">
            <w:pPr>
              <w:pStyle w:val="TableParagraph"/>
              <w:numPr>
                <w:ilvl w:val="0"/>
                <w:numId w:val="1"/>
              </w:numPr>
              <w:tabs>
                <w:tab w:val="left" w:pos="245"/>
              </w:tabs>
              <w:ind w:right="715"/>
              <w:rPr>
                <w:sz w:val="24"/>
              </w:rPr>
            </w:pPr>
            <w:r>
              <w:rPr>
                <w:sz w:val="24"/>
              </w:rPr>
              <w:t>К</w:t>
            </w:r>
            <w:r w:rsidRPr="007D2C96">
              <w:rPr>
                <w:sz w:val="24"/>
              </w:rPr>
              <w:t>акое настроение вызвала у вас эта музыка?</w:t>
            </w:r>
          </w:p>
          <w:p w14:paraId="71F7B448" w14:textId="53AE99E1" w:rsidR="007D2C96" w:rsidRPr="007D2C96" w:rsidRDefault="007D2C96" w:rsidP="007D2C96">
            <w:pPr>
              <w:pStyle w:val="TableParagraph"/>
              <w:numPr>
                <w:ilvl w:val="0"/>
                <w:numId w:val="1"/>
              </w:numPr>
              <w:tabs>
                <w:tab w:val="left" w:pos="245"/>
              </w:tabs>
              <w:ind w:right="715"/>
              <w:rPr>
                <w:sz w:val="24"/>
              </w:rPr>
            </w:pPr>
            <w:r w:rsidRPr="007D2C96">
              <w:rPr>
                <w:sz w:val="24"/>
              </w:rPr>
              <w:t>Как вы думаете, что произошло в этой музыкальной части?</w:t>
            </w:r>
          </w:p>
          <w:p w14:paraId="46CC26F1" w14:textId="02111C8C" w:rsidR="007D2C96" w:rsidRPr="007D2C96" w:rsidRDefault="007D2C96" w:rsidP="007D2C96">
            <w:pPr>
              <w:pStyle w:val="TableParagraph"/>
              <w:numPr>
                <w:ilvl w:val="0"/>
                <w:numId w:val="1"/>
              </w:numPr>
              <w:tabs>
                <w:tab w:val="left" w:pos="245"/>
              </w:tabs>
              <w:ind w:right="715"/>
              <w:rPr>
                <w:sz w:val="24"/>
              </w:rPr>
            </w:pPr>
            <w:r w:rsidRPr="007D2C96">
              <w:rPr>
                <w:sz w:val="24"/>
              </w:rPr>
              <w:t>Звучит музыкальный фрагмент 3</w:t>
            </w:r>
          </w:p>
          <w:p w14:paraId="20FEBDE6" w14:textId="77777777" w:rsidR="007D2C96" w:rsidRPr="007D2C96" w:rsidRDefault="007D2C96" w:rsidP="00A20BDC">
            <w:pPr>
              <w:pStyle w:val="TableParagraph"/>
              <w:tabs>
                <w:tab w:val="left" w:pos="245"/>
              </w:tabs>
              <w:ind w:left="-35" w:right="715"/>
              <w:rPr>
                <w:sz w:val="24"/>
              </w:rPr>
            </w:pPr>
            <w:r w:rsidRPr="007D2C96">
              <w:rPr>
                <w:sz w:val="24"/>
              </w:rPr>
              <w:t>«Въезд Александра Невского во Псков»)</w:t>
            </w:r>
          </w:p>
          <w:p w14:paraId="5BB66E99" w14:textId="039BDF6B" w:rsidR="00BB61FF" w:rsidRPr="00A20BDC" w:rsidRDefault="007D2C96" w:rsidP="00A20BDC">
            <w:pPr>
              <w:pStyle w:val="TableParagraph"/>
              <w:numPr>
                <w:ilvl w:val="0"/>
                <w:numId w:val="1"/>
              </w:numPr>
              <w:tabs>
                <w:tab w:val="left" w:pos="245"/>
              </w:tabs>
              <w:ind w:right="715"/>
              <w:rPr>
                <w:sz w:val="24"/>
              </w:rPr>
            </w:pPr>
            <w:r w:rsidRPr="007D2C96">
              <w:rPr>
                <w:sz w:val="24"/>
              </w:rPr>
              <w:t>Что происходит в заключительной 7 части кантаты?</w:t>
            </w:r>
          </w:p>
        </w:tc>
        <w:tc>
          <w:tcPr>
            <w:tcW w:w="3969" w:type="dxa"/>
            <w:tcBorders>
              <w:top w:val="single" w:sz="4" w:space="0" w:color="auto"/>
            </w:tcBorders>
          </w:tcPr>
          <w:p w14:paraId="41035CCC" w14:textId="7BD8A2AF" w:rsidR="00BB61FF" w:rsidRDefault="003B3A38" w:rsidP="003B3A38">
            <w:pPr>
              <w:pStyle w:val="TableParagraph"/>
              <w:spacing w:line="360" w:lineRule="auto"/>
              <w:ind w:left="0" w:right="247"/>
              <w:rPr>
                <w:bCs/>
                <w:sz w:val="24"/>
              </w:rPr>
            </w:pPr>
            <w:r>
              <w:rPr>
                <w:rFonts w:ascii="Calibri"/>
                <w:bCs/>
                <w:sz w:val="27"/>
              </w:rPr>
              <w:t>-</w:t>
            </w:r>
            <w:r w:rsidRPr="003B3A38">
              <w:rPr>
                <w:rFonts w:ascii="Calibri"/>
                <w:bCs/>
                <w:sz w:val="27"/>
              </w:rPr>
              <w:t>П</w:t>
            </w:r>
            <w:r w:rsidRPr="003B3A38">
              <w:rPr>
                <w:bCs/>
                <w:sz w:val="24"/>
              </w:rPr>
              <w:t xml:space="preserve">ечальное настроение, скорбь, </w:t>
            </w:r>
            <w:r w:rsidR="004515A8">
              <w:rPr>
                <w:bCs/>
                <w:sz w:val="24"/>
              </w:rPr>
              <w:t>(</w:t>
            </w:r>
            <w:r w:rsidRPr="003B3A38">
              <w:rPr>
                <w:bCs/>
                <w:sz w:val="24"/>
              </w:rPr>
              <w:t>грустно поет женский голос)</w:t>
            </w:r>
          </w:p>
          <w:p w14:paraId="698B350F" w14:textId="77777777" w:rsidR="003B3A38" w:rsidRDefault="003B3A38" w:rsidP="003B3A38">
            <w:pPr>
              <w:pStyle w:val="TableParagraph"/>
              <w:spacing w:line="360" w:lineRule="auto"/>
              <w:ind w:left="0" w:right="247"/>
              <w:rPr>
                <w:bCs/>
                <w:sz w:val="24"/>
              </w:rPr>
            </w:pPr>
            <w:r>
              <w:rPr>
                <w:bCs/>
                <w:sz w:val="24"/>
              </w:rPr>
              <w:t>-</w:t>
            </w:r>
            <w:r w:rsidRPr="003B3A38">
              <w:rPr>
                <w:bCs/>
                <w:sz w:val="24"/>
              </w:rPr>
              <w:t xml:space="preserve"> время после боя, женщина ходит по полю и оплакивает наших солдат, которые погибли за нашу Родину</w:t>
            </w:r>
          </w:p>
          <w:p w14:paraId="00BDBF00" w14:textId="3DE52B18" w:rsidR="00A20BDC" w:rsidRPr="003B3A38" w:rsidRDefault="00A20BDC" w:rsidP="004515A8">
            <w:pPr>
              <w:pStyle w:val="TableParagraph"/>
              <w:spacing w:line="360" w:lineRule="auto"/>
              <w:ind w:right="247"/>
              <w:rPr>
                <w:bCs/>
                <w:sz w:val="24"/>
              </w:rPr>
            </w:pPr>
            <w:r>
              <w:rPr>
                <w:bCs/>
                <w:sz w:val="24"/>
              </w:rPr>
              <w:t>-</w:t>
            </w:r>
            <w:r>
              <w:t xml:space="preserve"> </w:t>
            </w:r>
            <w:r w:rsidRPr="00A20BDC">
              <w:rPr>
                <w:bCs/>
                <w:sz w:val="24"/>
              </w:rPr>
              <w:t>Александр Невский возвращается со своими солдатами</w:t>
            </w:r>
            <w:r w:rsidR="004515A8">
              <w:rPr>
                <w:bCs/>
                <w:sz w:val="24"/>
              </w:rPr>
              <w:t xml:space="preserve"> </w:t>
            </w:r>
            <w:r w:rsidRPr="00A20BDC">
              <w:rPr>
                <w:bCs/>
                <w:sz w:val="24"/>
              </w:rPr>
              <w:t>домой, все радуются победе над врагом</w:t>
            </w:r>
          </w:p>
        </w:tc>
      </w:tr>
    </w:tbl>
    <w:p w14:paraId="7DB57FA6" w14:textId="77777777" w:rsidR="001D79D1" w:rsidRDefault="001D79D1"/>
    <w:sectPr w:rsidR="001D79D1" w:rsidSect="0002732A">
      <w:pgSz w:w="16840" w:h="11910" w:orient="landscape"/>
      <w:pgMar w:top="620" w:right="280" w:bottom="1480" w:left="11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5DB4"/>
    <w:multiLevelType w:val="hybridMultilevel"/>
    <w:tmpl w:val="05AAAA4A"/>
    <w:lvl w:ilvl="0" w:tplc="51FEDBD2">
      <w:numFmt w:val="bullet"/>
      <w:lvlText w:val="-"/>
      <w:lvlJc w:val="left"/>
      <w:pPr>
        <w:ind w:left="105" w:hanging="140"/>
      </w:pPr>
      <w:rPr>
        <w:rFonts w:ascii="Times New Roman" w:eastAsia="Times New Roman" w:hAnsi="Times New Roman" w:cs="Times New Roman" w:hint="default"/>
        <w:w w:val="99"/>
        <w:sz w:val="24"/>
        <w:szCs w:val="24"/>
        <w:lang w:val="ru-RU" w:eastAsia="en-US" w:bidi="ar-SA"/>
      </w:rPr>
    </w:lvl>
    <w:lvl w:ilvl="1" w:tplc="AB2A0CF6">
      <w:numFmt w:val="bullet"/>
      <w:lvlText w:val="•"/>
      <w:lvlJc w:val="left"/>
      <w:pPr>
        <w:ind w:left="547" w:hanging="140"/>
      </w:pPr>
      <w:rPr>
        <w:rFonts w:hint="default"/>
        <w:lang w:val="ru-RU" w:eastAsia="en-US" w:bidi="ar-SA"/>
      </w:rPr>
    </w:lvl>
    <w:lvl w:ilvl="2" w:tplc="9C502F30">
      <w:numFmt w:val="bullet"/>
      <w:lvlText w:val="•"/>
      <w:lvlJc w:val="left"/>
      <w:pPr>
        <w:ind w:left="995" w:hanging="140"/>
      </w:pPr>
      <w:rPr>
        <w:rFonts w:hint="default"/>
        <w:lang w:val="ru-RU" w:eastAsia="en-US" w:bidi="ar-SA"/>
      </w:rPr>
    </w:lvl>
    <w:lvl w:ilvl="3" w:tplc="B21EBE50">
      <w:numFmt w:val="bullet"/>
      <w:lvlText w:val="•"/>
      <w:lvlJc w:val="left"/>
      <w:pPr>
        <w:ind w:left="1443" w:hanging="140"/>
      </w:pPr>
      <w:rPr>
        <w:rFonts w:hint="default"/>
        <w:lang w:val="ru-RU" w:eastAsia="en-US" w:bidi="ar-SA"/>
      </w:rPr>
    </w:lvl>
    <w:lvl w:ilvl="4" w:tplc="B4E69308">
      <w:numFmt w:val="bullet"/>
      <w:lvlText w:val="•"/>
      <w:lvlJc w:val="left"/>
      <w:pPr>
        <w:ind w:left="1891" w:hanging="140"/>
      </w:pPr>
      <w:rPr>
        <w:rFonts w:hint="default"/>
        <w:lang w:val="ru-RU" w:eastAsia="en-US" w:bidi="ar-SA"/>
      </w:rPr>
    </w:lvl>
    <w:lvl w:ilvl="5" w:tplc="1DC67514">
      <w:numFmt w:val="bullet"/>
      <w:lvlText w:val="•"/>
      <w:lvlJc w:val="left"/>
      <w:pPr>
        <w:ind w:left="2339" w:hanging="140"/>
      </w:pPr>
      <w:rPr>
        <w:rFonts w:hint="default"/>
        <w:lang w:val="ru-RU" w:eastAsia="en-US" w:bidi="ar-SA"/>
      </w:rPr>
    </w:lvl>
    <w:lvl w:ilvl="6" w:tplc="12C43E52">
      <w:numFmt w:val="bullet"/>
      <w:lvlText w:val="•"/>
      <w:lvlJc w:val="left"/>
      <w:pPr>
        <w:ind w:left="2786" w:hanging="140"/>
      </w:pPr>
      <w:rPr>
        <w:rFonts w:hint="default"/>
        <w:lang w:val="ru-RU" w:eastAsia="en-US" w:bidi="ar-SA"/>
      </w:rPr>
    </w:lvl>
    <w:lvl w:ilvl="7" w:tplc="3B186176">
      <w:numFmt w:val="bullet"/>
      <w:lvlText w:val="•"/>
      <w:lvlJc w:val="left"/>
      <w:pPr>
        <w:ind w:left="3234" w:hanging="140"/>
      </w:pPr>
      <w:rPr>
        <w:rFonts w:hint="default"/>
        <w:lang w:val="ru-RU" w:eastAsia="en-US" w:bidi="ar-SA"/>
      </w:rPr>
    </w:lvl>
    <w:lvl w:ilvl="8" w:tplc="5472F4D8">
      <w:numFmt w:val="bullet"/>
      <w:lvlText w:val="•"/>
      <w:lvlJc w:val="left"/>
      <w:pPr>
        <w:ind w:left="3682" w:hanging="140"/>
      </w:pPr>
      <w:rPr>
        <w:rFonts w:hint="default"/>
        <w:lang w:val="ru-RU" w:eastAsia="en-US" w:bidi="ar-SA"/>
      </w:rPr>
    </w:lvl>
  </w:abstractNum>
  <w:abstractNum w:abstractNumId="1" w15:restartNumberingAfterBreak="0">
    <w:nsid w:val="218C2D1D"/>
    <w:multiLevelType w:val="multilevel"/>
    <w:tmpl w:val="CC7C6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AA589B"/>
    <w:multiLevelType w:val="hybridMultilevel"/>
    <w:tmpl w:val="DF54540C"/>
    <w:lvl w:ilvl="0" w:tplc="D8609160">
      <w:numFmt w:val="bullet"/>
      <w:lvlText w:val=""/>
      <w:lvlJc w:val="left"/>
      <w:pPr>
        <w:ind w:left="222" w:hanging="540"/>
      </w:pPr>
      <w:rPr>
        <w:rFonts w:ascii="Symbol" w:eastAsia="Symbol" w:hAnsi="Symbol" w:cs="Symbol" w:hint="default"/>
        <w:w w:val="100"/>
        <w:sz w:val="28"/>
        <w:szCs w:val="28"/>
        <w:lang w:val="ru-RU" w:eastAsia="en-US" w:bidi="ar-SA"/>
      </w:rPr>
    </w:lvl>
    <w:lvl w:ilvl="1" w:tplc="B26A012A">
      <w:numFmt w:val="bullet"/>
      <w:lvlText w:val=""/>
      <w:lvlJc w:val="left"/>
      <w:pPr>
        <w:ind w:left="1482" w:hanging="360"/>
      </w:pPr>
      <w:rPr>
        <w:rFonts w:ascii="Symbol" w:eastAsia="Symbol" w:hAnsi="Symbol" w:cs="Symbol" w:hint="default"/>
        <w:w w:val="100"/>
        <w:sz w:val="28"/>
        <w:szCs w:val="28"/>
        <w:lang w:val="ru-RU" w:eastAsia="en-US" w:bidi="ar-SA"/>
      </w:rPr>
    </w:lvl>
    <w:lvl w:ilvl="2" w:tplc="22B0FC06">
      <w:numFmt w:val="bullet"/>
      <w:lvlText w:val="•"/>
      <w:lvlJc w:val="left"/>
      <w:pPr>
        <w:ind w:left="2405" w:hanging="360"/>
      </w:pPr>
      <w:rPr>
        <w:rFonts w:hint="default"/>
        <w:lang w:val="ru-RU" w:eastAsia="en-US" w:bidi="ar-SA"/>
      </w:rPr>
    </w:lvl>
    <w:lvl w:ilvl="3" w:tplc="F7ECA07C">
      <w:numFmt w:val="bullet"/>
      <w:lvlText w:val="•"/>
      <w:lvlJc w:val="left"/>
      <w:pPr>
        <w:ind w:left="3330" w:hanging="360"/>
      </w:pPr>
      <w:rPr>
        <w:rFonts w:hint="default"/>
        <w:lang w:val="ru-RU" w:eastAsia="en-US" w:bidi="ar-SA"/>
      </w:rPr>
    </w:lvl>
    <w:lvl w:ilvl="4" w:tplc="4E522300">
      <w:numFmt w:val="bullet"/>
      <w:lvlText w:val="•"/>
      <w:lvlJc w:val="left"/>
      <w:pPr>
        <w:ind w:left="4255" w:hanging="360"/>
      </w:pPr>
      <w:rPr>
        <w:rFonts w:hint="default"/>
        <w:lang w:val="ru-RU" w:eastAsia="en-US" w:bidi="ar-SA"/>
      </w:rPr>
    </w:lvl>
    <w:lvl w:ilvl="5" w:tplc="1AA6931A">
      <w:numFmt w:val="bullet"/>
      <w:lvlText w:val="•"/>
      <w:lvlJc w:val="left"/>
      <w:pPr>
        <w:ind w:left="5180" w:hanging="360"/>
      </w:pPr>
      <w:rPr>
        <w:rFonts w:hint="default"/>
        <w:lang w:val="ru-RU" w:eastAsia="en-US" w:bidi="ar-SA"/>
      </w:rPr>
    </w:lvl>
    <w:lvl w:ilvl="6" w:tplc="D4963B34">
      <w:numFmt w:val="bullet"/>
      <w:lvlText w:val="•"/>
      <w:lvlJc w:val="left"/>
      <w:pPr>
        <w:ind w:left="6105" w:hanging="360"/>
      </w:pPr>
      <w:rPr>
        <w:rFonts w:hint="default"/>
        <w:lang w:val="ru-RU" w:eastAsia="en-US" w:bidi="ar-SA"/>
      </w:rPr>
    </w:lvl>
    <w:lvl w:ilvl="7" w:tplc="B5A4C5E2">
      <w:numFmt w:val="bullet"/>
      <w:lvlText w:val="•"/>
      <w:lvlJc w:val="left"/>
      <w:pPr>
        <w:ind w:left="7030" w:hanging="360"/>
      </w:pPr>
      <w:rPr>
        <w:rFonts w:hint="default"/>
        <w:lang w:val="ru-RU" w:eastAsia="en-US" w:bidi="ar-SA"/>
      </w:rPr>
    </w:lvl>
    <w:lvl w:ilvl="8" w:tplc="E140DA7A">
      <w:numFmt w:val="bullet"/>
      <w:lvlText w:val="•"/>
      <w:lvlJc w:val="left"/>
      <w:pPr>
        <w:ind w:left="7956" w:hanging="360"/>
      </w:pPr>
      <w:rPr>
        <w:rFonts w:hint="default"/>
        <w:lang w:val="ru-RU" w:eastAsia="en-US" w:bidi="ar-SA"/>
      </w:rPr>
    </w:lvl>
  </w:abstractNum>
  <w:abstractNum w:abstractNumId="3" w15:restartNumberingAfterBreak="0">
    <w:nsid w:val="51F85682"/>
    <w:multiLevelType w:val="hybridMultilevel"/>
    <w:tmpl w:val="1B586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4AE6E52"/>
    <w:multiLevelType w:val="hybridMultilevel"/>
    <w:tmpl w:val="3C98ECCC"/>
    <w:lvl w:ilvl="0" w:tplc="F57C3168">
      <w:start w:val="1"/>
      <w:numFmt w:val="decimal"/>
      <w:lvlText w:val="%1."/>
      <w:lvlJc w:val="left"/>
      <w:pPr>
        <w:ind w:left="502" w:hanging="281"/>
        <w:jc w:val="left"/>
      </w:pPr>
      <w:rPr>
        <w:rFonts w:ascii="Times New Roman" w:eastAsia="Times New Roman" w:hAnsi="Times New Roman" w:cs="Times New Roman" w:hint="default"/>
        <w:w w:val="100"/>
        <w:sz w:val="28"/>
        <w:szCs w:val="28"/>
        <w:lang w:val="ru-RU" w:eastAsia="en-US" w:bidi="ar-SA"/>
      </w:rPr>
    </w:lvl>
    <w:lvl w:ilvl="1" w:tplc="D2C2ED8C">
      <w:numFmt w:val="bullet"/>
      <w:lvlText w:val="•"/>
      <w:lvlJc w:val="left"/>
      <w:pPr>
        <w:ind w:left="1430" w:hanging="281"/>
      </w:pPr>
      <w:rPr>
        <w:rFonts w:hint="default"/>
        <w:lang w:val="ru-RU" w:eastAsia="en-US" w:bidi="ar-SA"/>
      </w:rPr>
    </w:lvl>
    <w:lvl w:ilvl="2" w:tplc="B4D4C63E">
      <w:numFmt w:val="bullet"/>
      <w:lvlText w:val="•"/>
      <w:lvlJc w:val="left"/>
      <w:pPr>
        <w:ind w:left="2361" w:hanging="281"/>
      </w:pPr>
      <w:rPr>
        <w:rFonts w:hint="default"/>
        <w:lang w:val="ru-RU" w:eastAsia="en-US" w:bidi="ar-SA"/>
      </w:rPr>
    </w:lvl>
    <w:lvl w:ilvl="3" w:tplc="C7189EE0">
      <w:numFmt w:val="bullet"/>
      <w:lvlText w:val="•"/>
      <w:lvlJc w:val="left"/>
      <w:pPr>
        <w:ind w:left="3291" w:hanging="281"/>
      </w:pPr>
      <w:rPr>
        <w:rFonts w:hint="default"/>
        <w:lang w:val="ru-RU" w:eastAsia="en-US" w:bidi="ar-SA"/>
      </w:rPr>
    </w:lvl>
    <w:lvl w:ilvl="4" w:tplc="9306C87E">
      <w:numFmt w:val="bullet"/>
      <w:lvlText w:val="•"/>
      <w:lvlJc w:val="left"/>
      <w:pPr>
        <w:ind w:left="4222" w:hanging="281"/>
      </w:pPr>
      <w:rPr>
        <w:rFonts w:hint="default"/>
        <w:lang w:val="ru-RU" w:eastAsia="en-US" w:bidi="ar-SA"/>
      </w:rPr>
    </w:lvl>
    <w:lvl w:ilvl="5" w:tplc="1B749DBA">
      <w:numFmt w:val="bullet"/>
      <w:lvlText w:val="•"/>
      <w:lvlJc w:val="left"/>
      <w:pPr>
        <w:ind w:left="5153" w:hanging="281"/>
      </w:pPr>
      <w:rPr>
        <w:rFonts w:hint="default"/>
        <w:lang w:val="ru-RU" w:eastAsia="en-US" w:bidi="ar-SA"/>
      </w:rPr>
    </w:lvl>
    <w:lvl w:ilvl="6" w:tplc="50288A50">
      <w:numFmt w:val="bullet"/>
      <w:lvlText w:val="•"/>
      <w:lvlJc w:val="left"/>
      <w:pPr>
        <w:ind w:left="6083" w:hanging="281"/>
      </w:pPr>
      <w:rPr>
        <w:rFonts w:hint="default"/>
        <w:lang w:val="ru-RU" w:eastAsia="en-US" w:bidi="ar-SA"/>
      </w:rPr>
    </w:lvl>
    <w:lvl w:ilvl="7" w:tplc="8C16CF40">
      <w:numFmt w:val="bullet"/>
      <w:lvlText w:val="•"/>
      <w:lvlJc w:val="left"/>
      <w:pPr>
        <w:ind w:left="7014" w:hanging="281"/>
      </w:pPr>
      <w:rPr>
        <w:rFonts w:hint="default"/>
        <w:lang w:val="ru-RU" w:eastAsia="en-US" w:bidi="ar-SA"/>
      </w:rPr>
    </w:lvl>
    <w:lvl w:ilvl="8" w:tplc="5C0A8068">
      <w:numFmt w:val="bullet"/>
      <w:lvlText w:val="•"/>
      <w:lvlJc w:val="left"/>
      <w:pPr>
        <w:ind w:left="7945" w:hanging="281"/>
      </w:pPr>
      <w:rPr>
        <w:rFonts w:hint="default"/>
        <w:lang w:val="ru-RU" w:eastAsia="en-US" w:bidi="ar-SA"/>
      </w:rPr>
    </w:lvl>
  </w:abstractNum>
  <w:abstractNum w:abstractNumId="5" w15:restartNumberingAfterBreak="0">
    <w:nsid w:val="57076038"/>
    <w:multiLevelType w:val="multilevel"/>
    <w:tmpl w:val="0D7CD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1D320F"/>
    <w:multiLevelType w:val="hybridMultilevel"/>
    <w:tmpl w:val="54803FBA"/>
    <w:lvl w:ilvl="0" w:tplc="32EA8482">
      <w:numFmt w:val="bullet"/>
      <w:lvlText w:val="-"/>
      <w:lvlJc w:val="left"/>
      <w:pPr>
        <w:ind w:left="105" w:hanging="140"/>
      </w:pPr>
      <w:rPr>
        <w:rFonts w:ascii="Times New Roman" w:eastAsia="Times New Roman" w:hAnsi="Times New Roman" w:cs="Times New Roman" w:hint="default"/>
        <w:w w:val="99"/>
        <w:sz w:val="24"/>
        <w:szCs w:val="24"/>
        <w:lang w:val="ru-RU" w:eastAsia="en-US" w:bidi="ar-SA"/>
      </w:rPr>
    </w:lvl>
    <w:lvl w:ilvl="1" w:tplc="DF58E884">
      <w:numFmt w:val="bullet"/>
      <w:lvlText w:val="•"/>
      <w:lvlJc w:val="left"/>
      <w:pPr>
        <w:ind w:left="547" w:hanging="140"/>
      </w:pPr>
      <w:rPr>
        <w:rFonts w:hint="default"/>
        <w:lang w:val="ru-RU" w:eastAsia="en-US" w:bidi="ar-SA"/>
      </w:rPr>
    </w:lvl>
    <w:lvl w:ilvl="2" w:tplc="9CB68846">
      <w:numFmt w:val="bullet"/>
      <w:lvlText w:val="•"/>
      <w:lvlJc w:val="left"/>
      <w:pPr>
        <w:ind w:left="995" w:hanging="140"/>
      </w:pPr>
      <w:rPr>
        <w:rFonts w:hint="default"/>
        <w:lang w:val="ru-RU" w:eastAsia="en-US" w:bidi="ar-SA"/>
      </w:rPr>
    </w:lvl>
    <w:lvl w:ilvl="3" w:tplc="655A910A">
      <w:numFmt w:val="bullet"/>
      <w:lvlText w:val="•"/>
      <w:lvlJc w:val="left"/>
      <w:pPr>
        <w:ind w:left="1443" w:hanging="140"/>
      </w:pPr>
      <w:rPr>
        <w:rFonts w:hint="default"/>
        <w:lang w:val="ru-RU" w:eastAsia="en-US" w:bidi="ar-SA"/>
      </w:rPr>
    </w:lvl>
    <w:lvl w:ilvl="4" w:tplc="B28AE0FA">
      <w:numFmt w:val="bullet"/>
      <w:lvlText w:val="•"/>
      <w:lvlJc w:val="left"/>
      <w:pPr>
        <w:ind w:left="1891" w:hanging="140"/>
      </w:pPr>
      <w:rPr>
        <w:rFonts w:hint="default"/>
        <w:lang w:val="ru-RU" w:eastAsia="en-US" w:bidi="ar-SA"/>
      </w:rPr>
    </w:lvl>
    <w:lvl w:ilvl="5" w:tplc="99A492EA">
      <w:numFmt w:val="bullet"/>
      <w:lvlText w:val="•"/>
      <w:lvlJc w:val="left"/>
      <w:pPr>
        <w:ind w:left="2339" w:hanging="140"/>
      </w:pPr>
      <w:rPr>
        <w:rFonts w:hint="default"/>
        <w:lang w:val="ru-RU" w:eastAsia="en-US" w:bidi="ar-SA"/>
      </w:rPr>
    </w:lvl>
    <w:lvl w:ilvl="6" w:tplc="85AA6E3E">
      <w:numFmt w:val="bullet"/>
      <w:lvlText w:val="•"/>
      <w:lvlJc w:val="left"/>
      <w:pPr>
        <w:ind w:left="2786" w:hanging="140"/>
      </w:pPr>
      <w:rPr>
        <w:rFonts w:hint="default"/>
        <w:lang w:val="ru-RU" w:eastAsia="en-US" w:bidi="ar-SA"/>
      </w:rPr>
    </w:lvl>
    <w:lvl w:ilvl="7" w:tplc="C3DA0256">
      <w:numFmt w:val="bullet"/>
      <w:lvlText w:val="•"/>
      <w:lvlJc w:val="left"/>
      <w:pPr>
        <w:ind w:left="3234" w:hanging="140"/>
      </w:pPr>
      <w:rPr>
        <w:rFonts w:hint="default"/>
        <w:lang w:val="ru-RU" w:eastAsia="en-US" w:bidi="ar-SA"/>
      </w:rPr>
    </w:lvl>
    <w:lvl w:ilvl="8" w:tplc="15360B60">
      <w:numFmt w:val="bullet"/>
      <w:lvlText w:val="•"/>
      <w:lvlJc w:val="left"/>
      <w:pPr>
        <w:ind w:left="3682" w:hanging="140"/>
      </w:pPr>
      <w:rPr>
        <w:rFonts w:hint="default"/>
        <w:lang w:val="ru-RU" w:eastAsia="en-US" w:bidi="ar-SA"/>
      </w:rPr>
    </w:lvl>
  </w:abstractNum>
  <w:abstractNum w:abstractNumId="7" w15:restartNumberingAfterBreak="0">
    <w:nsid w:val="6DBB7C89"/>
    <w:multiLevelType w:val="multilevel"/>
    <w:tmpl w:val="F168D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FC52D5"/>
    <w:multiLevelType w:val="multilevel"/>
    <w:tmpl w:val="DA0A6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4"/>
  </w:num>
  <w:num w:numId="4">
    <w:abstractNumId w:val="2"/>
  </w:num>
  <w:num w:numId="5">
    <w:abstractNumId w:val="7"/>
  </w:num>
  <w:num w:numId="6">
    <w:abstractNumId w:val="5"/>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8AC"/>
    <w:rsid w:val="0002732A"/>
    <w:rsid w:val="00154F91"/>
    <w:rsid w:val="001B0461"/>
    <w:rsid w:val="001B705D"/>
    <w:rsid w:val="001D79D1"/>
    <w:rsid w:val="002245E9"/>
    <w:rsid w:val="003B3A38"/>
    <w:rsid w:val="004515A8"/>
    <w:rsid w:val="00557616"/>
    <w:rsid w:val="005D3591"/>
    <w:rsid w:val="007978AC"/>
    <w:rsid w:val="007B7AA4"/>
    <w:rsid w:val="007D2C96"/>
    <w:rsid w:val="009B5B04"/>
    <w:rsid w:val="00A20BDC"/>
    <w:rsid w:val="00A24543"/>
    <w:rsid w:val="00B04615"/>
    <w:rsid w:val="00BB61FF"/>
    <w:rsid w:val="00C709EF"/>
    <w:rsid w:val="00D727C9"/>
    <w:rsid w:val="00E4456E"/>
    <w:rsid w:val="00FB2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726D2"/>
  <w15:docId w15:val="{70D5162A-378B-4D29-8125-1C2EC68C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left="1482"/>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34"/>
    <w:qFormat/>
    <w:pPr>
      <w:ind w:left="1482" w:hanging="360"/>
      <w:jc w:val="both"/>
    </w:pPr>
  </w:style>
  <w:style w:type="paragraph" w:customStyle="1" w:styleId="TableParagraph">
    <w:name w:val="Table Paragraph"/>
    <w:basedOn w:val="a"/>
    <w:uiPriority w:val="1"/>
    <w:qFormat/>
    <w:pPr>
      <w:ind w:left="105"/>
    </w:pPr>
  </w:style>
  <w:style w:type="paragraph" w:styleId="a5">
    <w:name w:val="Normal (Web)"/>
    <w:basedOn w:val="a"/>
    <w:uiPriority w:val="99"/>
    <w:semiHidden/>
    <w:unhideWhenUsed/>
    <w:rsid w:val="00FB26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393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0.jpeg"/><Relationship Id="rId10" Type="http://schemas.openxmlformats.org/officeDocument/2006/relationships/hyperlink" Target="https://muzinstru.ru/klavishnye/fortepiano"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3243</Words>
  <Characters>18487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Master</cp:lastModifiedBy>
  <cp:revision>7</cp:revision>
  <dcterms:created xsi:type="dcterms:W3CDTF">2021-04-10T12:16:00Z</dcterms:created>
  <dcterms:modified xsi:type="dcterms:W3CDTF">2021-04-14T10:02:00Z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2014-02-26T00:00:00Z</vt:filetime>
  </property>
  <property fmtid="{D5CDD505-2E9C-101B-9397-08002B2CF9AE}" pid="3" name="Creator">
    <vt:lpwstr>Microsoft® Word 2010</vt:lpwstr>
  </property>
  <property fmtid="{D5CDD505-2E9C-101B-9397-08002B2CF9AE}" pid="4" name="LastSaved">
    <vt:filetime>2021-04-10T00:00:00Z</vt:filetime>
  </property>
</Properties>
</file>