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79" w:rsidRPr="000B6979" w:rsidRDefault="000B6979" w:rsidP="000B6979">
      <w:pPr>
        <w:jc w:val="center"/>
        <w:rPr>
          <w:sz w:val="44"/>
          <w:szCs w:val="44"/>
        </w:rPr>
      </w:pPr>
      <w:r w:rsidRPr="000B6979">
        <w:rPr>
          <w:sz w:val="44"/>
          <w:szCs w:val="44"/>
        </w:rPr>
        <w:t>Галяс Марина Юрьевна</w:t>
      </w:r>
    </w:p>
    <w:p w:rsidR="000B6979" w:rsidRPr="000B6979" w:rsidRDefault="000B6979" w:rsidP="000B6979">
      <w:pPr>
        <w:jc w:val="center"/>
        <w:rPr>
          <w:sz w:val="32"/>
          <w:szCs w:val="32"/>
        </w:rPr>
      </w:pPr>
      <w:r w:rsidRPr="000B6979">
        <w:rPr>
          <w:sz w:val="32"/>
          <w:szCs w:val="32"/>
        </w:rPr>
        <w:t>Г. Комсомольска-на-Амуре, Хабаровского края</w:t>
      </w:r>
    </w:p>
    <w:p w:rsidR="000B6979" w:rsidRDefault="000B6979" w:rsidP="000B697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Из опыта работы: </w:t>
      </w:r>
    </w:p>
    <w:p w:rsidR="004E3597" w:rsidRDefault="000B6979" w:rsidP="000B6979">
      <w:pPr>
        <w:jc w:val="center"/>
        <w:rPr>
          <w:b/>
          <w:sz w:val="44"/>
          <w:szCs w:val="44"/>
          <w:u w:val="single"/>
        </w:rPr>
      </w:pPr>
      <w:r w:rsidRPr="000B6979">
        <w:rPr>
          <w:b/>
          <w:sz w:val="44"/>
          <w:szCs w:val="44"/>
          <w:u w:val="single"/>
        </w:rPr>
        <w:t>Особенности работы с детьми с ОВЗ.</w:t>
      </w:r>
    </w:p>
    <w:p w:rsidR="000B6979" w:rsidRPr="000B6979" w:rsidRDefault="000B6979" w:rsidP="000B6979">
      <w:pPr>
        <w:pStyle w:val="a4"/>
      </w:pPr>
      <w:r w:rsidRPr="000B6979">
        <w:t xml:space="preserve"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</w:t>
      </w:r>
      <w:proofErr w:type="spellStart"/>
      <w:r w:rsidRPr="000B6979">
        <w:t>востребованность</w:t>
      </w:r>
      <w:proofErr w:type="spellEnd"/>
      <w:r w:rsidRPr="000B6979">
        <w:t xml:space="preserve">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ребёнка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ОВЗ. В настоящее время в России применяются три подхода в обучении детей с особыми образовательными потребностями:</w:t>
      </w:r>
    </w:p>
    <w:p w:rsidR="000B6979" w:rsidRPr="000B6979" w:rsidRDefault="000B6979" w:rsidP="000B6979">
      <w:pPr>
        <w:pStyle w:val="a4"/>
      </w:pPr>
      <w:proofErr w:type="gramStart"/>
      <w:r w:rsidRPr="000B6979">
        <w:t>- дифференцированное обучение детей с нарушениями физического и ментального развития в специальных (коррекционных) учреждения I-VIII видов;</w:t>
      </w:r>
      <w:proofErr w:type="gramEnd"/>
    </w:p>
    <w:p w:rsidR="000B6979" w:rsidRPr="000B6979" w:rsidRDefault="000B6979" w:rsidP="000B6979">
      <w:pPr>
        <w:pStyle w:val="a4"/>
      </w:pPr>
      <w:r w:rsidRPr="000B6979">
        <w:t>- интегрированное обучение детей в специальных классах (группах) в общеобразовательных учреждениях;</w:t>
      </w:r>
    </w:p>
    <w:p w:rsidR="000B6979" w:rsidRPr="000B6979" w:rsidRDefault="000B6979" w:rsidP="000B6979">
      <w:pPr>
        <w:pStyle w:val="a4"/>
      </w:pPr>
      <w:r w:rsidRPr="000B6979">
        <w:t>- инклюзивное обучение, когда дети с особыми образовательными потребностями обучаются в классе вместе с обычными детьми.</w:t>
      </w:r>
    </w:p>
    <w:p w:rsidR="000B6979" w:rsidRPr="000B6979" w:rsidRDefault="000B6979" w:rsidP="000B6979">
      <w:pPr>
        <w:pStyle w:val="a4"/>
      </w:pPr>
      <w:proofErr w:type="gramStart"/>
      <w:r w:rsidRPr="000B6979">
        <w:t>Инклюзивное образование предполагает принятие учеников с ограниченными возможностями здоровья как любых других детей в классе, включение их в одинаковые виды деятельности, вовлечение в коллективные формы обучения и групповое решение задач, использование стратегии коллективного участия – игры, совместные проекты, лабораторные, полевые исследования и т. д. Инклюзивное образование расширяет личностные возможности всех детей, помогает развить гуманность, толерантность, готовность помогать сверстникам.</w:t>
      </w:r>
      <w:proofErr w:type="gramEnd"/>
      <w:r w:rsidRPr="000B6979">
        <w:t xml:space="preserve"> Инклюзия – это не только физическое нахождение ребенка с ограниченными возможностями здоровья в общеобразовательной школе. Это изменение самой школы, школьной культуры и системы отношений участников образовательного процесса, тесное сотрудничество педагогов и специалистов, вовлечение родителей в работу с ребенком.</w:t>
      </w:r>
    </w:p>
    <w:p w:rsidR="000B6979" w:rsidRPr="000B6979" w:rsidRDefault="000B6979" w:rsidP="000B6979">
      <w:pPr>
        <w:pStyle w:val="a4"/>
      </w:pPr>
      <w:r w:rsidRPr="000B6979">
        <w:t>Общими правилами коррекционной работы являются:</w:t>
      </w:r>
    </w:p>
    <w:p w:rsidR="000B6979" w:rsidRPr="000B6979" w:rsidRDefault="000B6979" w:rsidP="000B6979">
      <w:pPr>
        <w:pStyle w:val="a4"/>
      </w:pPr>
      <w:r w:rsidRPr="000B6979">
        <w:t>- Индивидуальный подход к каждому ученику.</w:t>
      </w:r>
    </w:p>
    <w:p w:rsidR="000B6979" w:rsidRPr="000B6979" w:rsidRDefault="000B6979" w:rsidP="000B6979">
      <w:pPr>
        <w:pStyle w:val="a4"/>
      </w:pPr>
      <w:r w:rsidRPr="000B6979">
        <w:t>-Предотвращение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0B6979" w:rsidRPr="000B6979" w:rsidRDefault="000B6979" w:rsidP="000B6979">
      <w:pPr>
        <w:pStyle w:val="a4"/>
      </w:pPr>
      <w:r w:rsidRPr="000B6979">
        <w:t>-Использование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0B6979" w:rsidRPr="000B6979" w:rsidRDefault="000B6979" w:rsidP="000B6979">
      <w:pPr>
        <w:pStyle w:val="a4"/>
      </w:pPr>
      <w:r w:rsidRPr="000B6979">
        <w:t>-Проявление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0B6979" w:rsidRPr="000B6979" w:rsidRDefault="000B6979" w:rsidP="000B6979">
      <w:pPr>
        <w:pStyle w:val="a4"/>
      </w:pPr>
      <w:r w:rsidRPr="000B6979">
        <w:t>Эффективными приемами коррекционного воздействия на эмоциональную и познавательную сферу детей с  ОВЗ в развитии являются:</w:t>
      </w:r>
    </w:p>
    <w:p w:rsidR="000B6979" w:rsidRPr="000B6979" w:rsidRDefault="000B6979" w:rsidP="000B6979">
      <w:pPr>
        <w:pStyle w:val="a4"/>
      </w:pPr>
      <w:r w:rsidRPr="000B6979">
        <w:t>игровые ситуации;</w:t>
      </w:r>
    </w:p>
    <w:p w:rsidR="000B6979" w:rsidRPr="000B6979" w:rsidRDefault="000B6979" w:rsidP="000B6979">
      <w:pPr>
        <w:pStyle w:val="a4"/>
      </w:pPr>
      <w:r w:rsidRPr="000B6979">
        <w:t>дидактические игры</w:t>
      </w:r>
      <w:proofErr w:type="gramStart"/>
      <w:r w:rsidRPr="000B6979">
        <w:t>, ;</w:t>
      </w:r>
      <w:proofErr w:type="gramEnd"/>
    </w:p>
    <w:p w:rsidR="000B6979" w:rsidRPr="000B6979" w:rsidRDefault="000B6979" w:rsidP="000B6979">
      <w:pPr>
        <w:pStyle w:val="a4"/>
      </w:pPr>
      <w:r w:rsidRPr="000B6979">
        <w:t>игровые тренинги, способствующие развитию умения общаться с другими;</w:t>
      </w:r>
    </w:p>
    <w:p w:rsidR="000B6979" w:rsidRPr="000B6979" w:rsidRDefault="000B6979" w:rsidP="000B6979">
      <w:pPr>
        <w:pStyle w:val="a4"/>
      </w:pPr>
      <w:proofErr w:type="spellStart"/>
      <w:r w:rsidRPr="000B6979">
        <w:lastRenderedPageBreak/>
        <w:t>психогимнастика</w:t>
      </w:r>
      <w:proofErr w:type="spellEnd"/>
      <w:r w:rsidRPr="000B6979">
        <w:t xml:space="preserve"> и релаксация, позволяющие снять мышечные спазмы и зажимы, особенно в области лица и кистей рук.</w:t>
      </w:r>
    </w:p>
    <w:p w:rsidR="000B6979" w:rsidRPr="000B6979" w:rsidRDefault="000B6979" w:rsidP="000B6979">
      <w:pPr>
        <w:pStyle w:val="a4"/>
      </w:pPr>
      <w:r w:rsidRPr="000B6979">
        <w:t>Учителю необходимо:</w:t>
      </w:r>
    </w:p>
    <w:p w:rsidR="000B6979" w:rsidRPr="000B6979" w:rsidRDefault="000B6979" w:rsidP="000B6979">
      <w:pPr>
        <w:pStyle w:val="a4"/>
      </w:pPr>
      <w:r w:rsidRPr="000B6979">
        <w:t xml:space="preserve">следить за успеваемостью </w:t>
      </w:r>
      <w:proofErr w:type="gramStart"/>
      <w:r w:rsidRPr="000B6979">
        <w:t>обучающихся</w:t>
      </w:r>
      <w:proofErr w:type="gramEnd"/>
      <w:r w:rsidRPr="000B6979">
        <w:t>: после каждой части нового учебного материала проверять, понял ли его ребенок; посадить ребенка за первые парты, как можно ближе к учителю;</w:t>
      </w:r>
    </w:p>
    <w:p w:rsidR="000B6979" w:rsidRPr="000B6979" w:rsidRDefault="000B6979" w:rsidP="000B6979">
      <w:pPr>
        <w:pStyle w:val="a4"/>
      </w:pPr>
      <w:r w:rsidRPr="000B6979">
        <w:t>поддерживать детей, развивать в них положительную самооценку, корректно делая замечание, если что-то делают неправильно</w:t>
      </w:r>
      <w:proofErr w:type="gramStart"/>
      <w:r w:rsidRPr="000B6979">
        <w:t xml:space="preserve"> .</w:t>
      </w:r>
      <w:proofErr w:type="gramEnd"/>
    </w:p>
    <w:p w:rsidR="000B6979" w:rsidRPr="000B6979" w:rsidRDefault="000B6979" w:rsidP="000B6979">
      <w:pPr>
        <w:pStyle w:val="a4"/>
      </w:pPr>
      <w:proofErr w:type="gramStart"/>
      <w:r w:rsidRPr="000B6979">
        <w:t>Для детей с ОВЗ важно обучение без принуждения, основанное на интересе, успехе, доверии, рефлексии изученного.</w:t>
      </w:r>
      <w:proofErr w:type="gramEnd"/>
      <w:r w:rsidRPr="000B6979">
        <w:t xml:space="preserve">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 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взрослым. И от решений, принятых нами сегодня будут зависеть его завтрашние победы и успехи.</w:t>
      </w:r>
    </w:p>
    <w:p w:rsidR="000B6979" w:rsidRPr="000B6979" w:rsidRDefault="000B6979" w:rsidP="000B6979">
      <w:pPr>
        <w:pStyle w:val="a4"/>
      </w:pPr>
      <w:r w:rsidRPr="000B6979"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всего, тем, что в нее могут войти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0B6979" w:rsidRPr="000B6979" w:rsidRDefault="000B6979" w:rsidP="000B6979">
      <w:pPr>
        <w:pStyle w:val="a4"/>
      </w:pPr>
      <w:r w:rsidRPr="000B6979">
        <w:rPr>
          <w:b/>
          <w:bCs/>
        </w:rPr>
        <w:t>Особенности работы.</w:t>
      </w:r>
    </w:p>
    <w:p w:rsidR="000B6979" w:rsidRPr="000B6979" w:rsidRDefault="000B6979" w:rsidP="000B6979">
      <w:pPr>
        <w:pStyle w:val="a4"/>
      </w:pPr>
      <w:r w:rsidRPr="000B6979">
        <w:t>эти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0B6979" w:rsidRPr="000B6979" w:rsidRDefault="000B6979" w:rsidP="000B6979">
      <w:pPr>
        <w:pStyle w:val="a4"/>
      </w:pPr>
      <w:r w:rsidRPr="000B6979">
        <w:rPr>
          <w:b/>
          <w:bCs/>
        </w:rPr>
        <w:t>Специальные методики для обучения детей с ОВЗ</w:t>
      </w:r>
    </w:p>
    <w:p w:rsidR="000B6979" w:rsidRPr="000B6979" w:rsidRDefault="000B6979" w:rsidP="000B6979">
      <w:pPr>
        <w:pStyle w:val="a4"/>
      </w:pPr>
      <w:r w:rsidRPr="000B6979">
        <w:t>- Поэтапное разъяснение заданий.</w:t>
      </w:r>
    </w:p>
    <w:p w:rsidR="000B6979" w:rsidRPr="000B6979" w:rsidRDefault="000B6979" w:rsidP="000B6979">
      <w:pPr>
        <w:pStyle w:val="a4"/>
      </w:pPr>
      <w:r w:rsidRPr="000B6979">
        <w:t>- Последовательное выполнение заданий.</w:t>
      </w:r>
    </w:p>
    <w:p w:rsidR="000B6979" w:rsidRPr="000B6979" w:rsidRDefault="000B6979" w:rsidP="000B6979">
      <w:pPr>
        <w:pStyle w:val="a4"/>
      </w:pPr>
      <w:r w:rsidRPr="000B6979">
        <w:t>- Повторение учащимся инструкции к выполнению задания.</w:t>
      </w:r>
    </w:p>
    <w:p w:rsidR="000B6979" w:rsidRPr="000B6979" w:rsidRDefault="000B6979" w:rsidP="000B6979">
      <w:pPr>
        <w:pStyle w:val="a4"/>
      </w:pPr>
      <w:r w:rsidRPr="000B6979">
        <w:t xml:space="preserve">- Обеспечение </w:t>
      </w:r>
      <w:proofErr w:type="spellStart"/>
      <w:proofErr w:type="gramStart"/>
      <w:r w:rsidRPr="000B6979">
        <w:t>аудио-визуальными</w:t>
      </w:r>
      <w:proofErr w:type="spellEnd"/>
      <w:proofErr w:type="gramEnd"/>
      <w:r w:rsidRPr="000B6979">
        <w:t xml:space="preserve"> техническими средствами обучения.</w:t>
      </w:r>
    </w:p>
    <w:p w:rsidR="000B6979" w:rsidRPr="000B6979" w:rsidRDefault="000B6979" w:rsidP="000B6979">
      <w:pPr>
        <w:pStyle w:val="a4"/>
      </w:pPr>
      <w:r w:rsidRPr="000B6979">
        <w:t>- Близость к учащимся во время объяснения задания.</w:t>
      </w:r>
    </w:p>
    <w:p w:rsidR="000B6979" w:rsidRPr="000B6979" w:rsidRDefault="000B6979" w:rsidP="000B6979">
      <w:pPr>
        <w:pStyle w:val="a4"/>
      </w:pPr>
      <w:r w:rsidRPr="000B6979">
        <w:t>- Перемена видов деятельности</w:t>
      </w:r>
    </w:p>
    <w:p w:rsidR="000B6979" w:rsidRPr="000B6979" w:rsidRDefault="000B6979" w:rsidP="000B6979">
      <w:pPr>
        <w:pStyle w:val="a4"/>
      </w:pPr>
      <w:r w:rsidRPr="000B6979">
        <w:t>- Подготовка учащихся к перемене вида деятельности.</w:t>
      </w:r>
    </w:p>
    <w:p w:rsidR="000B6979" w:rsidRPr="000B6979" w:rsidRDefault="000B6979" w:rsidP="000B6979">
      <w:pPr>
        <w:pStyle w:val="a4"/>
      </w:pPr>
      <w:r w:rsidRPr="000B6979">
        <w:t>- Чередование занятий и физкультурных пауз.</w:t>
      </w:r>
    </w:p>
    <w:p w:rsidR="000B6979" w:rsidRPr="000B6979" w:rsidRDefault="000B6979" w:rsidP="000B6979">
      <w:pPr>
        <w:pStyle w:val="a4"/>
      </w:pPr>
      <w:r w:rsidRPr="000B6979">
        <w:t>- Предоставление дополнительного времени для завершения задания.</w:t>
      </w:r>
    </w:p>
    <w:p w:rsidR="000B6979" w:rsidRPr="000B6979" w:rsidRDefault="000B6979" w:rsidP="000B6979">
      <w:pPr>
        <w:pStyle w:val="a4"/>
      </w:pPr>
      <w:r w:rsidRPr="000B6979">
        <w:t>- Предоставление дополнительного времени для сдачи домашнего задания.</w:t>
      </w:r>
    </w:p>
    <w:p w:rsidR="000B6979" w:rsidRPr="000B6979" w:rsidRDefault="000B6979" w:rsidP="000B6979">
      <w:pPr>
        <w:pStyle w:val="a4"/>
      </w:pPr>
      <w:r w:rsidRPr="000B6979">
        <w:t>- Работа на компьютерном тренажере.</w:t>
      </w:r>
    </w:p>
    <w:p w:rsidR="000B6979" w:rsidRPr="000B6979" w:rsidRDefault="000B6979" w:rsidP="000B6979">
      <w:pPr>
        <w:pStyle w:val="a4"/>
      </w:pPr>
      <w:r w:rsidRPr="000B6979">
        <w:t>- Использование листов с упражнениями, которые требуют минимального заполнения.</w:t>
      </w:r>
    </w:p>
    <w:p w:rsidR="000B6979" w:rsidRPr="000B6979" w:rsidRDefault="000B6979" w:rsidP="000B6979">
      <w:pPr>
        <w:pStyle w:val="a4"/>
      </w:pPr>
      <w:r w:rsidRPr="000B6979">
        <w:t>- Использование упражнений с пропущенными словами/предложениями.</w:t>
      </w:r>
    </w:p>
    <w:p w:rsidR="000B6979" w:rsidRPr="000B6979" w:rsidRDefault="000B6979" w:rsidP="000B6979">
      <w:pPr>
        <w:pStyle w:val="a4"/>
      </w:pPr>
      <w:r w:rsidRPr="000B6979">
        <w:t>- Дополнение печатных материалов видеоматериалами.</w:t>
      </w:r>
    </w:p>
    <w:p w:rsidR="000B6979" w:rsidRPr="000B6979" w:rsidRDefault="000B6979" w:rsidP="000B6979">
      <w:pPr>
        <w:pStyle w:val="a4"/>
      </w:pPr>
      <w:r w:rsidRPr="000B6979">
        <w:t>- Обеспечение учащихся печатными копиями заданий, написанных на доске.</w:t>
      </w:r>
    </w:p>
    <w:p w:rsidR="000B6979" w:rsidRPr="000B6979" w:rsidRDefault="000B6979" w:rsidP="000B6979">
      <w:pPr>
        <w:pStyle w:val="a4"/>
      </w:pPr>
      <w:r w:rsidRPr="000B6979">
        <w:t>- Индивидуальное оценивание ответов учащихся с ОВЗ</w:t>
      </w:r>
    </w:p>
    <w:p w:rsidR="000B6979" w:rsidRPr="000B6979" w:rsidRDefault="000B6979" w:rsidP="000B6979">
      <w:pPr>
        <w:pStyle w:val="a4"/>
      </w:pPr>
      <w:r w:rsidRPr="000B6979">
        <w:t>- Использование индивидуальной шкалы оценок в соответствии с успехами и затраченными усилиями.</w:t>
      </w:r>
    </w:p>
    <w:p w:rsidR="000B6979" w:rsidRPr="000B6979" w:rsidRDefault="000B6979" w:rsidP="000B6979">
      <w:pPr>
        <w:pStyle w:val="a4"/>
      </w:pPr>
      <w:r w:rsidRPr="000B6979">
        <w:t>- Ежедневная оценка с целью выведения четвертной отметки.</w:t>
      </w:r>
    </w:p>
    <w:p w:rsidR="000B6979" w:rsidRPr="000B6979" w:rsidRDefault="000B6979" w:rsidP="000B6979">
      <w:pPr>
        <w:pStyle w:val="a4"/>
      </w:pPr>
      <w:r w:rsidRPr="000B6979">
        <w:t>- Разрешение переделать задание, с которым он не справился.</w:t>
      </w:r>
    </w:p>
    <w:p w:rsidR="000B6979" w:rsidRPr="000B6979" w:rsidRDefault="000B6979" w:rsidP="000B6979">
      <w:pPr>
        <w:pStyle w:val="a4"/>
      </w:pPr>
      <w:r w:rsidRPr="000B6979">
        <w:t>- Оценка переделанных работ.</w:t>
      </w:r>
    </w:p>
    <w:p w:rsidR="000B6979" w:rsidRPr="000B6979" w:rsidRDefault="000B6979" w:rsidP="000B6979">
      <w:pPr>
        <w:pStyle w:val="a4"/>
      </w:pPr>
      <w:r w:rsidRPr="000B6979">
        <w:t>- Использование системы оценок достижений учащихся.</w:t>
      </w:r>
    </w:p>
    <w:sectPr w:rsidR="000B6979" w:rsidRPr="000B6979" w:rsidSect="000B69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6979"/>
    <w:rsid w:val="000B6979"/>
    <w:rsid w:val="004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2019-04-30T11:54:00Z</dcterms:created>
  <dcterms:modified xsi:type="dcterms:W3CDTF">2019-04-30T11:58:00Z</dcterms:modified>
</cp:coreProperties>
</file>