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33" w:rsidRPr="003B5CB0" w:rsidRDefault="000D4ECA" w:rsidP="003B5C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bookmarkStart w:id="0" w:name="_GoBack"/>
      <w:r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Особенности о</w:t>
      </w:r>
      <w:r w:rsidR="00F6667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бучения и в</w:t>
      </w:r>
      <w:r w:rsidR="00F66672" w:rsidRPr="00EE652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оспитани</w:t>
      </w:r>
      <w:r w:rsidR="00F6667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я</w:t>
      </w:r>
    </w:p>
    <w:p w:rsidR="00EE652F" w:rsidRPr="003B5CB0" w:rsidRDefault="00F66672" w:rsidP="003B5CB0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3B5CB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детей </w:t>
      </w:r>
      <w:r w:rsidR="000D4EC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с ограниченными возможностями здоровья</w:t>
      </w:r>
      <w:bookmarkEnd w:id="0"/>
    </w:p>
    <w:p w:rsidR="003B5CB0" w:rsidRPr="00EE652F" w:rsidRDefault="006962FB" w:rsidP="003B5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B0">
        <w:rPr>
          <w:noProof/>
          <w:sz w:val="36"/>
          <w:szCs w:val="36"/>
          <w:lang w:eastAsia="ru-RU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7E209D2" wp14:editId="759F897D">
            <wp:simplePos x="0" y="0"/>
            <wp:positionH relativeFrom="margin">
              <wp:posOffset>3008630</wp:posOffset>
            </wp:positionH>
            <wp:positionV relativeFrom="paragraph">
              <wp:posOffset>207010</wp:posOffset>
            </wp:positionV>
            <wp:extent cx="2928620" cy="1767840"/>
            <wp:effectExtent l="0" t="0" r="5080" b="3810"/>
            <wp:wrapSquare wrapText="bothSides"/>
            <wp:docPr id="2" name="Рисунок 2" descr="https://ds05.infourok.ru/uploads/ex/0c10/0008225f-72171eed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10/0008225f-72171eed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говорите ребенку о его прошлых успехах, даже незначительных.</w:t>
      </w:r>
    </w:p>
    <w:p w:rsidR="00853EDF" w:rsidRPr="00853EDF" w:rsidRDefault="00853ED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примеры успеха известных инвалидов, мотивируйте ребенка, рассказывайте о том, как эти люди добились успеха. Пусть у ребенка будет успешный пример из числа "особенных" взрослых.</w:t>
      </w:r>
    </w:p>
    <w:p w:rsid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ребенку уверенность в себе и в том, что он все сможет и преодолеет, но не льстите и не преувеличивайте, ведь дети, особенно с умственной отсталостью, чувствуют фальшь и лесть. Будьте искренними.</w:t>
      </w:r>
    </w:p>
    <w:p w:rsid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создать комфортную атмосферу в семье. Ребенок не должен участвовать (даже косвенно) в семейных скандалах, т.к. дети воспринимают ссоры родителей в свой адрес, они чувствуют себя виноватыми в том, что родители ругаются. Это сильно снижает показатели </w:t>
      </w:r>
      <w:proofErr w:type="spellStart"/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ребенку возможность проявлять самостоятельность. Самостоятельность должна проявляться и в бытовых ситуациях (самообслуживании, например),</w:t>
      </w:r>
      <w:r w:rsid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принятии решений.</w:t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возможность ребенку самому нести</w:t>
      </w:r>
      <w:r w:rsid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свои поступки и решения. Таким образом он будет учиться решать бытовые и жизненные ситуации, приобретать жизненный опыт и навыки. Это подготовит его ко взрослой жизни без вашего постоянного участия и опеки.</w:t>
      </w:r>
    </w:p>
    <w:p w:rsidR="00853EDF" w:rsidRDefault="00853ED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вы не всегда будете рядом. И как бы вам не хотелось уберечь и защитить своего "особого" ребенка, оградить его от переживаний и неудач, сделать его жизнь проще и помогать ему во всем, рано или поздно он повзрослеет и ему придется столкнуться с реальной жизнью. Так пусть он подготовиться к ней под вашим присмотром, чем столкнется со всеми трудностями совершенно к ним не готовым.</w:t>
      </w:r>
    </w:p>
    <w:p w:rsidR="00853EDF" w:rsidRDefault="00853ED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ребенку самостоятельность, он поймет, что он сам в ответе за свою жизнь и постоянное участие помощников совсем не нужно для комфортной и достойной жизни. Он все может и умеет сам.</w:t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обязанностей родителей является социализация ребенка-инвалида. Необходимо обучать его совершать разного рода бытовые действие, которые будут необходимы ему во "взрослой" жизни. Например, самостоятельно ходить в магазин, играть на ближайшей территории с другими детьми и т.п. Помните, если этого не делать, психика ребенка </w:t>
      </w:r>
      <w:proofErr w:type="spellStart"/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инвалидизируется</w:t>
      </w:r>
      <w:proofErr w:type="spellEnd"/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дальнейшем скажется на его социальной незрелости и неумении жить самостоятельной жизнью.</w:t>
      </w:r>
    </w:p>
    <w:p w:rsidR="00853EDF" w:rsidRPr="00853EDF" w:rsidRDefault="00853ED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E652F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считать, что ребенок-инвалид нуждается в постоянном присмотре и руководстве (речь не идет о тяжелых диагнозах).</w:t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 наоборот, не стоит отвергать взаимодействия с ребенком, считая, что</w:t>
      </w:r>
      <w:r w:rsidR="00F6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слышит или не видит, значит он эмоционально глуп.</w:t>
      </w:r>
    </w:p>
    <w:p w:rsid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обязан помочь </w:t>
      </w:r>
      <w:r w:rsidR="009C6E3E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именно помочь, а не сделать за него. Самое сложное –смотреть на его неудачные попытки, его усталость, порой отчаяние. Выдержать это напряжение, это состояние сознательной беспомощности –</w:t>
      </w:r>
      <w:r w:rsid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и великий подвиг родительской любви. Надо осознать, что вера в возможность и силы </w:t>
      </w:r>
      <w:r w:rsidR="000D3B5F"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придаст ему силы и мужество.</w:t>
      </w:r>
    </w:p>
    <w:p w:rsidR="00853EDF" w:rsidRPr="00853EDF" w:rsidRDefault="00EE652F" w:rsidP="00853E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 раннего детства не лишать ребенка общения с другими детьми. Это могут быть как дети-инвалиды, так и здоровые дети. Как уже было сказано, инклюзивное образование открывает дорогу в общество для всех детей без исключения и крайне важно воспользоваться этой возможностью как можно раньше, начиная с детского сада.</w:t>
      </w:r>
    </w:p>
    <w:p w:rsid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переводить ребенка-инвалида на домашнее обучение без крайней на то необходимости. Если его диагноз позволяет ему посещать детский сад, школу и т.п. в рамках инклюзивного образования вместе со всеми детьми -пользуйтесь этой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возможностью. Это решит множество возможных проблем психологического и психосоматического характера. 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сформировать у детей-инвалидов представления о качествах личности, эмоциональных свойствах, о нормах поведения.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 их видеть проявления этих качеств в поведении других людей –детей и взрослых, формировать умение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поступки окружающих людей и для этого дать им эталон оценки.</w:t>
      </w:r>
    </w:p>
    <w:p w:rsidR="000D3B5F" w:rsidRDefault="000D3B5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адекватной самооценки –характерная особенность личности ребенка. Уровень развития самосознания и адекватность самооценки служат хорошим критерием для оценки психологического возраста человека и его психологических особенностей, в том числе и </w:t>
      </w:r>
      <w:proofErr w:type="gramStart"/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отклонений</w:t>
      </w:r>
      <w:proofErr w:type="gramEnd"/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оптимальной, адекватной самооценке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соотносит свои возможности и способности, достаточно критически относится к себе, стремится реально смотреть на свои неудачи и успехи, старается ставить перед собой достижимые цели, которые можно осуществить на деле.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данных рекомендаций вы можете использовать анализ эмоциональных переживаний и отношений героев художественной литературы, фильмов, мультфильмов, спектаклей в сопоставлении с реальными жизненными ситуациями.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и территориях, где помощь детям с ограниченными возможностями здоровья хорошо налажена, функционируют родительские школы по обучению уходу и приемам взаимодействия с "особенными" детьми. Там же проводятся психологические тренинги, направленные на коррекцию эмоционального состояния родителей, формирование у них гордости за свою миссию -справляться со столь тяжелой заботой как уход за больным ребенком, повышение </w:t>
      </w:r>
      <w:proofErr w:type="spellStart"/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самоуважения.</w:t>
      </w:r>
    </w:p>
    <w:p w:rsidR="000D3B5F" w:rsidRDefault="000D3B5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активным участником интернет-форума для родителей детей со схожими нозологиями. Конечно, иногда столь популярное явление несет негативную функцию, тиражируя массовые заблуждения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способах лечения, воспитания, ухода и </w:t>
      </w:r>
      <w:proofErr w:type="gramStart"/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любое общение ценно для родителей, не имеющих перспективы получить свободу от необходимости постоянно ухаживать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2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ребенком. Поэтому родителей надо понимать и оказывать им помощь.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обращаться за помощью к специалистам (врачи, психологи, дефектологи, логопеды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другие). Необходимо как можно чаще прибегать к их помощи. Например, переживания ребенка с диагнозом ДЦП по поводу своей внешности неплохо корректируются в работе с детским психологом.</w:t>
      </w:r>
    </w:p>
    <w:p w:rsid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развитие,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физическое, и умственное, происходит последовательно, оно не терпит скачков и перерывов. Поэтому каждую ступеньку своего восхождения </w:t>
      </w:r>
      <w:r w:rsidR="000D3B5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пройти сам. Только тогда он действительно научиться управлять собой. Задача родителей –развить и поддержать эту активность, последовательно ставить перед </w:t>
      </w:r>
      <w:r w:rsidR="000D3B5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сложные цели. Каждая уступка лени –это предательство своего </w:t>
      </w:r>
      <w:r w:rsidR="000D3B5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сосредоточивать внимание на самом ребенке, а не на его болезни. Если проявлять беспокойство по каждому поводу, ограничивать самостоятельность ребенка, то малыш непременно будет чрезмерно беспокоен и тревожен. Это правило универсально для всех детей –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больных, и здоровых.</w:t>
      </w:r>
    </w:p>
    <w:p w:rsid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от переживаний за ребенка-инвалида, порой накладывает соответствующий отпечаток на внешний облик его родителей. Они выглядят несчастными. Но ведь любому малышу нужны счастливые родители, способные отдавать любовь и тепло, а не свои больные нервы. Только оптимистичный взгляд на жизнь может помочь в борьбе с коварным недугом.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Верное</w:t>
      </w:r>
      <w:r w:rsidR="000D3B5F"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ребенку можно выразить формулой: «Если ты не похож на других, это не значит, что ты хуже».</w:t>
      </w:r>
    </w:p>
    <w:p w:rsidR="000D3B5F" w:rsidRP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погоня за новыми специалистами и методами лечения заставляет нас упускать из вида личность самого ребенка. А ведь попытка взглянуть на болезнь «изнутри», т.е.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глазами больного ребенка, и является лучшей возможностью помочь ему в преодолении душевных и физических страданий. Не стоит упускать из виду отношение к болезни самого ребенка. </w:t>
      </w:r>
    </w:p>
    <w:p w:rsidR="000D3B5F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 ребенка сформировалось правильное восприятие себя и окружающих, важно отказаться от излишней опеки по отношению к нему. Родители должны воспринимать свое чадо не как безнадежного инвалида, а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человека, пусть в чем-то не похожего на других, но вполне перспективного в плане преодоления своего</w:t>
      </w:r>
      <w:r w:rsid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недуга</w:t>
      </w:r>
      <w:r w:rsidR="003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ведущего активный образ жизни.</w:t>
      </w:r>
    </w:p>
    <w:p w:rsidR="0047658A" w:rsidRDefault="00EE652F" w:rsidP="000D3B5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 все еще не готов к появлению возле себя инвалидов, особенно дети. Кто-то стыдливо спрячет глаза, кто-то отпустит колкую фразу, кто-то не захочет общаться. Не стоит этого бояться, общество нужно приучать к тому, что проблема детей-инвалидов существует, что они живут рядом с нами. Возможно, в одном доме, а может, и в соседних квартирах. И всем нужно понять, что инвалиды -явление не мифическое, а повсеместное. Необходимо учиться продуктивно существовать вместе.</w:t>
      </w:r>
    </w:p>
    <w:p w:rsidR="00D639EB" w:rsidRDefault="00D639EB" w:rsidP="003420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09E">
        <w:rPr>
          <w:rFonts w:ascii="Times New Roman" w:hAnsi="Times New Roman" w:cs="Times New Roman"/>
          <w:sz w:val="28"/>
          <w:szCs w:val="28"/>
        </w:rPr>
        <w:t>В ваших руках достаточно возможностей сделать из своего ребенка полноценную личность и просто счастливого человека</w:t>
      </w:r>
      <w:r w:rsidR="0034209E">
        <w:rPr>
          <w:rFonts w:ascii="Times New Roman" w:hAnsi="Times New Roman" w:cs="Times New Roman"/>
          <w:sz w:val="28"/>
          <w:szCs w:val="28"/>
        </w:rPr>
        <w:t>. За терпение, усилия и непомерный труд в воспитании ребенка Вы будете вознаграждены.</w:t>
      </w:r>
    </w:p>
    <w:p w:rsidR="003B5CB0" w:rsidRDefault="003B5CB0" w:rsidP="003420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5CB0" w:rsidRDefault="003B5CB0" w:rsidP="003420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1B8" w:rsidRDefault="00DA01B8" w:rsidP="00DA01B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3B5CB0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3B5CB0" w:rsidRDefault="003B5CB0" w:rsidP="00DA01B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B5CB0" w:rsidRDefault="003B5CB0" w:rsidP="00DA01B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5CB0" w:rsidRDefault="003B5CB0" w:rsidP="00DA01B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5CB0" w:rsidRDefault="003B5CB0" w:rsidP="00DA01B8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A01B8" w:rsidRDefault="00DA01B8" w:rsidP="003420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A33" w:rsidRPr="0034209E" w:rsidRDefault="00DA01B8" w:rsidP="00DA01B8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03259"/>
            <wp:effectExtent l="0" t="0" r="3175" b="0"/>
            <wp:docPr id="1" name="Рисунок 1" descr="https://www.fisiohogar.com/sansebastiandelosreyes/wp-content/uploads/sites/7/2017/10/Fotolia_118844357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siohogar.com/sansebastiandelosreyes/wp-content/uploads/sites/7/2017/10/Fotolia_118844357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A33" w:rsidRPr="0034209E" w:rsidSect="00E60A3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414"/>
    <w:multiLevelType w:val="hybridMultilevel"/>
    <w:tmpl w:val="FA4606DA"/>
    <w:lvl w:ilvl="0" w:tplc="9988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0"/>
    <w:rsid w:val="000D3B5F"/>
    <w:rsid w:val="000D4ECA"/>
    <w:rsid w:val="0034209E"/>
    <w:rsid w:val="003B5CB0"/>
    <w:rsid w:val="0047658A"/>
    <w:rsid w:val="006962FB"/>
    <w:rsid w:val="00853EDF"/>
    <w:rsid w:val="009C6E3E"/>
    <w:rsid w:val="00B841E8"/>
    <w:rsid w:val="00CD2EA0"/>
    <w:rsid w:val="00D639EB"/>
    <w:rsid w:val="00DA01B8"/>
    <w:rsid w:val="00E60A33"/>
    <w:rsid w:val="00EE652F"/>
    <w:rsid w:val="00F462B3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B8D"/>
  <w15:chartTrackingRefBased/>
  <w15:docId w15:val="{0620304F-8558-4371-8A23-6276C560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2020-04-09T10:47:00Z</dcterms:created>
  <dcterms:modified xsi:type="dcterms:W3CDTF">2020-05-17T16:51:00Z</dcterms:modified>
</cp:coreProperties>
</file>