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3B" w:rsidRPr="002F2175" w:rsidRDefault="0051603B" w:rsidP="005160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F2175">
        <w:rPr>
          <w:rFonts w:ascii="Times New Roman" w:hAnsi="Times New Roman" w:cs="Times New Roman"/>
          <w:sz w:val="32"/>
          <w:szCs w:val="28"/>
        </w:rPr>
        <w:t xml:space="preserve">ГБПОУ РМ </w:t>
      </w:r>
    </w:p>
    <w:p w:rsidR="0051603B" w:rsidRPr="002F2175" w:rsidRDefault="0051603B" w:rsidP="005160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F2175">
        <w:rPr>
          <w:rFonts w:ascii="Times New Roman" w:hAnsi="Times New Roman" w:cs="Times New Roman"/>
          <w:sz w:val="32"/>
          <w:szCs w:val="28"/>
        </w:rPr>
        <w:t>«Темниковский сельскохозяйственный колледж»</w:t>
      </w:r>
    </w:p>
    <w:p w:rsidR="0051603B" w:rsidRPr="0051603B" w:rsidRDefault="0051603B" w:rsidP="00516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03B" w:rsidRPr="0051603B" w:rsidRDefault="0051603B" w:rsidP="00516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03B" w:rsidRDefault="0051603B" w:rsidP="0051603B">
      <w:pPr>
        <w:rPr>
          <w:rFonts w:ascii="Times New Roman" w:hAnsi="Times New Roman" w:cs="Times New Roman"/>
          <w:sz w:val="28"/>
          <w:szCs w:val="28"/>
        </w:rPr>
      </w:pPr>
    </w:p>
    <w:p w:rsidR="0051603B" w:rsidRDefault="0051603B" w:rsidP="0051603B">
      <w:pPr>
        <w:rPr>
          <w:rFonts w:ascii="Times New Roman" w:hAnsi="Times New Roman" w:cs="Times New Roman"/>
          <w:sz w:val="28"/>
          <w:szCs w:val="28"/>
        </w:rPr>
      </w:pPr>
    </w:p>
    <w:p w:rsidR="0051603B" w:rsidRDefault="0051603B" w:rsidP="0051603B">
      <w:pPr>
        <w:rPr>
          <w:rFonts w:ascii="Times New Roman" w:hAnsi="Times New Roman" w:cs="Times New Roman"/>
          <w:sz w:val="28"/>
          <w:szCs w:val="28"/>
        </w:rPr>
      </w:pPr>
    </w:p>
    <w:p w:rsidR="0051603B" w:rsidRPr="0051603B" w:rsidRDefault="0051603B" w:rsidP="0051603B">
      <w:pPr>
        <w:rPr>
          <w:rFonts w:ascii="Times New Roman" w:hAnsi="Times New Roman" w:cs="Times New Roman"/>
          <w:sz w:val="28"/>
          <w:szCs w:val="28"/>
        </w:rPr>
      </w:pPr>
    </w:p>
    <w:p w:rsidR="0051603B" w:rsidRPr="002F2175" w:rsidRDefault="0051603B" w:rsidP="002F2175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F2175">
        <w:rPr>
          <w:rFonts w:ascii="Times New Roman" w:hAnsi="Times New Roman" w:cs="Times New Roman"/>
          <w:b/>
          <w:sz w:val="44"/>
          <w:szCs w:val="28"/>
        </w:rPr>
        <w:t>МЕТОДИЧЕСКАЯ  РАЗРАБОТКА</w:t>
      </w:r>
    </w:p>
    <w:p w:rsidR="0051603B" w:rsidRPr="002F2175" w:rsidRDefault="0051603B" w:rsidP="002F217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2F2175">
        <w:rPr>
          <w:rFonts w:ascii="Times New Roman" w:hAnsi="Times New Roman" w:cs="Times New Roman"/>
          <w:sz w:val="36"/>
          <w:szCs w:val="28"/>
        </w:rPr>
        <w:t>проведения практического занятия</w:t>
      </w:r>
    </w:p>
    <w:p w:rsidR="0051603B" w:rsidRPr="002F2175" w:rsidRDefault="0051603B" w:rsidP="002F217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2F2175">
        <w:rPr>
          <w:rFonts w:ascii="Times New Roman" w:hAnsi="Times New Roman" w:cs="Times New Roman"/>
          <w:sz w:val="36"/>
          <w:szCs w:val="28"/>
        </w:rPr>
        <w:t xml:space="preserve">по дисциплине </w:t>
      </w:r>
    </w:p>
    <w:p w:rsidR="0051603B" w:rsidRPr="002F2175" w:rsidRDefault="0051603B" w:rsidP="002F217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2F2175">
        <w:rPr>
          <w:rFonts w:ascii="Times New Roman" w:hAnsi="Times New Roman" w:cs="Times New Roman"/>
          <w:sz w:val="36"/>
          <w:szCs w:val="28"/>
        </w:rPr>
        <w:t>Основы мелиорации и ландшафтоведения</w:t>
      </w:r>
    </w:p>
    <w:p w:rsidR="0051603B" w:rsidRPr="002F2175" w:rsidRDefault="0051603B" w:rsidP="002F2175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2F2175">
        <w:rPr>
          <w:rFonts w:ascii="Times New Roman" w:hAnsi="Times New Roman" w:cs="Times New Roman"/>
          <w:sz w:val="36"/>
          <w:szCs w:val="28"/>
        </w:rPr>
        <w:t>специальность «Землеустройство»</w:t>
      </w:r>
    </w:p>
    <w:p w:rsidR="0051603B" w:rsidRPr="0051603B" w:rsidRDefault="0051603B" w:rsidP="002F21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603B" w:rsidRPr="002F2175" w:rsidRDefault="0051603B" w:rsidP="0051603B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2F2175">
        <w:rPr>
          <w:rFonts w:ascii="Times New Roman" w:hAnsi="Times New Roman" w:cs="Times New Roman"/>
          <w:b/>
          <w:i/>
          <w:sz w:val="36"/>
          <w:szCs w:val="28"/>
        </w:rPr>
        <w:t xml:space="preserve">Тема: «Определение влажности и </w:t>
      </w:r>
      <w:proofErr w:type="spellStart"/>
      <w:r w:rsidRPr="002F2175">
        <w:rPr>
          <w:rFonts w:ascii="Times New Roman" w:hAnsi="Times New Roman" w:cs="Times New Roman"/>
          <w:b/>
          <w:i/>
          <w:sz w:val="36"/>
          <w:szCs w:val="28"/>
        </w:rPr>
        <w:t>влагоемкости</w:t>
      </w:r>
      <w:proofErr w:type="spellEnd"/>
      <w:r w:rsidRPr="002F2175">
        <w:rPr>
          <w:rFonts w:ascii="Times New Roman" w:hAnsi="Times New Roman" w:cs="Times New Roman"/>
          <w:b/>
          <w:i/>
          <w:sz w:val="36"/>
          <w:szCs w:val="28"/>
        </w:rPr>
        <w:t xml:space="preserve"> почв»</w:t>
      </w:r>
    </w:p>
    <w:p w:rsidR="0051603B" w:rsidRPr="0051603B" w:rsidRDefault="0051603B" w:rsidP="005160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603B" w:rsidRPr="0051603B" w:rsidRDefault="0051603B" w:rsidP="005160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603B" w:rsidRPr="0051603B" w:rsidRDefault="0051603B" w:rsidP="00516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03B" w:rsidRPr="0051603B" w:rsidRDefault="0051603B" w:rsidP="00516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03B" w:rsidRPr="0051603B" w:rsidRDefault="0051603B" w:rsidP="00516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03B" w:rsidRPr="0051603B" w:rsidRDefault="0051603B" w:rsidP="00516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03B" w:rsidRPr="0051603B" w:rsidRDefault="0051603B" w:rsidP="00516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03B" w:rsidRPr="0051603B" w:rsidRDefault="0051603B" w:rsidP="00516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03B" w:rsidRPr="0051603B" w:rsidRDefault="0051603B" w:rsidP="00516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03B" w:rsidRDefault="0051603B" w:rsidP="0051603B">
      <w:pPr>
        <w:rPr>
          <w:rFonts w:ascii="Times New Roman" w:hAnsi="Times New Roman" w:cs="Times New Roman"/>
          <w:sz w:val="28"/>
          <w:szCs w:val="28"/>
        </w:rPr>
      </w:pPr>
    </w:p>
    <w:p w:rsidR="002F2175" w:rsidRPr="0051603B" w:rsidRDefault="002F2175" w:rsidP="0051603B">
      <w:pPr>
        <w:rPr>
          <w:rFonts w:ascii="Times New Roman" w:hAnsi="Times New Roman" w:cs="Times New Roman"/>
          <w:sz w:val="28"/>
          <w:szCs w:val="28"/>
        </w:rPr>
      </w:pPr>
    </w:p>
    <w:p w:rsidR="0051603B" w:rsidRPr="002F2175" w:rsidRDefault="0051603B" w:rsidP="0051603B">
      <w:pPr>
        <w:jc w:val="center"/>
        <w:rPr>
          <w:rFonts w:ascii="Times New Roman" w:hAnsi="Times New Roman" w:cs="Times New Roman"/>
          <w:sz w:val="32"/>
          <w:szCs w:val="28"/>
        </w:rPr>
      </w:pPr>
      <w:r w:rsidRPr="002F2175">
        <w:rPr>
          <w:rFonts w:ascii="Times New Roman" w:hAnsi="Times New Roman" w:cs="Times New Roman"/>
          <w:sz w:val="32"/>
          <w:szCs w:val="28"/>
        </w:rPr>
        <w:t>Темников - 2018</w:t>
      </w:r>
    </w:p>
    <w:p w:rsidR="0051603B" w:rsidRPr="0051603B" w:rsidRDefault="0051603B" w:rsidP="00E8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lastRenderedPageBreak/>
        <w:t>Рассмотрена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тверждаю       </w:t>
      </w:r>
      <w:r w:rsidRPr="0051603B">
        <w:rPr>
          <w:rFonts w:ascii="Times New Roman" w:hAnsi="Times New Roman" w:cs="Times New Roman"/>
          <w:sz w:val="28"/>
          <w:szCs w:val="28"/>
        </w:rPr>
        <w:tab/>
      </w:r>
      <w:r w:rsidRPr="0051603B">
        <w:rPr>
          <w:rFonts w:ascii="Times New Roman" w:hAnsi="Times New Roman" w:cs="Times New Roman"/>
          <w:sz w:val="28"/>
          <w:szCs w:val="28"/>
        </w:rPr>
        <w:tab/>
      </w:r>
    </w:p>
    <w:p w:rsidR="0051603B" w:rsidRPr="0051603B" w:rsidRDefault="0051603B" w:rsidP="00E8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>предметной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                            заместитель директора по   </w:t>
      </w:r>
    </w:p>
    <w:p w:rsidR="0051603B" w:rsidRPr="0051603B" w:rsidRDefault="0051603B" w:rsidP="00E8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(цикловой) комиссии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03B">
        <w:rPr>
          <w:rFonts w:ascii="Times New Roman" w:hAnsi="Times New Roman" w:cs="Times New Roman"/>
          <w:sz w:val="28"/>
          <w:szCs w:val="28"/>
        </w:rPr>
        <w:t xml:space="preserve">учебной работе      </w:t>
      </w:r>
      <w:r w:rsidRPr="0051603B">
        <w:rPr>
          <w:rFonts w:ascii="Times New Roman" w:hAnsi="Times New Roman" w:cs="Times New Roman"/>
          <w:sz w:val="28"/>
          <w:szCs w:val="28"/>
        </w:rPr>
        <w:tab/>
      </w:r>
      <w:r w:rsidRPr="0051603B">
        <w:rPr>
          <w:rFonts w:ascii="Times New Roman" w:hAnsi="Times New Roman" w:cs="Times New Roman"/>
          <w:sz w:val="28"/>
          <w:szCs w:val="28"/>
        </w:rPr>
        <w:tab/>
      </w:r>
    </w:p>
    <w:p w:rsidR="00E87883" w:rsidRDefault="00E87883" w:rsidP="00E8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883">
        <w:rPr>
          <w:rFonts w:ascii="Times New Roman" w:hAnsi="Times New Roman" w:cs="Times New Roman"/>
          <w:sz w:val="28"/>
          <w:szCs w:val="28"/>
        </w:rPr>
        <w:t>профессионального цикла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87883">
        <w:rPr>
          <w:rFonts w:ascii="Times New Roman" w:hAnsi="Times New Roman" w:cs="Times New Roman"/>
          <w:sz w:val="28"/>
          <w:szCs w:val="28"/>
        </w:rPr>
        <w:t xml:space="preserve"> </w:t>
      </w:r>
      <w:r w:rsidRPr="0051603B">
        <w:rPr>
          <w:rFonts w:ascii="Times New Roman" w:hAnsi="Times New Roman" w:cs="Times New Roman"/>
          <w:sz w:val="28"/>
          <w:szCs w:val="28"/>
        </w:rPr>
        <w:t xml:space="preserve">______________ Л.В.Щербакова    </w:t>
      </w:r>
    </w:p>
    <w:p w:rsidR="00E87883" w:rsidRDefault="00E87883" w:rsidP="00E8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883">
        <w:rPr>
          <w:rFonts w:ascii="Times New Roman" w:hAnsi="Times New Roman" w:cs="Times New Roman"/>
          <w:sz w:val="28"/>
          <w:szCs w:val="28"/>
        </w:rPr>
        <w:t xml:space="preserve">по специальностям «Землеустройство», </w:t>
      </w:r>
    </w:p>
    <w:p w:rsidR="00E87883" w:rsidRDefault="00E87883" w:rsidP="00E8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883">
        <w:rPr>
          <w:rFonts w:ascii="Times New Roman" w:hAnsi="Times New Roman" w:cs="Times New Roman"/>
          <w:sz w:val="28"/>
          <w:szCs w:val="28"/>
        </w:rPr>
        <w:t>«Земельно-имущественные отношения»</w:t>
      </w:r>
      <w:r w:rsidR="0051603B" w:rsidRPr="00516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03B" w:rsidRPr="0051603B" w:rsidRDefault="0051603B" w:rsidP="00E8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Протокол № ___ от ______ 20___г.               </w:t>
      </w:r>
      <w:r w:rsidRPr="0051603B">
        <w:rPr>
          <w:rFonts w:ascii="Times New Roman" w:hAnsi="Times New Roman" w:cs="Times New Roman"/>
          <w:sz w:val="28"/>
          <w:szCs w:val="28"/>
        </w:rPr>
        <w:tab/>
      </w:r>
      <w:r w:rsidRPr="0051603B">
        <w:rPr>
          <w:rFonts w:ascii="Times New Roman" w:hAnsi="Times New Roman" w:cs="Times New Roman"/>
          <w:sz w:val="28"/>
          <w:szCs w:val="28"/>
        </w:rPr>
        <w:tab/>
      </w:r>
    </w:p>
    <w:p w:rsidR="0051603B" w:rsidRPr="0051603B" w:rsidRDefault="0051603B" w:rsidP="00E8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Ц)К </w:t>
      </w:r>
    </w:p>
    <w:p w:rsidR="0051603B" w:rsidRPr="0051603B" w:rsidRDefault="0051603B" w:rsidP="00E87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03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Т.А.Вакулич</w:t>
      </w:r>
      <w:proofErr w:type="spellEnd"/>
    </w:p>
    <w:tbl>
      <w:tblPr>
        <w:tblW w:w="0" w:type="auto"/>
        <w:tblLook w:val="04A0"/>
      </w:tblPr>
      <w:tblGrid>
        <w:gridCol w:w="4181"/>
        <w:gridCol w:w="934"/>
        <w:gridCol w:w="4456"/>
      </w:tblGrid>
      <w:tr w:rsidR="0051603B" w:rsidRPr="0051603B" w:rsidTr="0054061D">
        <w:tc>
          <w:tcPr>
            <w:tcW w:w="4289" w:type="dxa"/>
            <w:hideMark/>
          </w:tcPr>
          <w:p w:rsidR="0051603B" w:rsidRPr="0051603B" w:rsidRDefault="0051603B" w:rsidP="0051603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51603B" w:rsidRPr="0051603B" w:rsidRDefault="0051603B" w:rsidP="00516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2" w:type="dxa"/>
            <w:hideMark/>
          </w:tcPr>
          <w:p w:rsidR="0051603B" w:rsidRPr="0051603B" w:rsidRDefault="0051603B" w:rsidP="00516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03B" w:rsidRPr="0051603B" w:rsidRDefault="0051603B" w:rsidP="0051603B">
      <w:pPr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1603B" w:rsidRDefault="0051603B" w:rsidP="00E87883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E87883" w:rsidRDefault="00E87883" w:rsidP="00E87883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E87883" w:rsidRPr="0051603B" w:rsidRDefault="00E87883" w:rsidP="00E87883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E87883" w:rsidRPr="00E87883" w:rsidRDefault="00E87883" w:rsidP="00E87883">
      <w:pPr>
        <w:spacing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E87883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>
        <w:rPr>
          <w:rFonts w:ascii="Times New Roman" w:hAnsi="Times New Roman" w:cs="Times New Roman"/>
          <w:sz w:val="28"/>
          <w:szCs w:val="28"/>
        </w:rPr>
        <w:t>прак</w:t>
      </w:r>
      <w:r w:rsidRPr="00E87883">
        <w:rPr>
          <w:rFonts w:ascii="Times New Roman" w:hAnsi="Times New Roman" w:cs="Times New Roman"/>
          <w:sz w:val="28"/>
          <w:szCs w:val="28"/>
        </w:rPr>
        <w:t>тического занятия «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влажности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влагоемкости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почв</w:t>
      </w:r>
      <w:r w:rsidRPr="00E87883">
        <w:rPr>
          <w:rFonts w:ascii="Times New Roman" w:hAnsi="Times New Roman" w:cs="Times New Roman"/>
          <w:sz w:val="28"/>
          <w:szCs w:val="28"/>
        </w:rPr>
        <w:t>» для студентов средних специальных учебных заведений. /Сост. Сергеева Л.Ю.– Темников,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7883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85CCB">
        <w:rPr>
          <w:rFonts w:ascii="Times New Roman" w:hAnsi="Times New Roman" w:cs="Times New Roman"/>
          <w:sz w:val="28"/>
          <w:szCs w:val="28"/>
        </w:rPr>
        <w:t>2</w:t>
      </w:r>
      <w:r w:rsidRPr="00E87883">
        <w:rPr>
          <w:rFonts w:ascii="Times New Roman" w:hAnsi="Times New Roman" w:cs="Times New Roman"/>
          <w:sz w:val="28"/>
          <w:szCs w:val="28"/>
        </w:rPr>
        <w:t xml:space="preserve"> с. 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87883">
        <w:rPr>
          <w:rFonts w:ascii="Times New Roman" w:hAnsi="Times New Roman" w:cs="Times New Roman"/>
          <w:sz w:val="28"/>
          <w:szCs w:val="28"/>
        </w:rPr>
        <w:t>,</w:t>
      </w:r>
      <w:r w:rsidR="00285CCB">
        <w:rPr>
          <w:rFonts w:ascii="Times New Roman" w:hAnsi="Times New Roman" w:cs="Times New Roman"/>
          <w:sz w:val="28"/>
          <w:szCs w:val="28"/>
        </w:rPr>
        <w:t>8</w:t>
      </w:r>
      <w:r w:rsidRPr="00E87883"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 w:rsidRPr="00E8788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87883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51603B" w:rsidRPr="0051603B" w:rsidRDefault="0051603B" w:rsidP="0051603B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1603B" w:rsidRPr="0051603B" w:rsidRDefault="0051603B" w:rsidP="0051603B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1603B" w:rsidRPr="0051603B" w:rsidRDefault="0051603B" w:rsidP="0051603B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1603B" w:rsidRPr="0051603B" w:rsidRDefault="0051603B" w:rsidP="0051603B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1603B" w:rsidRPr="0051603B" w:rsidRDefault="0051603B" w:rsidP="0051603B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1603B" w:rsidRPr="0051603B" w:rsidRDefault="0051603B" w:rsidP="00E87883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E87883">
        <w:rPr>
          <w:rFonts w:ascii="Times New Roman" w:hAnsi="Times New Roman" w:cs="Times New Roman"/>
          <w:sz w:val="28"/>
          <w:szCs w:val="28"/>
        </w:rPr>
        <w:t>прак</w:t>
      </w:r>
      <w:r w:rsidRPr="0051603B">
        <w:rPr>
          <w:rFonts w:ascii="Times New Roman" w:hAnsi="Times New Roman" w:cs="Times New Roman"/>
          <w:sz w:val="28"/>
          <w:szCs w:val="28"/>
        </w:rPr>
        <w:t>тического занятия</w:t>
      </w:r>
      <w:r w:rsidR="00E87883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 w:rsidRPr="0051603B">
        <w:rPr>
          <w:rFonts w:ascii="Times New Roman" w:hAnsi="Times New Roman" w:cs="Times New Roman"/>
          <w:sz w:val="28"/>
          <w:szCs w:val="28"/>
        </w:rPr>
        <w:t xml:space="preserve"> «</w:t>
      </w:r>
      <w:r w:rsidR="00E87883">
        <w:rPr>
          <w:rFonts w:ascii="Times New Roman" w:hAnsi="Times New Roman" w:cs="Times New Roman"/>
          <w:sz w:val="28"/>
          <w:szCs w:val="28"/>
        </w:rPr>
        <w:t>Основы мелиорации и ландшафтоведения</w:t>
      </w:r>
      <w:r w:rsidRPr="0051603B">
        <w:rPr>
          <w:rFonts w:ascii="Times New Roman" w:hAnsi="Times New Roman" w:cs="Times New Roman"/>
          <w:sz w:val="28"/>
          <w:szCs w:val="28"/>
        </w:rPr>
        <w:t>» предназначена для преподавателей. В разработке приведены  план проведения занятия «</w:t>
      </w:r>
      <w:r w:rsidR="00E87883">
        <w:rPr>
          <w:rFonts w:ascii="Times New Roman" w:hAnsi="Times New Roman" w:cs="Times New Roman"/>
          <w:sz w:val="28"/>
          <w:szCs w:val="28"/>
        </w:rPr>
        <w:t xml:space="preserve">Определение влажности и </w:t>
      </w:r>
      <w:proofErr w:type="spellStart"/>
      <w:r w:rsidR="00E87883">
        <w:rPr>
          <w:rFonts w:ascii="Times New Roman" w:hAnsi="Times New Roman" w:cs="Times New Roman"/>
          <w:sz w:val="28"/>
          <w:szCs w:val="28"/>
        </w:rPr>
        <w:t>влагоемкости</w:t>
      </w:r>
      <w:proofErr w:type="spellEnd"/>
      <w:r w:rsidR="00E87883">
        <w:rPr>
          <w:rFonts w:ascii="Times New Roman" w:hAnsi="Times New Roman" w:cs="Times New Roman"/>
          <w:sz w:val="28"/>
          <w:szCs w:val="28"/>
        </w:rPr>
        <w:t xml:space="preserve"> почв</w:t>
      </w:r>
      <w:r w:rsidRPr="0051603B">
        <w:rPr>
          <w:rFonts w:ascii="Times New Roman" w:hAnsi="Times New Roman" w:cs="Times New Roman"/>
          <w:sz w:val="28"/>
          <w:szCs w:val="28"/>
        </w:rPr>
        <w:t>», вопросы и задания для самостоятельной работы, методика проведения лабораторных опытов.</w:t>
      </w:r>
    </w:p>
    <w:p w:rsidR="0051603B" w:rsidRPr="0051603B" w:rsidRDefault="0051603B" w:rsidP="005160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3B" w:rsidRPr="0051603B" w:rsidRDefault="0051603B" w:rsidP="005160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03B" w:rsidRPr="0051603B" w:rsidRDefault="0051603B" w:rsidP="00516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03B" w:rsidRPr="0051603B" w:rsidRDefault="0051603B" w:rsidP="00516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03B" w:rsidRPr="0051603B" w:rsidRDefault="0051603B" w:rsidP="005160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03B" w:rsidRPr="0051603B" w:rsidRDefault="0051603B" w:rsidP="005160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0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</w:t>
      </w:r>
      <w:r w:rsidR="00E87883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51603B" w:rsidRPr="0051603B" w:rsidRDefault="0051603B" w:rsidP="00996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>Преподаватель: Сергеева Любовь Юрьевна</w:t>
      </w:r>
    </w:p>
    <w:p w:rsidR="0051603B" w:rsidRPr="0051603B" w:rsidRDefault="0051603B" w:rsidP="00996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2F2175">
        <w:rPr>
          <w:rFonts w:ascii="Times New Roman" w:hAnsi="Times New Roman" w:cs="Times New Roman"/>
          <w:sz w:val="28"/>
          <w:szCs w:val="28"/>
        </w:rPr>
        <w:t>Основы мелиорации и ландшафтоведения</w:t>
      </w:r>
    </w:p>
    <w:p w:rsidR="0051603B" w:rsidRPr="0051603B" w:rsidRDefault="0051603B" w:rsidP="00996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>Группа: 2</w:t>
      </w:r>
      <w:r w:rsidR="00E87883">
        <w:rPr>
          <w:rFonts w:ascii="Times New Roman" w:hAnsi="Times New Roman" w:cs="Times New Roman"/>
          <w:sz w:val="28"/>
          <w:szCs w:val="28"/>
        </w:rPr>
        <w:t>2</w:t>
      </w:r>
      <w:r w:rsidRPr="0051603B">
        <w:rPr>
          <w:rFonts w:ascii="Times New Roman" w:hAnsi="Times New Roman" w:cs="Times New Roman"/>
          <w:sz w:val="28"/>
          <w:szCs w:val="28"/>
        </w:rPr>
        <w:t>1 специальность «Землеустройство»</w:t>
      </w:r>
    </w:p>
    <w:p w:rsidR="0051603B" w:rsidRPr="0051603B" w:rsidRDefault="0051603B" w:rsidP="00996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b/>
          <w:sz w:val="28"/>
          <w:szCs w:val="28"/>
        </w:rPr>
        <w:t>Тема:</w:t>
      </w:r>
      <w:r w:rsidRPr="0051603B">
        <w:rPr>
          <w:rFonts w:ascii="Times New Roman" w:hAnsi="Times New Roman" w:cs="Times New Roman"/>
          <w:sz w:val="28"/>
          <w:szCs w:val="28"/>
        </w:rPr>
        <w:t xml:space="preserve"> </w:t>
      </w:r>
      <w:r w:rsidR="00E87883">
        <w:rPr>
          <w:rFonts w:ascii="Times New Roman" w:hAnsi="Times New Roman" w:cs="Times New Roman"/>
          <w:sz w:val="28"/>
          <w:szCs w:val="28"/>
        </w:rPr>
        <w:t xml:space="preserve">Определение влажности и </w:t>
      </w:r>
      <w:proofErr w:type="spellStart"/>
      <w:r w:rsidR="00E87883">
        <w:rPr>
          <w:rFonts w:ascii="Times New Roman" w:hAnsi="Times New Roman" w:cs="Times New Roman"/>
          <w:sz w:val="28"/>
          <w:szCs w:val="28"/>
        </w:rPr>
        <w:t>влагоемкости</w:t>
      </w:r>
      <w:proofErr w:type="spellEnd"/>
      <w:r w:rsidR="00E87883">
        <w:rPr>
          <w:rFonts w:ascii="Times New Roman" w:hAnsi="Times New Roman" w:cs="Times New Roman"/>
          <w:sz w:val="28"/>
          <w:szCs w:val="28"/>
        </w:rPr>
        <w:t xml:space="preserve"> почв.</w:t>
      </w:r>
    </w:p>
    <w:p w:rsidR="0051603B" w:rsidRPr="0051603B" w:rsidRDefault="0051603B" w:rsidP="009960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03B">
        <w:rPr>
          <w:rFonts w:ascii="Times New Roman" w:hAnsi="Times New Roman" w:cs="Times New Roman"/>
          <w:b/>
          <w:sz w:val="28"/>
          <w:szCs w:val="28"/>
        </w:rPr>
        <w:t>Цель:</w:t>
      </w:r>
      <w:r w:rsidRPr="00516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0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1603B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</w:t>
      </w:r>
      <w:r w:rsidR="00E87883">
        <w:rPr>
          <w:rFonts w:ascii="Times New Roman" w:hAnsi="Times New Roman" w:cs="Times New Roman"/>
          <w:sz w:val="28"/>
          <w:szCs w:val="28"/>
        </w:rPr>
        <w:t xml:space="preserve">влажности и </w:t>
      </w:r>
      <w:proofErr w:type="spellStart"/>
      <w:r w:rsidR="00E87883">
        <w:rPr>
          <w:rFonts w:ascii="Times New Roman" w:hAnsi="Times New Roman" w:cs="Times New Roman"/>
          <w:sz w:val="28"/>
          <w:szCs w:val="28"/>
        </w:rPr>
        <w:t>влагоемкости</w:t>
      </w:r>
      <w:proofErr w:type="spellEnd"/>
      <w:r w:rsidR="00E87883">
        <w:rPr>
          <w:rFonts w:ascii="Times New Roman" w:hAnsi="Times New Roman" w:cs="Times New Roman"/>
          <w:sz w:val="28"/>
          <w:szCs w:val="28"/>
        </w:rPr>
        <w:t xml:space="preserve"> почв</w:t>
      </w:r>
      <w:r w:rsidRPr="005160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154F" w:rsidRDefault="0051603B" w:rsidP="00996006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51603B">
        <w:rPr>
          <w:b/>
          <w:sz w:val="28"/>
          <w:szCs w:val="28"/>
        </w:rPr>
        <w:t>Задачи:</w:t>
      </w:r>
      <w:r w:rsidR="00CD7CE5" w:rsidRPr="00CD7CE5">
        <w:rPr>
          <w:bCs/>
          <w:sz w:val="28"/>
        </w:rPr>
        <w:t xml:space="preserve"> </w:t>
      </w:r>
    </w:p>
    <w:p w:rsidR="0044154F" w:rsidRPr="0044154F" w:rsidRDefault="0044154F" w:rsidP="00996006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4154F">
        <w:rPr>
          <w:color w:val="000000"/>
          <w:sz w:val="28"/>
          <w:szCs w:val="28"/>
        </w:rPr>
        <w:t xml:space="preserve">- обобщение, систематизация, углубление, закрепление полученных теоретических знаний по </w:t>
      </w:r>
      <w:r w:rsidRPr="0044154F">
        <w:rPr>
          <w:bCs/>
          <w:sz w:val="28"/>
          <w:szCs w:val="28"/>
        </w:rPr>
        <w:t>определению и анализу элементов водного баланса почвы и способам его регулирования;</w:t>
      </w:r>
    </w:p>
    <w:p w:rsidR="0044154F" w:rsidRPr="0044154F" w:rsidRDefault="0044154F" w:rsidP="0088474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4154F">
        <w:rPr>
          <w:color w:val="000000"/>
          <w:sz w:val="28"/>
          <w:szCs w:val="28"/>
        </w:rPr>
        <w:t xml:space="preserve">- формирование умений применять полученные знания </w:t>
      </w:r>
      <w:r w:rsidRPr="0044154F">
        <w:rPr>
          <w:bCs/>
          <w:sz w:val="28"/>
          <w:szCs w:val="28"/>
        </w:rPr>
        <w:t>по определению влаги в почве</w:t>
      </w:r>
      <w:r w:rsidRPr="0044154F">
        <w:rPr>
          <w:color w:val="000000"/>
          <w:sz w:val="28"/>
          <w:szCs w:val="28"/>
        </w:rPr>
        <w:t xml:space="preserve"> на практике;</w:t>
      </w:r>
    </w:p>
    <w:p w:rsidR="0044154F" w:rsidRPr="0044154F" w:rsidRDefault="0044154F" w:rsidP="00884749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44154F">
        <w:rPr>
          <w:color w:val="000000"/>
          <w:sz w:val="28"/>
          <w:szCs w:val="28"/>
        </w:rPr>
        <w:t>- развитие интеллектуальных умений;</w:t>
      </w:r>
    </w:p>
    <w:p w:rsidR="0051603B" w:rsidRDefault="0044154F" w:rsidP="00884749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154F">
        <w:rPr>
          <w:color w:val="000000"/>
          <w:sz w:val="28"/>
          <w:szCs w:val="28"/>
        </w:rPr>
        <w:t>- выработка самостоятельности, ответственности, точности, творческой инициативы.</w:t>
      </w:r>
    </w:p>
    <w:p w:rsidR="00996006" w:rsidRDefault="0051603B" w:rsidP="009960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03B">
        <w:rPr>
          <w:rFonts w:ascii="Times New Roman" w:hAnsi="Times New Roman" w:cs="Times New Roman"/>
          <w:b/>
          <w:sz w:val="28"/>
          <w:szCs w:val="28"/>
        </w:rPr>
        <w:t xml:space="preserve">Основные понятия: </w:t>
      </w:r>
      <w:r w:rsidR="00CD7CE5">
        <w:rPr>
          <w:rFonts w:ascii="Times New Roman" w:hAnsi="Times New Roman" w:cs="Times New Roman"/>
          <w:bCs/>
          <w:sz w:val="28"/>
        </w:rPr>
        <w:t>доступность влаги для растений;</w:t>
      </w:r>
      <w:r w:rsidR="00CD7CE5" w:rsidRPr="00CD7CE5">
        <w:rPr>
          <w:rFonts w:ascii="Times New Roman" w:hAnsi="Times New Roman" w:cs="Times New Roman"/>
          <w:sz w:val="28"/>
          <w:szCs w:val="28"/>
        </w:rPr>
        <w:t xml:space="preserve"> </w:t>
      </w:r>
      <w:r w:rsidR="00E32F49" w:rsidRPr="00E32F49">
        <w:rPr>
          <w:rFonts w:ascii="Times New Roman" w:eastAsia="Calibri" w:hAnsi="Times New Roman" w:cs="Times New Roman"/>
          <w:bCs/>
          <w:sz w:val="28"/>
        </w:rPr>
        <w:t>механизм передвижения воды и солей в почве</w:t>
      </w:r>
      <w:r w:rsidR="00CD7CE5">
        <w:rPr>
          <w:rFonts w:ascii="Times New Roman" w:hAnsi="Times New Roman" w:cs="Times New Roman"/>
          <w:bCs/>
          <w:sz w:val="28"/>
        </w:rPr>
        <w:t>;</w:t>
      </w:r>
      <w:r w:rsidR="00E32F49" w:rsidRPr="00E32F49">
        <w:rPr>
          <w:rFonts w:ascii="Times New Roman" w:eastAsia="Calibri" w:hAnsi="Times New Roman" w:cs="Times New Roman"/>
          <w:bCs/>
          <w:sz w:val="28"/>
        </w:rPr>
        <w:t xml:space="preserve"> </w:t>
      </w:r>
      <w:r w:rsidR="00CD7CE5">
        <w:rPr>
          <w:rFonts w:ascii="Times New Roman" w:hAnsi="Times New Roman" w:cs="Times New Roman"/>
          <w:sz w:val="28"/>
          <w:szCs w:val="28"/>
        </w:rPr>
        <w:t>р</w:t>
      </w:r>
      <w:r w:rsidR="00CD7CE5" w:rsidRPr="0051603B">
        <w:rPr>
          <w:rFonts w:ascii="Times New Roman" w:hAnsi="Times New Roman" w:cs="Times New Roman"/>
          <w:sz w:val="28"/>
          <w:szCs w:val="28"/>
        </w:rPr>
        <w:t>оль воды в почвообразовании</w:t>
      </w:r>
      <w:r w:rsidR="00CD7CE5">
        <w:rPr>
          <w:rFonts w:ascii="Times New Roman" w:hAnsi="Times New Roman" w:cs="Times New Roman"/>
          <w:sz w:val="28"/>
          <w:szCs w:val="28"/>
        </w:rPr>
        <w:t>;</w:t>
      </w:r>
      <w:r w:rsidR="00CD7CE5">
        <w:rPr>
          <w:rFonts w:ascii="Times New Roman" w:hAnsi="Times New Roman" w:cs="Times New Roman"/>
          <w:bCs/>
          <w:sz w:val="28"/>
        </w:rPr>
        <w:t xml:space="preserve"> </w:t>
      </w:r>
      <w:r w:rsidR="00E32F49">
        <w:rPr>
          <w:rFonts w:ascii="Times New Roman" w:hAnsi="Times New Roman" w:cs="Times New Roman"/>
          <w:bCs/>
          <w:sz w:val="28"/>
        </w:rPr>
        <w:t>к</w:t>
      </w:r>
      <w:r w:rsidR="00E32F49" w:rsidRPr="00E32F49">
        <w:rPr>
          <w:rFonts w:ascii="Times New Roman" w:eastAsia="Calibri" w:hAnsi="Times New Roman" w:cs="Times New Roman"/>
          <w:bCs/>
          <w:sz w:val="28"/>
        </w:rPr>
        <w:t>онстанты почвенной влажности</w:t>
      </w:r>
      <w:r w:rsidR="00CD7CE5">
        <w:rPr>
          <w:rFonts w:ascii="Times New Roman" w:hAnsi="Times New Roman" w:cs="Times New Roman"/>
          <w:bCs/>
          <w:sz w:val="28"/>
        </w:rPr>
        <w:t>;</w:t>
      </w:r>
      <w:r w:rsidR="0044154F">
        <w:rPr>
          <w:rFonts w:ascii="Times New Roman" w:hAnsi="Times New Roman" w:cs="Times New Roman"/>
          <w:bCs/>
          <w:sz w:val="28"/>
        </w:rPr>
        <w:t xml:space="preserve"> абсолютная и относительная влажность;</w:t>
      </w:r>
      <w:r w:rsidR="00E32F49" w:rsidRPr="00E32F49">
        <w:rPr>
          <w:rFonts w:ascii="Times New Roman" w:eastAsia="Calibri" w:hAnsi="Times New Roman" w:cs="Times New Roman"/>
          <w:bCs/>
          <w:sz w:val="28"/>
        </w:rPr>
        <w:t xml:space="preserve"> </w:t>
      </w:r>
      <w:r w:rsidR="00E32F49">
        <w:rPr>
          <w:rFonts w:ascii="Times New Roman" w:hAnsi="Times New Roman" w:cs="Times New Roman"/>
          <w:bCs/>
          <w:sz w:val="28"/>
        </w:rPr>
        <w:t>п</w:t>
      </w:r>
      <w:r w:rsidR="00E32F49" w:rsidRPr="00E32F49">
        <w:rPr>
          <w:rFonts w:ascii="Times New Roman" w:eastAsia="Calibri" w:hAnsi="Times New Roman" w:cs="Times New Roman"/>
          <w:bCs/>
          <w:sz w:val="28"/>
        </w:rPr>
        <w:t xml:space="preserve">олная и наименьшая </w:t>
      </w:r>
      <w:proofErr w:type="spellStart"/>
      <w:r w:rsidR="00E32F49" w:rsidRPr="00E32F49">
        <w:rPr>
          <w:rFonts w:ascii="Times New Roman" w:eastAsia="Calibri" w:hAnsi="Times New Roman" w:cs="Times New Roman"/>
          <w:bCs/>
          <w:sz w:val="28"/>
        </w:rPr>
        <w:t>влагоемкость</w:t>
      </w:r>
      <w:proofErr w:type="spellEnd"/>
      <w:r w:rsidR="00CD7CE5">
        <w:rPr>
          <w:rFonts w:ascii="Times New Roman" w:hAnsi="Times New Roman" w:cs="Times New Roman"/>
          <w:bCs/>
          <w:sz w:val="28"/>
        </w:rPr>
        <w:t xml:space="preserve">; </w:t>
      </w:r>
      <w:r w:rsidR="0044154F">
        <w:rPr>
          <w:rFonts w:ascii="Times New Roman" w:hAnsi="Times New Roman" w:cs="Times New Roman"/>
          <w:bCs/>
          <w:sz w:val="28"/>
        </w:rPr>
        <w:t xml:space="preserve">водопроницаемость; </w:t>
      </w:r>
      <w:r w:rsidR="00E32F49" w:rsidRPr="00E32F49">
        <w:rPr>
          <w:rFonts w:ascii="Times New Roman" w:eastAsia="Calibri" w:hAnsi="Times New Roman" w:cs="Times New Roman"/>
          <w:bCs/>
          <w:sz w:val="28"/>
        </w:rPr>
        <w:t>водн</w:t>
      </w:r>
      <w:r w:rsidR="00CD7CE5">
        <w:rPr>
          <w:rFonts w:ascii="Times New Roman" w:hAnsi="Times New Roman" w:cs="Times New Roman"/>
          <w:bCs/>
          <w:sz w:val="28"/>
        </w:rPr>
        <w:t>ый</w:t>
      </w:r>
      <w:r w:rsidR="00E32F49" w:rsidRPr="00E32F49">
        <w:rPr>
          <w:rFonts w:ascii="Times New Roman" w:eastAsia="Calibri" w:hAnsi="Times New Roman" w:cs="Times New Roman"/>
          <w:bCs/>
          <w:sz w:val="28"/>
        </w:rPr>
        <w:t xml:space="preserve"> баланс активного слоя почвы</w:t>
      </w:r>
      <w:r w:rsidR="00CD7CE5">
        <w:rPr>
          <w:rFonts w:ascii="Times New Roman" w:hAnsi="Times New Roman" w:cs="Times New Roman"/>
          <w:bCs/>
          <w:sz w:val="28"/>
        </w:rPr>
        <w:t xml:space="preserve">; </w:t>
      </w:r>
    </w:p>
    <w:p w:rsidR="0051603B" w:rsidRPr="0051603B" w:rsidRDefault="0051603B" w:rsidP="009960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603B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51603B"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  <w:r w:rsidRPr="0051603B">
        <w:rPr>
          <w:rFonts w:ascii="Times New Roman" w:hAnsi="Times New Roman" w:cs="Times New Roman"/>
          <w:sz w:val="28"/>
          <w:szCs w:val="28"/>
        </w:rPr>
        <w:t>биология, химия, почвоведение</w:t>
      </w:r>
      <w:r w:rsidR="0044154F">
        <w:rPr>
          <w:rFonts w:ascii="Times New Roman" w:hAnsi="Times New Roman" w:cs="Times New Roman"/>
          <w:sz w:val="28"/>
          <w:szCs w:val="28"/>
        </w:rPr>
        <w:t>, геология, гидрология</w:t>
      </w:r>
      <w:r w:rsidRPr="0051603B">
        <w:rPr>
          <w:rFonts w:ascii="Times New Roman" w:hAnsi="Times New Roman" w:cs="Times New Roman"/>
          <w:sz w:val="28"/>
          <w:szCs w:val="28"/>
        </w:rPr>
        <w:t>.</w:t>
      </w:r>
    </w:p>
    <w:p w:rsidR="0044154F" w:rsidRDefault="0044154F" w:rsidP="00E87883">
      <w:pPr>
        <w:rPr>
          <w:rFonts w:ascii="Times New Roman" w:eastAsia="Calibri" w:hAnsi="Times New Roman" w:cs="Times New Roman"/>
          <w:sz w:val="28"/>
          <w:szCs w:val="28"/>
        </w:rPr>
      </w:pPr>
    </w:p>
    <w:p w:rsidR="00996006" w:rsidRDefault="00996006" w:rsidP="00E87883">
      <w:pPr>
        <w:rPr>
          <w:rFonts w:ascii="Times New Roman" w:eastAsia="Calibri" w:hAnsi="Times New Roman" w:cs="Times New Roman"/>
          <w:sz w:val="28"/>
          <w:szCs w:val="28"/>
        </w:rPr>
      </w:pPr>
    </w:p>
    <w:p w:rsidR="00996006" w:rsidRDefault="00996006" w:rsidP="00E87883">
      <w:pPr>
        <w:rPr>
          <w:rFonts w:ascii="Times New Roman" w:eastAsia="Calibri" w:hAnsi="Times New Roman" w:cs="Times New Roman"/>
          <w:sz w:val="28"/>
          <w:szCs w:val="28"/>
        </w:rPr>
      </w:pPr>
    </w:p>
    <w:p w:rsidR="00996006" w:rsidRDefault="00996006" w:rsidP="00E87883">
      <w:pPr>
        <w:rPr>
          <w:rFonts w:ascii="Times New Roman" w:eastAsia="Calibri" w:hAnsi="Times New Roman" w:cs="Times New Roman"/>
          <w:sz w:val="28"/>
          <w:szCs w:val="28"/>
        </w:rPr>
      </w:pPr>
    </w:p>
    <w:p w:rsidR="00996006" w:rsidRDefault="00996006" w:rsidP="00E87883">
      <w:pPr>
        <w:rPr>
          <w:rFonts w:ascii="Times New Roman" w:eastAsia="Calibri" w:hAnsi="Times New Roman" w:cs="Times New Roman"/>
          <w:sz w:val="28"/>
          <w:szCs w:val="28"/>
        </w:rPr>
      </w:pPr>
    </w:p>
    <w:p w:rsidR="00996006" w:rsidRDefault="00996006" w:rsidP="00E87883">
      <w:pPr>
        <w:rPr>
          <w:rFonts w:ascii="Times New Roman" w:eastAsia="Calibri" w:hAnsi="Times New Roman" w:cs="Times New Roman"/>
          <w:sz w:val="28"/>
          <w:szCs w:val="28"/>
        </w:rPr>
      </w:pPr>
    </w:p>
    <w:p w:rsidR="00996006" w:rsidRDefault="00996006" w:rsidP="00E87883">
      <w:pPr>
        <w:rPr>
          <w:rFonts w:ascii="Times New Roman" w:eastAsia="Calibri" w:hAnsi="Times New Roman" w:cs="Times New Roman"/>
          <w:sz w:val="28"/>
          <w:szCs w:val="28"/>
        </w:rPr>
      </w:pPr>
    </w:p>
    <w:p w:rsidR="00996006" w:rsidRDefault="00996006" w:rsidP="00E87883">
      <w:pPr>
        <w:rPr>
          <w:rFonts w:ascii="Times New Roman" w:eastAsia="Calibri" w:hAnsi="Times New Roman" w:cs="Times New Roman"/>
          <w:sz w:val="28"/>
          <w:szCs w:val="28"/>
        </w:rPr>
      </w:pPr>
    </w:p>
    <w:p w:rsidR="0044154F" w:rsidRDefault="0044154F" w:rsidP="00E87883">
      <w:pPr>
        <w:rPr>
          <w:rFonts w:ascii="Times New Roman" w:hAnsi="Times New Roman" w:cs="Times New Roman"/>
          <w:b/>
          <w:sz w:val="28"/>
          <w:szCs w:val="28"/>
        </w:rPr>
      </w:pPr>
    </w:p>
    <w:p w:rsidR="00CE3960" w:rsidRDefault="00CE3960" w:rsidP="00E87883">
      <w:pPr>
        <w:rPr>
          <w:rFonts w:ascii="Times New Roman" w:hAnsi="Times New Roman" w:cs="Times New Roman"/>
          <w:b/>
          <w:sz w:val="28"/>
          <w:szCs w:val="28"/>
        </w:rPr>
      </w:pPr>
    </w:p>
    <w:p w:rsidR="00CE3960" w:rsidRPr="0044154F" w:rsidRDefault="00CE3960" w:rsidP="00E87883">
      <w:pPr>
        <w:rPr>
          <w:rFonts w:ascii="Times New Roman" w:hAnsi="Times New Roman" w:cs="Times New Roman"/>
          <w:b/>
          <w:sz w:val="28"/>
          <w:szCs w:val="28"/>
        </w:rPr>
      </w:pPr>
    </w:p>
    <w:p w:rsidR="0051603B" w:rsidRPr="0051603B" w:rsidRDefault="0051603B" w:rsidP="00516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3B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0F5176" w:rsidRPr="0051603B" w:rsidRDefault="000F5176" w:rsidP="00516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3B">
        <w:rPr>
          <w:rFonts w:ascii="Times New Roman" w:hAnsi="Times New Roman" w:cs="Times New Roman"/>
          <w:b/>
          <w:sz w:val="28"/>
          <w:szCs w:val="28"/>
        </w:rPr>
        <w:t>Тема: ИССЛЕДОВАНИЕ И ВЛАЖНОСТИ И ВЛАГОЕМКОСТИ ПОЧВ</w:t>
      </w:r>
    </w:p>
    <w:p w:rsidR="000F5176" w:rsidRPr="0051603B" w:rsidRDefault="000F5176" w:rsidP="005160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03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43A64" w:rsidRPr="0051603B" w:rsidRDefault="000F5176" w:rsidP="00516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Вода является важнейшей составной частью почвы. Её роль в образовании, развитии почвы, плодородия - огромно. </w:t>
      </w:r>
    </w:p>
    <w:p w:rsidR="00E43A64" w:rsidRPr="0051603B" w:rsidRDefault="000F5176" w:rsidP="00516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Исключительно большое участие принимает вода в процессах выветривания горных пород. </w:t>
      </w:r>
    </w:p>
    <w:p w:rsidR="00E43A64" w:rsidRPr="0051603B" w:rsidRDefault="000F5176" w:rsidP="00516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Важную роль играет вода в почвообразовании: в синтезе и разложении органических веществ, в передвижении различных элементов в почвенной толще, в формировании почвенных горизонтов, и т.д. </w:t>
      </w:r>
    </w:p>
    <w:p w:rsidR="00E43A64" w:rsidRPr="0051603B" w:rsidRDefault="000F5176" w:rsidP="00516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03B">
        <w:rPr>
          <w:rFonts w:ascii="Times New Roman" w:hAnsi="Times New Roman" w:cs="Times New Roman"/>
          <w:sz w:val="28"/>
          <w:szCs w:val="28"/>
        </w:rPr>
        <w:t xml:space="preserve">В почве может содержаться вода в </w:t>
      </w:r>
      <w:proofErr w:type="spellStart"/>
      <w:r w:rsidRPr="0051603B">
        <w:rPr>
          <w:rFonts w:ascii="Times New Roman" w:hAnsi="Times New Roman" w:cs="Times New Roman"/>
          <w:sz w:val="28"/>
          <w:szCs w:val="28"/>
        </w:rPr>
        <w:t>капельно-жидком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>, твердом (в виде льда), а также в парообразном состояниях.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 Некоторое количество воды всегда адсорбировано почвенным материалом в силу физико-химических взаимодействий, а также находится в химически связанной (кристаллизационной) форме. 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>Относительное содержание воды в том или ином её состоянии обусловлено многими факторами, среди которых</w:t>
      </w:r>
      <w:r w:rsidR="00E43A64" w:rsidRPr="0051603B">
        <w:rPr>
          <w:rFonts w:ascii="Times New Roman" w:hAnsi="Times New Roman" w:cs="Times New Roman"/>
          <w:sz w:val="28"/>
          <w:szCs w:val="28"/>
        </w:rPr>
        <w:t xml:space="preserve">, </w:t>
      </w:r>
      <w:r w:rsidRPr="0051603B">
        <w:rPr>
          <w:rFonts w:ascii="Times New Roman" w:hAnsi="Times New Roman" w:cs="Times New Roman"/>
          <w:sz w:val="28"/>
          <w:szCs w:val="28"/>
        </w:rPr>
        <w:t>- время года и температура, глубина почвенного горизонта, защищенность почвы от воздействий климатических факторов, строение почвы, присутствие в почве водоносных горизонтов и др. Поэтому применительно к почве говорят о наличии и количестве в ней влаги, имея в виду содержание воды во всех агрегатных состояниях.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 Количество влаги в почве очень изменчиво во времени и зависит от поступления воды в почву и её расходования.</w:t>
      </w:r>
    </w:p>
    <w:p w:rsidR="00E43A64" w:rsidRPr="0051603B" w:rsidRDefault="000F5176" w:rsidP="00516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 </w:t>
      </w:r>
      <w:r w:rsidR="00E43A64" w:rsidRPr="0051603B">
        <w:rPr>
          <w:rFonts w:ascii="Times New Roman" w:hAnsi="Times New Roman" w:cs="Times New Roman"/>
          <w:sz w:val="28"/>
          <w:szCs w:val="28"/>
        </w:rPr>
        <w:t xml:space="preserve"> </w:t>
      </w:r>
      <w:r w:rsidRPr="0051603B">
        <w:rPr>
          <w:rFonts w:ascii="Times New Roman" w:hAnsi="Times New Roman" w:cs="Times New Roman"/>
          <w:sz w:val="28"/>
          <w:szCs w:val="28"/>
        </w:rPr>
        <w:t>Поступление влаги в почву происходит с атмосферными осадками, паводковыми, грунтовыми и поливными водами, а расходовани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 при испарении, </w:t>
      </w:r>
      <w:proofErr w:type="spellStart"/>
      <w:r w:rsidRPr="0051603B">
        <w:rPr>
          <w:rFonts w:ascii="Times New Roman" w:hAnsi="Times New Roman" w:cs="Times New Roman"/>
          <w:sz w:val="28"/>
          <w:szCs w:val="28"/>
        </w:rPr>
        <w:t>транспарации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>, стоке и др. Соотношение этих процессов определяется климатическими явлениями, временем года, положением почвы в рельефе местности, наличием и характером растительного покрова, хозяйственной деятельностью человека. Помимо перечисленных факторов, внешних по отношению к почве, её влажность зависит и от свойств самой почвы</w:t>
      </w:r>
      <w:r w:rsidR="00E43A64" w:rsidRPr="0051603B">
        <w:rPr>
          <w:rFonts w:ascii="Times New Roman" w:hAnsi="Times New Roman" w:cs="Times New Roman"/>
          <w:sz w:val="28"/>
          <w:szCs w:val="28"/>
        </w:rPr>
        <w:t xml:space="preserve"> </w:t>
      </w:r>
      <w:r w:rsidRPr="0051603B">
        <w:rPr>
          <w:rFonts w:ascii="Times New Roman" w:hAnsi="Times New Roman" w:cs="Times New Roman"/>
          <w:sz w:val="28"/>
          <w:szCs w:val="28"/>
        </w:rPr>
        <w:t xml:space="preserve">- водных свойств, к которым относятся </w:t>
      </w:r>
      <w:proofErr w:type="spellStart"/>
      <w:r w:rsidRPr="0051603B">
        <w:rPr>
          <w:rFonts w:ascii="Times New Roman" w:hAnsi="Times New Roman" w:cs="Times New Roman"/>
          <w:i/>
          <w:sz w:val="28"/>
          <w:szCs w:val="28"/>
        </w:rPr>
        <w:t>влагоемкость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 xml:space="preserve"> и </w:t>
      </w:r>
      <w:r w:rsidRPr="0051603B">
        <w:rPr>
          <w:rFonts w:ascii="Times New Roman" w:hAnsi="Times New Roman" w:cs="Times New Roman"/>
          <w:i/>
          <w:sz w:val="28"/>
          <w:szCs w:val="28"/>
        </w:rPr>
        <w:t>водопроницаемость</w:t>
      </w:r>
      <w:r w:rsidRPr="0051603B">
        <w:rPr>
          <w:rFonts w:ascii="Times New Roman" w:hAnsi="Times New Roman" w:cs="Times New Roman"/>
          <w:sz w:val="28"/>
          <w:szCs w:val="28"/>
        </w:rPr>
        <w:t xml:space="preserve">, а также от состояния поверхности почвы. </w:t>
      </w:r>
    </w:p>
    <w:p w:rsidR="00E43A64" w:rsidRPr="0051603B" w:rsidRDefault="000F5176" w:rsidP="00516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Почвенная влага является практически единственным источником  </w:t>
      </w:r>
      <w:proofErr w:type="spellStart"/>
      <w:r w:rsidRPr="0051603B">
        <w:rPr>
          <w:rFonts w:ascii="Times New Roman" w:hAnsi="Times New Roman" w:cs="Times New Roman"/>
          <w:sz w:val="28"/>
          <w:szCs w:val="28"/>
        </w:rPr>
        <w:t>влагообеспечения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 xml:space="preserve"> наземных растений, Поэтому влажность почвы определяет продуктивность культурных и природных фитоценозов, регулирует состав последних, а также состав связанных с ними </w:t>
      </w:r>
      <w:proofErr w:type="spellStart"/>
      <w:r w:rsidRPr="0051603B">
        <w:rPr>
          <w:rFonts w:ascii="Times New Roman" w:hAnsi="Times New Roman" w:cs="Times New Roman"/>
          <w:sz w:val="28"/>
          <w:szCs w:val="28"/>
        </w:rPr>
        <w:t>зо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603B">
        <w:rPr>
          <w:rFonts w:ascii="Times New Roman" w:hAnsi="Times New Roman" w:cs="Times New Roman"/>
          <w:sz w:val="28"/>
          <w:szCs w:val="28"/>
        </w:rPr>
        <w:t>микробиоценозов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 xml:space="preserve">. Почвенная влага оказывает огромное влияние на перемещение веществ в ее профиле. </w:t>
      </w:r>
    </w:p>
    <w:p w:rsidR="00E43A64" w:rsidRPr="0051603B" w:rsidRDefault="000F5176" w:rsidP="00516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водного режима почв обуславливают; в одних случаях, элювиальные процессы (за счет выноса растворенных или взвешенных веществ с нисходящим гравитационным током влаги), а других процессы накопления солей и засоления (за счет восходящих потоков влаги, содержащей растворенные вещества, в силу транспирации и капиллярных явлений). С колебаниями влажности связаны процессы превращения веществ в почве (их растворение и кристаллизация, окисление и восстановление), а также набухание и усадка почвенной массы. </w:t>
      </w:r>
    </w:p>
    <w:p w:rsidR="00E43A64" w:rsidRPr="0051603B" w:rsidRDefault="000F5176" w:rsidP="00516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Степень увлажнения оказывает большое влияние и на морфологические свойства почвы - на усиление или ослабление интенсивности окраски, плотность, сложение и связность почвенной массы, степень выраженности структуры и др. </w:t>
      </w:r>
    </w:p>
    <w:p w:rsidR="00E43A64" w:rsidRPr="0051603B" w:rsidRDefault="000F5176" w:rsidP="00516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Таким образом, изучение влажности почвы в ее сезонной и многолетней динамике - необходимая часть </w:t>
      </w:r>
      <w:r w:rsidRPr="0051603B">
        <w:rPr>
          <w:rFonts w:ascii="Times New Roman" w:hAnsi="Times New Roman" w:cs="Times New Roman"/>
          <w:i/>
          <w:sz w:val="28"/>
          <w:szCs w:val="28"/>
        </w:rPr>
        <w:t>экологических</w:t>
      </w:r>
      <w:r w:rsidR="00E43A64" w:rsidRPr="005160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603B">
        <w:rPr>
          <w:rFonts w:ascii="Times New Roman" w:hAnsi="Times New Roman" w:cs="Times New Roman"/>
          <w:i/>
          <w:sz w:val="28"/>
          <w:szCs w:val="28"/>
        </w:rPr>
        <w:t>агропочвенных</w:t>
      </w:r>
      <w:proofErr w:type="spellEnd"/>
      <w:r w:rsidRPr="0051603B">
        <w:rPr>
          <w:rFonts w:ascii="Times New Roman" w:hAnsi="Times New Roman" w:cs="Times New Roman"/>
          <w:i/>
          <w:sz w:val="28"/>
          <w:szCs w:val="28"/>
        </w:rPr>
        <w:t>, почвенно-генетических</w:t>
      </w:r>
      <w:r w:rsidRPr="0051603B">
        <w:rPr>
          <w:rFonts w:ascii="Times New Roman" w:hAnsi="Times New Roman" w:cs="Times New Roman"/>
          <w:sz w:val="28"/>
          <w:szCs w:val="28"/>
        </w:rPr>
        <w:t xml:space="preserve"> </w:t>
      </w:r>
      <w:r w:rsidRPr="0051603B">
        <w:rPr>
          <w:rFonts w:ascii="Times New Roman" w:hAnsi="Times New Roman" w:cs="Times New Roman"/>
          <w:i/>
          <w:sz w:val="28"/>
          <w:szCs w:val="28"/>
        </w:rPr>
        <w:t>исследований.</w:t>
      </w:r>
      <w:r w:rsidRPr="0051603B">
        <w:rPr>
          <w:rFonts w:ascii="Times New Roman" w:hAnsi="Times New Roman" w:cs="Times New Roman"/>
          <w:sz w:val="28"/>
          <w:szCs w:val="28"/>
        </w:rPr>
        <w:t xml:space="preserve"> Это изучение включает, во-первых, собственно наблюдения за динамикой влажности, которые складываются из суммы единичных измерений влажности за некоторый отрезок времени, и, во-вторых, обработку и интерпретацию полученного материала. </w:t>
      </w:r>
    </w:p>
    <w:p w:rsidR="0051603B" w:rsidRDefault="0051603B" w:rsidP="005160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A64" w:rsidRPr="0051603B" w:rsidRDefault="000F5176" w:rsidP="00516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b/>
          <w:sz w:val="28"/>
          <w:szCs w:val="28"/>
        </w:rPr>
        <w:t>Влажность почвы</w:t>
      </w:r>
      <w:r w:rsidRPr="0051603B">
        <w:rPr>
          <w:rFonts w:ascii="Times New Roman" w:hAnsi="Times New Roman" w:cs="Times New Roman"/>
          <w:sz w:val="28"/>
          <w:szCs w:val="28"/>
        </w:rPr>
        <w:t xml:space="preserve"> характеризуется отношением массы содержащейся в почвенном образце влаги к массе подготовле</w:t>
      </w:r>
      <w:r w:rsidR="00E43A64" w:rsidRPr="0051603B">
        <w:rPr>
          <w:rFonts w:ascii="Times New Roman" w:hAnsi="Times New Roman" w:cs="Times New Roman"/>
          <w:sz w:val="28"/>
          <w:szCs w:val="28"/>
        </w:rPr>
        <w:t>нного (измельченного, не содер</w:t>
      </w:r>
      <w:r w:rsidRPr="0051603B">
        <w:rPr>
          <w:rFonts w:ascii="Times New Roman" w:hAnsi="Times New Roman" w:cs="Times New Roman"/>
          <w:sz w:val="28"/>
          <w:szCs w:val="28"/>
        </w:rPr>
        <w:t>жащего посторонних включений) и высушен</w:t>
      </w:r>
      <w:r w:rsidR="00E43A64" w:rsidRPr="0051603B">
        <w:rPr>
          <w:rFonts w:ascii="Times New Roman" w:hAnsi="Times New Roman" w:cs="Times New Roman"/>
          <w:sz w:val="28"/>
          <w:szCs w:val="28"/>
        </w:rPr>
        <w:t>ного образца и выражается обыч</w:t>
      </w:r>
      <w:r w:rsidRPr="0051603B">
        <w:rPr>
          <w:rFonts w:ascii="Times New Roman" w:hAnsi="Times New Roman" w:cs="Times New Roman"/>
          <w:sz w:val="28"/>
          <w:szCs w:val="28"/>
        </w:rPr>
        <w:t xml:space="preserve">но в процентах. Для измерения влажности используют как прямые, так и косвенные методы. </w:t>
      </w:r>
    </w:p>
    <w:p w:rsidR="000F5176" w:rsidRPr="0051603B" w:rsidRDefault="000F5176" w:rsidP="00516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>Основным, наиболее распрост</w:t>
      </w:r>
      <w:r w:rsidR="00E43A64" w:rsidRPr="0051603B">
        <w:rPr>
          <w:rFonts w:ascii="Times New Roman" w:hAnsi="Times New Roman" w:cs="Times New Roman"/>
          <w:sz w:val="28"/>
          <w:szCs w:val="28"/>
        </w:rPr>
        <w:t>раненным и надежным, пря</w:t>
      </w:r>
      <w:r w:rsidRPr="0051603B">
        <w:rPr>
          <w:rFonts w:ascii="Times New Roman" w:hAnsi="Times New Roman" w:cs="Times New Roman"/>
          <w:sz w:val="28"/>
          <w:szCs w:val="28"/>
        </w:rPr>
        <w:t xml:space="preserve">мым методом определения влажности почвы в лабораторных условиях является </w:t>
      </w:r>
      <w:proofErr w:type="spellStart"/>
      <w:r w:rsidRPr="0051603B">
        <w:rPr>
          <w:rFonts w:ascii="Times New Roman" w:hAnsi="Times New Roman" w:cs="Times New Roman"/>
          <w:sz w:val="28"/>
          <w:szCs w:val="28"/>
        </w:rPr>
        <w:t>термостатно-весовой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 xml:space="preserve"> метод, широко описанный в литературе. </w:t>
      </w:r>
      <w:proofErr w:type="spellStart"/>
      <w:r w:rsidRPr="0051603B">
        <w:rPr>
          <w:rFonts w:ascii="Times New Roman" w:hAnsi="Times New Roman" w:cs="Times New Roman"/>
          <w:sz w:val="28"/>
          <w:szCs w:val="28"/>
        </w:rPr>
        <w:t>Термостатно-весовой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 xml:space="preserve"> метод определения влажности заключается в измерении веса влаги, содержащейся в образце. При этом подготовленный почвенный образец высушивают в термостате при темпе</w:t>
      </w:r>
      <w:r w:rsidR="00E43A64" w:rsidRPr="0051603B">
        <w:rPr>
          <w:rFonts w:ascii="Times New Roman" w:hAnsi="Times New Roman" w:cs="Times New Roman"/>
          <w:sz w:val="28"/>
          <w:szCs w:val="28"/>
        </w:rPr>
        <w:t>ратуре 105</w:t>
      </w:r>
      <w:r w:rsidR="0051603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51603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160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43A64" w:rsidRPr="0051603B">
        <w:rPr>
          <w:rFonts w:ascii="Times New Roman" w:hAnsi="Times New Roman" w:cs="Times New Roman"/>
          <w:sz w:val="28"/>
          <w:szCs w:val="28"/>
        </w:rPr>
        <w:t xml:space="preserve"> в течение 3-4 ча</w:t>
      </w:r>
      <w:r w:rsidRPr="0051603B">
        <w:rPr>
          <w:rFonts w:ascii="Times New Roman" w:hAnsi="Times New Roman" w:cs="Times New Roman"/>
          <w:sz w:val="28"/>
          <w:szCs w:val="28"/>
        </w:rPr>
        <w:t>сов, а определенный взвешиванием вес влаги относят к единице массы почвы.</w:t>
      </w:r>
    </w:p>
    <w:p w:rsidR="00E43A64" w:rsidRPr="0051603B" w:rsidRDefault="00E43A64" w:rsidP="005160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A64" w:rsidRPr="0051603B" w:rsidRDefault="000F5176" w:rsidP="00CE396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сведения.</w:t>
      </w:r>
    </w:p>
    <w:p w:rsidR="002C1443" w:rsidRPr="0051603B" w:rsidRDefault="002C1443" w:rsidP="005160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3A64" w:rsidRPr="0051603B" w:rsidRDefault="000F5176" w:rsidP="00CE3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b/>
          <w:i/>
          <w:sz w:val="28"/>
          <w:szCs w:val="28"/>
        </w:rPr>
        <w:t>Влажность почвы</w:t>
      </w:r>
      <w:r w:rsidRPr="0051603B">
        <w:rPr>
          <w:rFonts w:ascii="Times New Roman" w:hAnsi="Times New Roman" w:cs="Times New Roman"/>
          <w:sz w:val="28"/>
          <w:szCs w:val="28"/>
        </w:rPr>
        <w:t xml:space="preserve"> характеризуется количеством воды, содержащейся в почве в момент определения. Различают влажность </w:t>
      </w:r>
      <w:r w:rsidRPr="0051603B">
        <w:rPr>
          <w:rFonts w:ascii="Times New Roman" w:hAnsi="Times New Roman" w:cs="Times New Roman"/>
          <w:b/>
          <w:i/>
          <w:sz w:val="28"/>
          <w:szCs w:val="28"/>
        </w:rPr>
        <w:t>абсолютную</w:t>
      </w:r>
      <w:r w:rsidRPr="0051603B">
        <w:rPr>
          <w:rFonts w:ascii="Times New Roman" w:hAnsi="Times New Roman" w:cs="Times New Roman"/>
          <w:sz w:val="28"/>
          <w:szCs w:val="28"/>
        </w:rPr>
        <w:t xml:space="preserve"> и </w:t>
      </w:r>
      <w:r w:rsidRPr="0051603B">
        <w:rPr>
          <w:rFonts w:ascii="Times New Roman" w:hAnsi="Times New Roman" w:cs="Times New Roman"/>
          <w:b/>
          <w:i/>
          <w:sz w:val="28"/>
          <w:szCs w:val="28"/>
        </w:rPr>
        <w:t>относительную</w:t>
      </w:r>
      <w:r w:rsidRPr="005160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03B" w:rsidRDefault="000F5176" w:rsidP="00CE3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b/>
          <w:i/>
          <w:sz w:val="28"/>
          <w:szCs w:val="28"/>
        </w:rPr>
        <w:lastRenderedPageBreak/>
        <w:t>Абсолютной влажностью</w:t>
      </w:r>
      <w:r w:rsidRPr="0051603B">
        <w:rPr>
          <w:rFonts w:ascii="Times New Roman" w:hAnsi="Times New Roman" w:cs="Times New Roman"/>
          <w:sz w:val="28"/>
          <w:szCs w:val="28"/>
        </w:rPr>
        <w:t xml:space="preserve"> называется содержание воды в процентах к массе (весу) или объему сухой почвы. Для определения абсолютной влажности навеску почвы высушивают до постоянной массы и рассчитывают по формуле: </w:t>
      </w:r>
    </w:p>
    <w:p w:rsidR="002C1443" w:rsidRPr="0051603B" w:rsidRDefault="00E43A64" w:rsidP="00516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03B">
        <w:rPr>
          <w:rFonts w:ascii="Times New Roman" w:hAnsi="Times New Roman" w:cs="Times New Roman"/>
          <w:b/>
          <w:sz w:val="28"/>
          <w:szCs w:val="28"/>
        </w:rPr>
        <w:t>Wm=Мв</w:t>
      </w:r>
      <w:proofErr w:type="spellEnd"/>
      <w:r w:rsidRPr="0051603B">
        <w:rPr>
          <w:rFonts w:ascii="Times New Roman" w:hAnsi="Times New Roman" w:cs="Times New Roman"/>
          <w:b/>
          <w:sz w:val="28"/>
          <w:szCs w:val="28"/>
        </w:rPr>
        <w:t xml:space="preserve">/ Мп </w:t>
      </w:r>
      <w:r w:rsidRPr="0051603B">
        <w:rPr>
          <w:rFonts w:ascii="Times New Roman" w:hAnsi="Cambria Math" w:cs="Times New Roman"/>
          <w:b/>
          <w:sz w:val="28"/>
          <w:szCs w:val="28"/>
        </w:rPr>
        <w:t>⋅</w:t>
      </w:r>
      <w:r w:rsidR="000F5176" w:rsidRPr="0051603B">
        <w:rPr>
          <w:rFonts w:ascii="Times New Roman" w:hAnsi="Times New Roman" w:cs="Times New Roman"/>
          <w:b/>
          <w:sz w:val="28"/>
          <w:szCs w:val="28"/>
        </w:rPr>
        <w:t>100</w:t>
      </w:r>
      <w:r w:rsidR="002C1443" w:rsidRPr="0051603B">
        <w:rPr>
          <w:rFonts w:ascii="Times New Roman" w:hAnsi="Times New Roman" w:cs="Times New Roman"/>
          <w:b/>
          <w:sz w:val="28"/>
          <w:szCs w:val="28"/>
        </w:rPr>
        <w:t>%</w:t>
      </w:r>
      <w:r w:rsidRPr="0051603B">
        <w:rPr>
          <w:rFonts w:ascii="Times New Roman" w:hAnsi="Times New Roman" w:cs="Times New Roman"/>
          <w:b/>
          <w:sz w:val="28"/>
          <w:szCs w:val="28"/>
        </w:rPr>
        <w:t>,</w:t>
      </w:r>
      <w:r w:rsidRPr="0051603B">
        <w:rPr>
          <w:rFonts w:ascii="Times New Roman" w:hAnsi="Times New Roman" w:cs="Times New Roman"/>
          <w:sz w:val="28"/>
          <w:szCs w:val="28"/>
        </w:rPr>
        <w:t xml:space="preserve"> </w:t>
      </w:r>
      <w:r w:rsidR="000F5176" w:rsidRPr="0051603B">
        <w:rPr>
          <w:rFonts w:ascii="Times New Roman" w:hAnsi="Times New Roman" w:cs="Times New Roman"/>
          <w:sz w:val="28"/>
          <w:szCs w:val="28"/>
        </w:rPr>
        <w:t xml:space="preserve"> где </w:t>
      </w:r>
    </w:p>
    <w:p w:rsidR="002C1443" w:rsidRPr="0051603B" w:rsidRDefault="000F5176" w:rsidP="005160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03B">
        <w:rPr>
          <w:rFonts w:ascii="Times New Roman" w:hAnsi="Times New Roman" w:cs="Times New Roman"/>
          <w:sz w:val="28"/>
          <w:szCs w:val="28"/>
        </w:rPr>
        <w:t>Wm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 xml:space="preserve">- абсолютная массовая влажность в процентах; </w:t>
      </w:r>
    </w:p>
    <w:p w:rsidR="002C1443" w:rsidRPr="0051603B" w:rsidRDefault="000F5176" w:rsidP="005160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03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 масса воды в образце; </w:t>
      </w:r>
    </w:p>
    <w:p w:rsidR="002C1443" w:rsidRPr="0051603B" w:rsidRDefault="000F5176" w:rsidP="005160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Мп- масса сухой почвы; </w:t>
      </w:r>
    </w:p>
    <w:p w:rsidR="002C1443" w:rsidRPr="0051603B" w:rsidRDefault="000F5176" w:rsidP="005160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100- коэффициент для расчета в процентах. </w:t>
      </w:r>
    </w:p>
    <w:p w:rsidR="0051603B" w:rsidRDefault="000F5176" w:rsidP="0051603B">
      <w:pPr>
        <w:spacing w:after="0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51603B">
        <w:rPr>
          <w:rFonts w:ascii="Times New Roman" w:hAnsi="Times New Roman" w:cs="Times New Roman"/>
          <w:sz w:val="28"/>
          <w:szCs w:val="28"/>
        </w:rPr>
        <w:t xml:space="preserve">      </w:t>
      </w:r>
      <w:r w:rsidRPr="0051603B">
        <w:rPr>
          <w:rFonts w:ascii="Times New Roman" w:hAnsi="Times New Roman" w:cs="Times New Roman"/>
          <w:b/>
          <w:i/>
          <w:sz w:val="28"/>
          <w:szCs w:val="28"/>
        </w:rPr>
        <w:t>Относительная влажность</w:t>
      </w:r>
      <w:r w:rsidRPr="0051603B">
        <w:rPr>
          <w:rFonts w:ascii="Times New Roman" w:hAnsi="Times New Roman" w:cs="Times New Roman"/>
          <w:sz w:val="28"/>
          <w:szCs w:val="28"/>
        </w:rPr>
        <w:t>- это отно</w:t>
      </w:r>
      <w:r w:rsidR="0051603B">
        <w:rPr>
          <w:rFonts w:ascii="Times New Roman" w:hAnsi="Times New Roman" w:cs="Times New Roman"/>
          <w:sz w:val="28"/>
          <w:szCs w:val="28"/>
        </w:rPr>
        <w:t xml:space="preserve">шение содержания влаги в данный </w:t>
      </w:r>
      <w:r w:rsidRPr="0051603B">
        <w:rPr>
          <w:rFonts w:ascii="Times New Roman" w:hAnsi="Times New Roman" w:cs="Times New Roman"/>
          <w:sz w:val="28"/>
          <w:szCs w:val="28"/>
        </w:rPr>
        <w:t xml:space="preserve">момент к количеству воды, насыщающей почву 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 наименьшей </w:t>
      </w:r>
      <w:proofErr w:type="spellStart"/>
      <w:r w:rsidRPr="0051603B">
        <w:rPr>
          <w:rFonts w:ascii="Times New Roman" w:hAnsi="Times New Roman" w:cs="Times New Roman"/>
          <w:sz w:val="28"/>
          <w:szCs w:val="28"/>
        </w:rPr>
        <w:t>влагоемкости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 xml:space="preserve">. </w:t>
      </w:r>
      <w:r w:rsidRPr="0051603B">
        <w:rPr>
          <w:rFonts w:ascii="Times New Roman" w:hAnsi="Times New Roman" w:cs="Times New Roman"/>
          <w:i/>
          <w:sz w:val="28"/>
          <w:szCs w:val="28"/>
        </w:rPr>
        <w:t>Относительная влажность</w:t>
      </w:r>
      <w:r w:rsidRPr="0051603B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2C1443" w:rsidRPr="0051603B" w:rsidRDefault="002C1443" w:rsidP="0051603B">
      <w:pPr>
        <w:spacing w:after="0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b/>
          <w:sz w:val="28"/>
          <w:szCs w:val="28"/>
        </w:rPr>
        <w:t xml:space="preserve">W </w:t>
      </w:r>
      <w:proofErr w:type="spellStart"/>
      <w:r w:rsidRPr="0051603B">
        <w:rPr>
          <w:rFonts w:ascii="Times New Roman" w:hAnsi="Times New Roman" w:cs="Times New Roman"/>
          <w:b/>
          <w:sz w:val="28"/>
          <w:szCs w:val="28"/>
        </w:rPr>
        <w:t>отн</w:t>
      </w:r>
      <w:proofErr w:type="spellEnd"/>
      <w:r w:rsidRPr="005160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03B">
        <w:rPr>
          <w:rFonts w:ascii="Times New Roman" w:hAnsi="Times New Roman" w:cs="Times New Roman"/>
          <w:b/>
          <w:sz w:val="28"/>
          <w:szCs w:val="28"/>
        </w:rPr>
        <w:t>=Wабс</w:t>
      </w:r>
      <w:proofErr w:type="spellEnd"/>
      <w:r w:rsidRPr="00516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03B">
        <w:rPr>
          <w:rFonts w:ascii="Times New Roman" w:hAnsi="Cambria Math" w:cs="Times New Roman"/>
          <w:b/>
          <w:sz w:val="28"/>
          <w:szCs w:val="28"/>
        </w:rPr>
        <w:t>⋅</w:t>
      </w:r>
      <w:r w:rsidR="000F5176" w:rsidRPr="0051603B">
        <w:rPr>
          <w:rFonts w:ascii="Times New Roman" w:hAnsi="Times New Roman" w:cs="Times New Roman"/>
          <w:b/>
          <w:sz w:val="28"/>
          <w:szCs w:val="28"/>
        </w:rPr>
        <w:t>100</w:t>
      </w:r>
      <w:r w:rsidRPr="0051603B">
        <w:rPr>
          <w:rFonts w:ascii="Times New Roman" w:hAnsi="Times New Roman" w:cs="Times New Roman"/>
          <w:b/>
          <w:sz w:val="28"/>
          <w:szCs w:val="28"/>
        </w:rPr>
        <w:t>%/</w:t>
      </w:r>
      <w:r w:rsidR="000F5176" w:rsidRPr="0051603B">
        <w:rPr>
          <w:rFonts w:ascii="Times New Roman" w:hAnsi="Times New Roman" w:cs="Times New Roman"/>
          <w:b/>
          <w:sz w:val="28"/>
          <w:szCs w:val="28"/>
        </w:rPr>
        <w:t xml:space="preserve"> НВ</w:t>
      </w:r>
      <w:proofErr w:type="gramStart"/>
      <w:r w:rsidR="000F5176" w:rsidRPr="0051603B">
        <w:rPr>
          <w:rFonts w:ascii="Times New Roman" w:hAnsi="Times New Roman" w:cs="Times New Roman"/>
          <w:sz w:val="28"/>
          <w:szCs w:val="28"/>
        </w:rPr>
        <w:t xml:space="preserve"> </w:t>
      </w:r>
      <w:r w:rsidRPr="005160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 </w:t>
      </w:r>
      <w:r w:rsidR="000F5176" w:rsidRPr="0051603B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2C1443" w:rsidRPr="0051603B" w:rsidRDefault="000F5176" w:rsidP="0051603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603B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>отн</w:t>
      </w:r>
      <w:proofErr w:type="spellEnd"/>
      <w:r w:rsidR="002C1443" w:rsidRPr="0051603B">
        <w:rPr>
          <w:rFonts w:ascii="Times New Roman" w:hAnsi="Times New Roman" w:cs="Times New Roman"/>
          <w:sz w:val="28"/>
          <w:szCs w:val="28"/>
        </w:rPr>
        <w:t xml:space="preserve"> </w:t>
      </w:r>
      <w:r w:rsidRPr="0051603B">
        <w:rPr>
          <w:rFonts w:ascii="Times New Roman" w:hAnsi="Times New Roman" w:cs="Times New Roman"/>
          <w:sz w:val="28"/>
          <w:szCs w:val="28"/>
        </w:rPr>
        <w:t xml:space="preserve">- относительная влажность; </w:t>
      </w:r>
    </w:p>
    <w:p w:rsidR="002C1443" w:rsidRPr="0051603B" w:rsidRDefault="000F5176" w:rsidP="0051603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03B">
        <w:rPr>
          <w:rFonts w:ascii="Times New Roman" w:hAnsi="Times New Roman" w:cs="Times New Roman"/>
          <w:sz w:val="28"/>
          <w:szCs w:val="28"/>
        </w:rPr>
        <w:t>Wаб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 абсолютная влажность; </w:t>
      </w:r>
    </w:p>
    <w:p w:rsidR="002C1443" w:rsidRPr="0051603B" w:rsidRDefault="000F5176" w:rsidP="0051603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 наименьшая </w:t>
      </w:r>
      <w:proofErr w:type="spellStart"/>
      <w:r w:rsidRPr="0051603B">
        <w:rPr>
          <w:rFonts w:ascii="Times New Roman" w:hAnsi="Times New Roman" w:cs="Times New Roman"/>
          <w:sz w:val="28"/>
          <w:szCs w:val="28"/>
        </w:rPr>
        <w:t>влагоемкость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1443" w:rsidRPr="0051603B" w:rsidRDefault="000F5176" w:rsidP="0051603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100- коэффициент для расчета в процентах. </w:t>
      </w:r>
    </w:p>
    <w:p w:rsidR="002C1443" w:rsidRPr="0051603B" w:rsidRDefault="000F5176" w:rsidP="0051603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i/>
          <w:sz w:val="28"/>
          <w:szCs w:val="28"/>
        </w:rPr>
        <w:t>Относительная влажность</w:t>
      </w:r>
      <w:r w:rsidRPr="0051603B">
        <w:rPr>
          <w:rFonts w:ascii="Times New Roman" w:hAnsi="Times New Roman" w:cs="Times New Roman"/>
          <w:sz w:val="28"/>
          <w:szCs w:val="28"/>
        </w:rPr>
        <w:t xml:space="preserve"> характеризует степень насыщенности почвы водой по сравнению с пористостью или наименьшей </w:t>
      </w:r>
      <w:proofErr w:type="spellStart"/>
      <w:r w:rsidRPr="0051603B">
        <w:rPr>
          <w:rFonts w:ascii="Times New Roman" w:hAnsi="Times New Roman" w:cs="Times New Roman"/>
          <w:sz w:val="28"/>
          <w:szCs w:val="28"/>
        </w:rPr>
        <w:t>влагоемкостью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>.</w:t>
      </w:r>
    </w:p>
    <w:p w:rsidR="0051603B" w:rsidRDefault="0051603B" w:rsidP="0051603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5176" w:rsidRPr="0051603B" w:rsidRDefault="000F5176" w:rsidP="0051603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1603B">
        <w:rPr>
          <w:rFonts w:ascii="Times New Roman" w:hAnsi="Times New Roman" w:cs="Times New Roman"/>
          <w:b/>
          <w:i/>
          <w:sz w:val="28"/>
          <w:szCs w:val="28"/>
        </w:rPr>
        <w:t>Влагоемкостью</w:t>
      </w:r>
      <w:proofErr w:type="spellEnd"/>
      <w:r w:rsidRPr="00516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03B">
        <w:rPr>
          <w:rFonts w:ascii="Times New Roman" w:hAnsi="Times New Roman" w:cs="Times New Roman"/>
          <w:sz w:val="28"/>
          <w:szCs w:val="28"/>
        </w:rPr>
        <w:t xml:space="preserve">называется способность почвы вмещать и удерживать в своих порах то или иное количество влаги. </w:t>
      </w:r>
      <w:proofErr w:type="spellStart"/>
      <w:r w:rsidRPr="0051603B">
        <w:rPr>
          <w:rFonts w:ascii="Times New Roman" w:hAnsi="Times New Roman" w:cs="Times New Roman"/>
          <w:i/>
          <w:sz w:val="28"/>
          <w:szCs w:val="28"/>
        </w:rPr>
        <w:t>Влагоемкость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 xml:space="preserve"> обычно выражают в процентах к массе сухой почвы. Величина ее зависит от свойств почвы, а также от количества влаги в ней. </w:t>
      </w:r>
      <w:proofErr w:type="spellStart"/>
      <w:r w:rsidRPr="0051603B">
        <w:rPr>
          <w:rFonts w:ascii="Times New Roman" w:hAnsi="Times New Roman" w:cs="Times New Roman"/>
          <w:i/>
          <w:sz w:val="28"/>
          <w:szCs w:val="28"/>
        </w:rPr>
        <w:t>Влагоемкость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 xml:space="preserve"> тем больше, чем выше </w:t>
      </w:r>
      <w:proofErr w:type="spellStart"/>
      <w:r w:rsidRPr="0051603B">
        <w:rPr>
          <w:rFonts w:ascii="Times New Roman" w:hAnsi="Times New Roman" w:cs="Times New Roman"/>
          <w:sz w:val="28"/>
          <w:szCs w:val="28"/>
        </w:rPr>
        <w:t>порозность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 xml:space="preserve"> почвы, особенно 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>капиллярная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, чем выше содержание в почве глинистых минералов и органических веществ. </w:t>
      </w:r>
      <w:proofErr w:type="spellStart"/>
      <w:r w:rsidRPr="0051603B">
        <w:rPr>
          <w:rFonts w:ascii="Times New Roman" w:hAnsi="Times New Roman" w:cs="Times New Roman"/>
          <w:i/>
          <w:sz w:val="28"/>
          <w:szCs w:val="28"/>
        </w:rPr>
        <w:t>Влагоемкость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 xml:space="preserve"> тесно 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 с видами воды в почве. В зависимости от количества удерживаемой воды и ее подвижности выделяют несколько видов </w:t>
      </w:r>
      <w:proofErr w:type="spellStart"/>
      <w:r w:rsidRPr="0051603B">
        <w:rPr>
          <w:rFonts w:ascii="Times New Roman" w:hAnsi="Times New Roman" w:cs="Times New Roman"/>
          <w:sz w:val="28"/>
          <w:szCs w:val="28"/>
        </w:rPr>
        <w:t>влагоемкости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 xml:space="preserve">: </w:t>
      </w:r>
      <w:r w:rsidRPr="0051603B">
        <w:rPr>
          <w:rFonts w:ascii="Times New Roman" w:hAnsi="Times New Roman" w:cs="Times New Roman"/>
          <w:i/>
          <w:sz w:val="28"/>
          <w:szCs w:val="28"/>
        </w:rPr>
        <w:t xml:space="preserve">максимальную, молекулярную наименьшую, капиллярную и полную. </w:t>
      </w:r>
    </w:p>
    <w:p w:rsidR="0051603B" w:rsidRDefault="000F5176" w:rsidP="005160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03B">
        <w:rPr>
          <w:rFonts w:ascii="Times New Roman" w:hAnsi="Times New Roman" w:cs="Times New Roman"/>
          <w:b/>
          <w:i/>
          <w:sz w:val="28"/>
          <w:szCs w:val="28"/>
        </w:rPr>
        <w:t>Максимальная</w:t>
      </w:r>
      <w:proofErr w:type="gramEnd"/>
      <w:r w:rsidRPr="0051603B">
        <w:rPr>
          <w:rFonts w:ascii="Times New Roman" w:hAnsi="Times New Roman" w:cs="Times New Roman"/>
          <w:b/>
          <w:i/>
          <w:sz w:val="28"/>
          <w:szCs w:val="28"/>
        </w:rPr>
        <w:t xml:space="preserve"> молекулярная </w:t>
      </w:r>
      <w:proofErr w:type="spellStart"/>
      <w:r w:rsidRPr="0051603B">
        <w:rPr>
          <w:rFonts w:ascii="Times New Roman" w:hAnsi="Times New Roman" w:cs="Times New Roman"/>
          <w:b/>
          <w:i/>
          <w:sz w:val="28"/>
          <w:szCs w:val="28"/>
        </w:rPr>
        <w:t>влагоемкость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 xml:space="preserve"> (ММВ) - наибольшее количество рыхло связанной воды, удерживаемое сорбционными силами или </w:t>
      </w:r>
      <w:r w:rsidR="0051603B">
        <w:rPr>
          <w:rFonts w:ascii="Times New Roman" w:hAnsi="Times New Roman" w:cs="Times New Roman"/>
          <w:sz w:val="28"/>
          <w:szCs w:val="28"/>
        </w:rPr>
        <w:t>силами молекулярного притяжения.</w:t>
      </w:r>
    </w:p>
    <w:p w:rsidR="0051603B" w:rsidRDefault="000F5176" w:rsidP="00CE39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b/>
          <w:i/>
          <w:sz w:val="28"/>
          <w:szCs w:val="28"/>
        </w:rPr>
        <w:t xml:space="preserve">Наименьшая </w:t>
      </w:r>
      <w:proofErr w:type="spellStart"/>
      <w:r w:rsidRPr="0051603B">
        <w:rPr>
          <w:rFonts w:ascii="Times New Roman" w:hAnsi="Times New Roman" w:cs="Times New Roman"/>
          <w:b/>
          <w:i/>
          <w:sz w:val="28"/>
          <w:szCs w:val="28"/>
        </w:rPr>
        <w:t>влагоемкость</w:t>
      </w:r>
      <w:proofErr w:type="spellEnd"/>
      <w:r w:rsidRPr="0051603B">
        <w:rPr>
          <w:rFonts w:ascii="Times New Roman" w:hAnsi="Times New Roman" w:cs="Times New Roman"/>
          <w:b/>
          <w:i/>
          <w:sz w:val="28"/>
          <w:szCs w:val="28"/>
        </w:rPr>
        <w:t xml:space="preserve"> или предельно-полевая</w:t>
      </w:r>
      <w:r w:rsidRPr="0051603B">
        <w:rPr>
          <w:rFonts w:ascii="Times New Roman" w:hAnsi="Times New Roman" w:cs="Times New Roman"/>
          <w:sz w:val="28"/>
          <w:szCs w:val="28"/>
        </w:rPr>
        <w:t xml:space="preserve"> (НВ или ППВ) - характеризуется наибольшим количеством подвешенной влаги (т.е. влаги, не связанной капиллярно с грунтовой водой), 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 может удерживать почва. Влага, поступившая в почву сверх величины наименьшей </w:t>
      </w:r>
      <w:proofErr w:type="spellStart"/>
      <w:r w:rsidRPr="0051603B">
        <w:rPr>
          <w:rFonts w:ascii="Times New Roman" w:hAnsi="Times New Roman" w:cs="Times New Roman"/>
          <w:sz w:val="28"/>
          <w:szCs w:val="28"/>
        </w:rPr>
        <w:t>влагоемкости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>, стекает в нижележащие слои почвы.</w:t>
      </w:r>
    </w:p>
    <w:p w:rsidR="002C1443" w:rsidRPr="0051603B" w:rsidRDefault="000F5176" w:rsidP="00516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Капиллярная </w:t>
      </w:r>
      <w:proofErr w:type="spellStart"/>
      <w:r w:rsidRPr="0051603B">
        <w:rPr>
          <w:rFonts w:ascii="Times New Roman" w:hAnsi="Times New Roman" w:cs="Times New Roman"/>
          <w:b/>
          <w:i/>
          <w:sz w:val="28"/>
          <w:szCs w:val="28"/>
        </w:rPr>
        <w:t>влагоемкость</w:t>
      </w:r>
      <w:proofErr w:type="spellEnd"/>
      <w:r w:rsidRPr="00516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603B">
        <w:rPr>
          <w:rFonts w:ascii="Times New Roman" w:hAnsi="Times New Roman" w:cs="Times New Roman"/>
          <w:sz w:val="28"/>
          <w:szCs w:val="28"/>
        </w:rPr>
        <w:t xml:space="preserve">(КВ) - это максимальное количество воды, которое удерживает почва в капиллярных порах при близком залегании зеркала грунтовых вод. Иными словами, 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>капиллярная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03B">
        <w:rPr>
          <w:rFonts w:ascii="Times New Roman" w:hAnsi="Times New Roman" w:cs="Times New Roman"/>
          <w:sz w:val="28"/>
          <w:szCs w:val="28"/>
        </w:rPr>
        <w:t>влагоемкость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 xml:space="preserve"> соответствует содержан</w:t>
      </w:r>
      <w:r w:rsidR="002C1443" w:rsidRPr="0051603B">
        <w:rPr>
          <w:rFonts w:ascii="Times New Roman" w:hAnsi="Times New Roman" w:cs="Times New Roman"/>
          <w:sz w:val="28"/>
          <w:szCs w:val="28"/>
        </w:rPr>
        <w:t xml:space="preserve">ию в почве капиллярно-подпертой </w:t>
      </w:r>
      <w:r w:rsidRPr="0051603B">
        <w:rPr>
          <w:rFonts w:ascii="Times New Roman" w:hAnsi="Times New Roman" w:cs="Times New Roman"/>
          <w:sz w:val="28"/>
          <w:szCs w:val="28"/>
        </w:rPr>
        <w:t>воды.</w:t>
      </w:r>
    </w:p>
    <w:p w:rsidR="002C1443" w:rsidRPr="0051603B" w:rsidRDefault="000F517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579" w:rsidRPr="0051603B">
        <w:rPr>
          <w:rFonts w:ascii="Times New Roman" w:hAnsi="Times New Roman" w:cs="Times New Roman"/>
          <w:b/>
          <w:sz w:val="28"/>
          <w:szCs w:val="28"/>
        </w:rPr>
        <w:tab/>
      </w:r>
      <w:r w:rsidRPr="0051603B">
        <w:rPr>
          <w:rFonts w:ascii="Times New Roman" w:hAnsi="Times New Roman" w:cs="Times New Roman"/>
          <w:b/>
          <w:i/>
          <w:sz w:val="28"/>
          <w:szCs w:val="28"/>
        </w:rPr>
        <w:t xml:space="preserve">Полная </w:t>
      </w:r>
      <w:proofErr w:type="spellStart"/>
      <w:r w:rsidRPr="0051603B">
        <w:rPr>
          <w:rFonts w:ascii="Times New Roman" w:hAnsi="Times New Roman" w:cs="Times New Roman"/>
          <w:b/>
          <w:i/>
          <w:sz w:val="28"/>
          <w:szCs w:val="28"/>
        </w:rPr>
        <w:t>влагоемкость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 xml:space="preserve"> (ПВ) - наибольшее количество воды, которое может вместить почва при полном заполнении всех пор водой. </w:t>
      </w:r>
    </w:p>
    <w:p w:rsidR="002C1443" w:rsidRPr="0051603B" w:rsidRDefault="000F5176" w:rsidP="005160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Влажность можно выразить и в процентах от содержания влаги, отвечающего тому или иному виду </w:t>
      </w:r>
      <w:proofErr w:type="spellStart"/>
      <w:r w:rsidRPr="0051603B">
        <w:rPr>
          <w:rFonts w:ascii="Times New Roman" w:hAnsi="Times New Roman" w:cs="Times New Roman"/>
          <w:sz w:val="28"/>
          <w:szCs w:val="28"/>
        </w:rPr>
        <w:t>влагоемкости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 xml:space="preserve">, что позволяет сравнивать по влажности почвы с различными водно-физическими свойствами. 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 xml:space="preserve">Например, влажность может быть выражена в процентах от полной </w:t>
      </w:r>
      <w:proofErr w:type="spellStart"/>
      <w:r w:rsidRPr="0051603B">
        <w:rPr>
          <w:rFonts w:ascii="Times New Roman" w:hAnsi="Times New Roman" w:cs="Times New Roman"/>
          <w:sz w:val="28"/>
          <w:szCs w:val="28"/>
        </w:rPr>
        <w:t>влагоемкости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 xml:space="preserve">, от влажности </w:t>
      </w:r>
      <w:proofErr w:type="spellStart"/>
      <w:r w:rsidRPr="0051603B">
        <w:rPr>
          <w:rFonts w:ascii="Times New Roman" w:hAnsi="Times New Roman" w:cs="Times New Roman"/>
          <w:sz w:val="28"/>
          <w:szCs w:val="28"/>
        </w:rPr>
        <w:t>завядания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 xml:space="preserve"> и др. Такая форма выражения </w:t>
      </w:r>
      <w:proofErr w:type="spellStart"/>
      <w:r w:rsidRPr="0051603B">
        <w:rPr>
          <w:rFonts w:ascii="Times New Roman" w:hAnsi="Times New Roman" w:cs="Times New Roman"/>
          <w:sz w:val="28"/>
          <w:szCs w:val="28"/>
        </w:rPr>
        <w:t>влагоемкости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51603B">
        <w:rPr>
          <w:rFonts w:ascii="Times New Roman" w:hAnsi="Times New Roman" w:cs="Times New Roman"/>
          <w:i/>
          <w:sz w:val="28"/>
          <w:szCs w:val="28"/>
        </w:rPr>
        <w:t>относительной.</w:t>
      </w:r>
      <w:proofErr w:type="gramEnd"/>
    </w:p>
    <w:p w:rsidR="00455579" w:rsidRPr="0051603B" w:rsidRDefault="000F5176" w:rsidP="00516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b/>
          <w:i/>
          <w:sz w:val="28"/>
          <w:szCs w:val="28"/>
        </w:rPr>
        <w:t>Запас влаги в почве</w:t>
      </w:r>
      <w:r w:rsidRPr="0051603B">
        <w:rPr>
          <w:rFonts w:ascii="Times New Roman" w:hAnsi="Times New Roman" w:cs="Times New Roman"/>
          <w:sz w:val="28"/>
          <w:szCs w:val="28"/>
        </w:rPr>
        <w:t xml:space="preserve"> - абсолютное количество воды, содержащееся в определенном слое почвы. </w:t>
      </w:r>
      <w:r w:rsidRPr="0051603B">
        <w:rPr>
          <w:rFonts w:ascii="Times New Roman" w:hAnsi="Times New Roman" w:cs="Times New Roman"/>
          <w:i/>
          <w:sz w:val="28"/>
          <w:szCs w:val="28"/>
        </w:rPr>
        <w:t>Запас влаги</w:t>
      </w:r>
      <w:r w:rsidRPr="0051603B">
        <w:rPr>
          <w:rFonts w:ascii="Times New Roman" w:hAnsi="Times New Roman" w:cs="Times New Roman"/>
          <w:sz w:val="28"/>
          <w:szCs w:val="28"/>
        </w:rPr>
        <w:t xml:space="preserve"> может выражаться в тоннах (кубометрах) на 1 га или в миллиметрах водного столба. </w:t>
      </w:r>
    </w:p>
    <w:p w:rsidR="00455579" w:rsidRPr="0051603B" w:rsidRDefault="000F517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В зависимости от запасов влаги в почве различают также  следующие </w:t>
      </w:r>
      <w:r w:rsidRPr="0051603B">
        <w:rPr>
          <w:rFonts w:ascii="Times New Roman" w:hAnsi="Times New Roman" w:cs="Times New Roman"/>
          <w:i/>
          <w:sz w:val="28"/>
          <w:szCs w:val="28"/>
        </w:rPr>
        <w:t>типы увлажнения почвы</w:t>
      </w:r>
      <w:r w:rsidRPr="005160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579" w:rsidRPr="0051603B" w:rsidRDefault="000F5176" w:rsidP="00516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b/>
          <w:i/>
          <w:sz w:val="28"/>
          <w:szCs w:val="28"/>
        </w:rPr>
        <w:t>Обильный тип</w:t>
      </w:r>
      <w:r w:rsidRPr="0051603B">
        <w:rPr>
          <w:rFonts w:ascii="Times New Roman" w:hAnsi="Times New Roman" w:cs="Times New Roman"/>
          <w:sz w:val="28"/>
          <w:szCs w:val="28"/>
        </w:rPr>
        <w:t xml:space="preserve"> </w:t>
      </w:r>
      <w:r w:rsidRPr="0051603B">
        <w:rPr>
          <w:rFonts w:ascii="Times New Roman" w:hAnsi="Times New Roman" w:cs="Times New Roman"/>
          <w:b/>
          <w:i/>
          <w:sz w:val="28"/>
          <w:szCs w:val="28"/>
        </w:rPr>
        <w:t>увлажнения</w:t>
      </w:r>
      <w:r w:rsidRPr="0051603B">
        <w:rPr>
          <w:rFonts w:ascii="Times New Roman" w:hAnsi="Times New Roman" w:cs="Times New Roman"/>
          <w:sz w:val="28"/>
          <w:szCs w:val="28"/>
        </w:rPr>
        <w:t xml:space="preserve"> характеризуется 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 (максимальный) капиллярной </w:t>
      </w:r>
      <w:proofErr w:type="spellStart"/>
      <w:r w:rsidRPr="0051603B">
        <w:rPr>
          <w:rFonts w:ascii="Times New Roman" w:hAnsi="Times New Roman" w:cs="Times New Roman"/>
          <w:sz w:val="28"/>
          <w:szCs w:val="28"/>
        </w:rPr>
        <w:t>влагоемкостью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>. Запасы продуктивной влаги в метровом слое почвы: от 400-200 мм (весной) до 235-110 мм (летом). Местообитания</w:t>
      </w:r>
      <w:r w:rsidR="00455579" w:rsidRPr="0051603B">
        <w:rPr>
          <w:rFonts w:ascii="Times New Roman" w:hAnsi="Times New Roman" w:cs="Times New Roman"/>
          <w:sz w:val="28"/>
          <w:szCs w:val="28"/>
        </w:rPr>
        <w:t xml:space="preserve"> </w:t>
      </w:r>
      <w:r w:rsidRPr="0051603B">
        <w:rPr>
          <w:rFonts w:ascii="Times New Roman" w:hAnsi="Times New Roman" w:cs="Times New Roman"/>
          <w:sz w:val="28"/>
          <w:szCs w:val="28"/>
        </w:rPr>
        <w:t xml:space="preserve">- мокрые или сырые (встречаются условия плохой и удовлетворительной аэрации) в растительном покрове господствуют гигрофиты. 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1603B">
        <w:rPr>
          <w:rFonts w:ascii="Times New Roman" w:hAnsi="Times New Roman" w:cs="Times New Roman"/>
          <w:sz w:val="28"/>
          <w:szCs w:val="28"/>
        </w:rPr>
        <w:t>высокотравянистых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 xml:space="preserve"> низинных болот, а также сфагновых верховых болот. </w:t>
      </w:r>
    </w:p>
    <w:p w:rsidR="00455579" w:rsidRPr="0051603B" w:rsidRDefault="000F5176" w:rsidP="00516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b/>
          <w:i/>
          <w:sz w:val="28"/>
          <w:szCs w:val="28"/>
        </w:rPr>
        <w:t>Устойчивый тип</w:t>
      </w:r>
      <w:r w:rsidRPr="0051603B">
        <w:rPr>
          <w:rFonts w:ascii="Times New Roman" w:hAnsi="Times New Roman" w:cs="Times New Roman"/>
          <w:sz w:val="28"/>
          <w:szCs w:val="28"/>
        </w:rPr>
        <w:t xml:space="preserve"> </w:t>
      </w:r>
      <w:r w:rsidRPr="0051603B">
        <w:rPr>
          <w:rFonts w:ascii="Times New Roman" w:hAnsi="Times New Roman" w:cs="Times New Roman"/>
          <w:b/>
          <w:i/>
          <w:sz w:val="28"/>
          <w:szCs w:val="28"/>
        </w:rPr>
        <w:t>увлажнения</w:t>
      </w:r>
      <w:r w:rsidRPr="0051603B">
        <w:rPr>
          <w:rFonts w:ascii="Times New Roman" w:hAnsi="Times New Roman" w:cs="Times New Roman"/>
          <w:sz w:val="28"/>
          <w:szCs w:val="28"/>
        </w:rPr>
        <w:t xml:space="preserve"> характеризуется 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 капиллярной </w:t>
      </w:r>
      <w:proofErr w:type="spellStart"/>
      <w:r w:rsidRPr="0051603B">
        <w:rPr>
          <w:rFonts w:ascii="Times New Roman" w:hAnsi="Times New Roman" w:cs="Times New Roman"/>
          <w:sz w:val="28"/>
          <w:szCs w:val="28"/>
        </w:rPr>
        <w:t>влагоемкостью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 xml:space="preserve">. Запасы продуктивной влаги составляют от 230-140 мм до 115-70 мм. Местообитания - влажные или свежие, в растительном покрове. Имеются затруднения в водоснабжении, но напряженность засух невелика. 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 для таежной зоны</w:t>
      </w:r>
      <w:r w:rsidR="00455579" w:rsidRPr="0051603B">
        <w:rPr>
          <w:rFonts w:ascii="Times New Roman" w:hAnsi="Times New Roman" w:cs="Times New Roman"/>
          <w:sz w:val="28"/>
          <w:szCs w:val="28"/>
        </w:rPr>
        <w:t xml:space="preserve"> </w:t>
      </w:r>
      <w:r w:rsidRPr="0051603B">
        <w:rPr>
          <w:rFonts w:ascii="Times New Roman" w:hAnsi="Times New Roman" w:cs="Times New Roman"/>
          <w:sz w:val="28"/>
          <w:szCs w:val="28"/>
        </w:rPr>
        <w:t xml:space="preserve">-  почв </w:t>
      </w:r>
      <w:r w:rsidR="00455579" w:rsidRPr="0051603B">
        <w:rPr>
          <w:rFonts w:ascii="Times New Roman" w:hAnsi="Times New Roman" w:cs="Times New Roman"/>
          <w:sz w:val="28"/>
          <w:szCs w:val="28"/>
        </w:rPr>
        <w:t>л</w:t>
      </w:r>
      <w:r w:rsidRPr="0051603B">
        <w:rPr>
          <w:rFonts w:ascii="Times New Roman" w:hAnsi="Times New Roman" w:cs="Times New Roman"/>
          <w:sz w:val="28"/>
          <w:szCs w:val="28"/>
        </w:rPr>
        <w:t xml:space="preserve">есов-черничников, кисличников, крупнозлаковых настоящих лугов. </w:t>
      </w:r>
    </w:p>
    <w:p w:rsidR="00455579" w:rsidRPr="0051603B" w:rsidRDefault="000F5176" w:rsidP="005160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b/>
          <w:i/>
          <w:sz w:val="28"/>
          <w:szCs w:val="28"/>
        </w:rPr>
        <w:t>Переменный тип увлажнения</w:t>
      </w:r>
      <w:r w:rsidRPr="0051603B">
        <w:rPr>
          <w:rFonts w:ascii="Times New Roman" w:hAnsi="Times New Roman" w:cs="Times New Roman"/>
          <w:sz w:val="28"/>
          <w:szCs w:val="28"/>
        </w:rPr>
        <w:t xml:space="preserve"> ха</w:t>
      </w:r>
      <w:r w:rsidR="00455579" w:rsidRPr="0051603B">
        <w:rPr>
          <w:rFonts w:ascii="Times New Roman" w:hAnsi="Times New Roman" w:cs="Times New Roman"/>
          <w:sz w:val="28"/>
          <w:szCs w:val="28"/>
        </w:rPr>
        <w:t xml:space="preserve">рактеризуется </w:t>
      </w:r>
      <w:proofErr w:type="gramStart"/>
      <w:r w:rsidR="00455579" w:rsidRPr="0051603B">
        <w:rPr>
          <w:rFonts w:ascii="Times New Roman" w:hAnsi="Times New Roman" w:cs="Times New Roman"/>
          <w:sz w:val="28"/>
          <w:szCs w:val="28"/>
        </w:rPr>
        <w:t>наименьшей</w:t>
      </w:r>
      <w:proofErr w:type="gramEnd"/>
      <w:r w:rsidR="00455579" w:rsidRPr="0051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579" w:rsidRPr="0051603B">
        <w:rPr>
          <w:rFonts w:ascii="Times New Roman" w:hAnsi="Times New Roman" w:cs="Times New Roman"/>
          <w:sz w:val="28"/>
          <w:szCs w:val="28"/>
        </w:rPr>
        <w:t>влаго</w:t>
      </w:r>
      <w:r w:rsidRPr="0051603B">
        <w:rPr>
          <w:rFonts w:ascii="Times New Roman" w:hAnsi="Times New Roman" w:cs="Times New Roman"/>
          <w:sz w:val="28"/>
          <w:szCs w:val="28"/>
        </w:rPr>
        <w:t>емкостью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>. Запасы продукти</w:t>
      </w:r>
      <w:r w:rsidR="00455579" w:rsidRPr="0051603B">
        <w:rPr>
          <w:rFonts w:ascii="Times New Roman" w:hAnsi="Times New Roman" w:cs="Times New Roman"/>
          <w:sz w:val="28"/>
          <w:szCs w:val="28"/>
        </w:rPr>
        <w:t xml:space="preserve">вной влаги составляют от 150-110 мм до 60-10 </w:t>
      </w:r>
      <w:r w:rsidRPr="0051603B">
        <w:rPr>
          <w:rFonts w:ascii="Times New Roman" w:hAnsi="Times New Roman" w:cs="Times New Roman"/>
          <w:sz w:val="28"/>
          <w:szCs w:val="28"/>
        </w:rPr>
        <w:t>мм. Место обитания - сухие и крайне сухие, в растительном пок</w:t>
      </w:r>
      <w:r w:rsidR="00455579" w:rsidRPr="0051603B">
        <w:rPr>
          <w:rFonts w:ascii="Times New Roman" w:hAnsi="Times New Roman" w:cs="Times New Roman"/>
          <w:sz w:val="28"/>
          <w:szCs w:val="28"/>
        </w:rPr>
        <w:t>рове гос</w:t>
      </w:r>
      <w:r w:rsidRPr="0051603B">
        <w:rPr>
          <w:rFonts w:ascii="Times New Roman" w:hAnsi="Times New Roman" w:cs="Times New Roman"/>
          <w:sz w:val="28"/>
          <w:szCs w:val="28"/>
        </w:rPr>
        <w:t xml:space="preserve">подствуют ксерофиты и </w:t>
      </w:r>
      <w:proofErr w:type="spellStart"/>
      <w:r w:rsidRPr="0051603B">
        <w:rPr>
          <w:rFonts w:ascii="Times New Roman" w:hAnsi="Times New Roman" w:cs="Times New Roman"/>
          <w:sz w:val="28"/>
          <w:szCs w:val="28"/>
        </w:rPr>
        <w:t>психрофиты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 xml:space="preserve">; мезофиты, </w:t>
      </w:r>
      <w:r w:rsidR="00455579" w:rsidRPr="0051603B">
        <w:rPr>
          <w:rFonts w:ascii="Times New Roman" w:hAnsi="Times New Roman" w:cs="Times New Roman"/>
          <w:sz w:val="28"/>
          <w:szCs w:val="28"/>
        </w:rPr>
        <w:t xml:space="preserve">если представлены, то сильно </w:t>
      </w:r>
      <w:r w:rsidRPr="0051603B">
        <w:rPr>
          <w:rFonts w:ascii="Times New Roman" w:hAnsi="Times New Roman" w:cs="Times New Roman"/>
          <w:sz w:val="28"/>
          <w:szCs w:val="28"/>
        </w:rPr>
        <w:t>угнетены. Для данного типа увлажнения можно, в свою очередь, выделить несколько подтипов, охватыв</w:t>
      </w:r>
      <w:r w:rsidR="00E76965" w:rsidRPr="0051603B">
        <w:rPr>
          <w:rFonts w:ascii="Times New Roman" w:hAnsi="Times New Roman" w:cs="Times New Roman"/>
          <w:sz w:val="28"/>
          <w:szCs w:val="28"/>
        </w:rPr>
        <w:t>ающие от таежных лесов-бруснич</w:t>
      </w:r>
      <w:r w:rsidRPr="0051603B">
        <w:rPr>
          <w:rFonts w:ascii="Times New Roman" w:hAnsi="Times New Roman" w:cs="Times New Roman"/>
          <w:sz w:val="28"/>
          <w:szCs w:val="28"/>
        </w:rPr>
        <w:t>ников, пустошных (</w:t>
      </w:r>
      <w:proofErr w:type="spellStart"/>
      <w:r w:rsidRPr="0051603B">
        <w:rPr>
          <w:rFonts w:ascii="Times New Roman" w:hAnsi="Times New Roman" w:cs="Times New Roman"/>
          <w:sz w:val="28"/>
          <w:szCs w:val="28"/>
        </w:rPr>
        <w:t>психрофильных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>) лугов, лишайниковых лесов, до скалистых ме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>ст с пр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еобладанием накипных лишайников, где растения </w:t>
      </w:r>
      <w:proofErr w:type="spellStart"/>
      <w:r w:rsidRPr="0051603B">
        <w:rPr>
          <w:rFonts w:ascii="Times New Roman" w:hAnsi="Times New Roman" w:cs="Times New Roman"/>
          <w:sz w:val="28"/>
          <w:szCs w:val="28"/>
        </w:rPr>
        <w:t>вегетируют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 xml:space="preserve">, пока идет дождь и некоторое время позже. </w:t>
      </w:r>
    </w:p>
    <w:p w:rsidR="00455579" w:rsidRPr="0051603B" w:rsidRDefault="000F5176" w:rsidP="005160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b/>
          <w:sz w:val="28"/>
          <w:szCs w:val="28"/>
        </w:rPr>
        <w:lastRenderedPageBreak/>
        <w:t>Взятие почвенных образцов и подготовка к их анализу</w:t>
      </w:r>
      <w:r w:rsidRPr="005160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579" w:rsidRPr="0051603B" w:rsidRDefault="000F5176" w:rsidP="00516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Наиболее распространенным методом отбора смешанных почвенных образцов является </w:t>
      </w:r>
      <w:r w:rsidRPr="0051603B">
        <w:rPr>
          <w:rFonts w:ascii="Times New Roman" w:hAnsi="Times New Roman" w:cs="Times New Roman"/>
          <w:i/>
          <w:sz w:val="28"/>
          <w:szCs w:val="28"/>
        </w:rPr>
        <w:t>метод «конверта</w:t>
      </w:r>
      <w:r w:rsidRPr="0051603B">
        <w:rPr>
          <w:rFonts w:ascii="Times New Roman" w:hAnsi="Times New Roman" w:cs="Times New Roman"/>
          <w:sz w:val="28"/>
          <w:szCs w:val="28"/>
        </w:rPr>
        <w:t>». Данный метод применяется для исследования почвы гумусового горизонта. При этом из точек контролируемого участка берут пять образцов почвы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очки должны быть расположены так, чтобы, мысленно соединенные прямыми линиями, давали рисунок запечатанного конверта ( длина стороны квадрата может составлять от 2 до 5-10м). Обычно при изучении почвы отбирают пробы гумусового горизонта с глубины около 20 см, что соответствует штыку лопаты. Из каждой точки отбирают около 1 кг 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по объему около 0,5 л), но не менее 0,5 кг. </w:t>
      </w:r>
    </w:p>
    <w:p w:rsidR="00455579" w:rsidRPr="0051603B" w:rsidRDefault="000F5176" w:rsidP="00516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Почвенные образцы упаковывают в полиэтиленовые или полотняные мешочки, и прилагают к нему этикетку (сопроводительный талон), в которой указывают: </w:t>
      </w:r>
    </w:p>
    <w:p w:rsidR="00455579" w:rsidRPr="0051603B" w:rsidRDefault="000F5176" w:rsidP="00516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• место взятия образца (адрес, номер пробной площадки); </w:t>
      </w:r>
    </w:p>
    <w:p w:rsidR="00455579" w:rsidRPr="0051603B" w:rsidRDefault="000F5176" w:rsidP="00516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• номер образца и дату (час) отбора, горизонт или слой, глубину взятия пробы; </w:t>
      </w:r>
    </w:p>
    <w:p w:rsidR="00455579" w:rsidRPr="0051603B" w:rsidRDefault="000F5176" w:rsidP="005160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• характер метеорологических условий в день отбора пробы; </w:t>
      </w:r>
    </w:p>
    <w:p w:rsidR="00455579" w:rsidRPr="0051603B" w:rsidRDefault="00455579" w:rsidP="0051603B">
      <w:pPr>
        <w:tabs>
          <w:tab w:val="left" w:pos="567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• </w:t>
      </w:r>
      <w:r w:rsidR="000F5176" w:rsidRPr="0051603B">
        <w:rPr>
          <w:rFonts w:ascii="Times New Roman" w:hAnsi="Times New Roman" w:cs="Times New Roman"/>
          <w:sz w:val="28"/>
          <w:szCs w:val="28"/>
        </w:rPr>
        <w:t xml:space="preserve">особенности, обнаруженные во время отбора пробы (освещение солнцем, применение удобрений, наличие близлежащих свалок и мусора, сточных канав и др.) Образцы помещают в эмалированную кювету (поддон, кастрюлю) слоем высотой около 2 см, смешивают, отбирают и отбрасывают камни, корни и части растений, почвенных насекомых и червей, инородные включения. Масса </w:t>
      </w:r>
      <w:proofErr w:type="gramStart"/>
      <w:r w:rsidR="000F5176" w:rsidRPr="0051603B">
        <w:rPr>
          <w:rFonts w:ascii="Times New Roman" w:hAnsi="Times New Roman" w:cs="Times New Roman"/>
          <w:sz w:val="28"/>
          <w:szCs w:val="28"/>
        </w:rPr>
        <w:t>одного  объединенного образца составляет</w:t>
      </w:r>
      <w:proofErr w:type="gramEnd"/>
      <w:r w:rsidR="000F5176" w:rsidRPr="0051603B">
        <w:rPr>
          <w:rFonts w:ascii="Times New Roman" w:hAnsi="Times New Roman" w:cs="Times New Roman"/>
          <w:sz w:val="28"/>
          <w:szCs w:val="28"/>
        </w:rPr>
        <w:t xml:space="preserve"> около 1 кг. При необходимости почву измельчают в агатовой либо яшмовой ступке до отдельностей размером не более 1-2 мм. Далее в лабораторных условиях смешанный образец доводят до воздушно-сухого состояния, выдерживая его при температуре 100-105</w:t>
      </w:r>
      <w:r w:rsidR="000F5176" w:rsidRPr="0051603B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="000F5176" w:rsidRPr="0051603B">
        <w:rPr>
          <w:rFonts w:ascii="Times New Roman" w:hAnsi="Times New Roman" w:cs="Times New Roman"/>
          <w:sz w:val="28"/>
          <w:szCs w:val="28"/>
        </w:rPr>
        <w:t>С в течение не менее 3 час</w:t>
      </w:r>
      <w:proofErr w:type="gramStart"/>
      <w:r w:rsidR="000F5176" w:rsidRPr="005160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5176" w:rsidRPr="00516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176" w:rsidRPr="005160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5176" w:rsidRPr="0051603B">
        <w:rPr>
          <w:rFonts w:ascii="Times New Roman" w:hAnsi="Times New Roman" w:cs="Times New Roman"/>
          <w:sz w:val="28"/>
          <w:szCs w:val="28"/>
        </w:rPr>
        <w:t xml:space="preserve"> сушильном шкафу (духовке) в эмалированной кювете. В случае приближенной оценки, например, при работе в полевых условиях, и невозможности провести взвешивание образцов, допускается, с точностью до нескольких процентов, считать сухой почву, находящуюся в воздушно-сухом состоянии, т. е. сухую</w:t>
      </w:r>
      <w:r w:rsidR="00E76965" w:rsidRPr="0051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965" w:rsidRPr="0051603B">
        <w:rPr>
          <w:rFonts w:ascii="Times New Roman" w:hAnsi="Times New Roman" w:cs="Times New Roman"/>
          <w:sz w:val="28"/>
          <w:szCs w:val="28"/>
        </w:rPr>
        <w:t>наощупь</w:t>
      </w:r>
      <w:proofErr w:type="spellEnd"/>
      <w:r w:rsidR="00E76965" w:rsidRPr="0051603B">
        <w:rPr>
          <w:rFonts w:ascii="Times New Roman" w:hAnsi="Times New Roman" w:cs="Times New Roman"/>
          <w:sz w:val="28"/>
          <w:szCs w:val="28"/>
        </w:rPr>
        <w:t xml:space="preserve"> и легко рассыпающуюся.               </w:t>
      </w:r>
      <w:r w:rsidRPr="0051603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55579" w:rsidRPr="0051603B" w:rsidRDefault="000F5176" w:rsidP="0051603B">
      <w:pPr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Высушенный и охлажденный до комнатной температуры почвенный образец просеивают через сито с размером ячеек 1-2 мм. Образец почвы, просеянный через сито, используется в дальнейшем для химического и элементного (но не биологического) анализа. Хранят  подготовленные таким образом </w:t>
      </w:r>
      <w:r w:rsidRPr="0051603B">
        <w:rPr>
          <w:rFonts w:ascii="Times New Roman" w:hAnsi="Times New Roman" w:cs="Times New Roman"/>
          <w:sz w:val="28"/>
          <w:szCs w:val="28"/>
        </w:rPr>
        <w:lastRenderedPageBreak/>
        <w:t>почвенные образцы в полотняных мешочках в сухом месте. Срок хранения образцов не ограничен.</w:t>
      </w:r>
    </w:p>
    <w:p w:rsidR="000F5176" w:rsidRPr="0051603B" w:rsidRDefault="000F5176" w:rsidP="005160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03B">
        <w:rPr>
          <w:rFonts w:ascii="Times New Roman" w:hAnsi="Times New Roman" w:cs="Times New Roman"/>
          <w:b/>
          <w:sz w:val="28"/>
          <w:szCs w:val="28"/>
        </w:rPr>
        <w:t>Требования (меры безопасности):</w:t>
      </w:r>
    </w:p>
    <w:p w:rsidR="00E76965" w:rsidRPr="0051603B" w:rsidRDefault="000F517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>1.</w:t>
      </w:r>
      <w:r w:rsidR="00E76965" w:rsidRPr="0051603B">
        <w:rPr>
          <w:rFonts w:ascii="Times New Roman" w:hAnsi="Times New Roman" w:cs="Times New Roman"/>
          <w:sz w:val="28"/>
          <w:szCs w:val="28"/>
        </w:rPr>
        <w:t xml:space="preserve"> П</w:t>
      </w:r>
      <w:r w:rsidRPr="0051603B">
        <w:rPr>
          <w:rFonts w:ascii="Times New Roman" w:hAnsi="Times New Roman" w:cs="Times New Roman"/>
          <w:sz w:val="28"/>
          <w:szCs w:val="28"/>
        </w:rPr>
        <w:t xml:space="preserve">еред началом работы 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>одеть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 рабочий халат, для предотвращения попадания кислот, почвы на одежду</w:t>
      </w:r>
      <w:r w:rsidR="00455579" w:rsidRPr="0051603B">
        <w:rPr>
          <w:rFonts w:ascii="Times New Roman" w:hAnsi="Times New Roman" w:cs="Times New Roman"/>
          <w:sz w:val="28"/>
          <w:szCs w:val="28"/>
        </w:rPr>
        <w:t>.</w:t>
      </w:r>
      <w:r w:rsidRPr="00516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308" w:rsidRDefault="00272308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5176" w:rsidRPr="0051603B">
        <w:rPr>
          <w:rFonts w:ascii="Times New Roman" w:hAnsi="Times New Roman" w:cs="Times New Roman"/>
          <w:sz w:val="28"/>
          <w:szCs w:val="28"/>
        </w:rPr>
        <w:t>.</w:t>
      </w:r>
      <w:r w:rsidR="00E76965" w:rsidRPr="0051603B">
        <w:rPr>
          <w:rFonts w:ascii="Times New Roman" w:hAnsi="Times New Roman" w:cs="Times New Roman"/>
          <w:sz w:val="28"/>
          <w:szCs w:val="28"/>
        </w:rPr>
        <w:t xml:space="preserve"> П</w:t>
      </w:r>
      <w:r w:rsidR="000F5176" w:rsidRPr="0051603B">
        <w:rPr>
          <w:rFonts w:ascii="Times New Roman" w:hAnsi="Times New Roman" w:cs="Times New Roman"/>
          <w:sz w:val="28"/>
          <w:szCs w:val="28"/>
        </w:rPr>
        <w:t>ри работе с почвой не размахивать руками, чтобы избежать попадания почвы в глаза</w:t>
      </w:r>
      <w:r w:rsidR="00455579" w:rsidRPr="0051603B">
        <w:rPr>
          <w:rFonts w:ascii="Times New Roman" w:hAnsi="Times New Roman" w:cs="Times New Roman"/>
          <w:sz w:val="28"/>
          <w:szCs w:val="28"/>
        </w:rPr>
        <w:t>.</w:t>
      </w:r>
      <w:r w:rsidR="000F5176" w:rsidRPr="00516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308" w:rsidRDefault="00272308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5176" w:rsidRPr="0051603B">
        <w:rPr>
          <w:rFonts w:ascii="Times New Roman" w:hAnsi="Times New Roman" w:cs="Times New Roman"/>
          <w:sz w:val="28"/>
          <w:szCs w:val="28"/>
        </w:rPr>
        <w:t>.</w:t>
      </w:r>
      <w:r w:rsidR="00E76965" w:rsidRPr="0051603B">
        <w:rPr>
          <w:rFonts w:ascii="Times New Roman" w:hAnsi="Times New Roman" w:cs="Times New Roman"/>
          <w:sz w:val="28"/>
          <w:szCs w:val="28"/>
        </w:rPr>
        <w:t xml:space="preserve"> В</w:t>
      </w:r>
      <w:r w:rsidR="000F5176" w:rsidRPr="0051603B">
        <w:rPr>
          <w:rFonts w:ascii="Times New Roman" w:hAnsi="Times New Roman" w:cs="Times New Roman"/>
          <w:sz w:val="28"/>
          <w:szCs w:val="28"/>
        </w:rPr>
        <w:t xml:space="preserve">ключая сушильный шкаф не браться за вилку или оголенный шнур мокрыми руками. </w:t>
      </w:r>
    </w:p>
    <w:p w:rsidR="00455579" w:rsidRPr="0051603B" w:rsidRDefault="00272308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176" w:rsidRPr="0051603B">
        <w:rPr>
          <w:rFonts w:ascii="Times New Roman" w:hAnsi="Times New Roman" w:cs="Times New Roman"/>
          <w:sz w:val="28"/>
          <w:szCs w:val="28"/>
        </w:rPr>
        <w:t>.</w:t>
      </w:r>
      <w:r w:rsidR="00E76965" w:rsidRPr="0051603B">
        <w:rPr>
          <w:rFonts w:ascii="Times New Roman" w:hAnsi="Times New Roman" w:cs="Times New Roman"/>
          <w:sz w:val="28"/>
          <w:szCs w:val="28"/>
        </w:rPr>
        <w:t>П</w:t>
      </w:r>
      <w:r w:rsidR="000F5176" w:rsidRPr="0051603B">
        <w:rPr>
          <w:rFonts w:ascii="Times New Roman" w:hAnsi="Times New Roman" w:cs="Times New Roman"/>
          <w:sz w:val="28"/>
          <w:szCs w:val="28"/>
        </w:rPr>
        <w:t>роводить работу не превышая температурных рамок.</w:t>
      </w:r>
    </w:p>
    <w:p w:rsidR="00272308" w:rsidRDefault="00272308" w:rsidP="00272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5176" w:rsidRPr="0051603B">
        <w:rPr>
          <w:rFonts w:ascii="Times New Roman" w:hAnsi="Times New Roman" w:cs="Times New Roman"/>
          <w:sz w:val="28"/>
          <w:szCs w:val="28"/>
        </w:rPr>
        <w:t>.</w:t>
      </w:r>
      <w:r w:rsidR="00E76965" w:rsidRPr="0051603B">
        <w:rPr>
          <w:rFonts w:ascii="Times New Roman" w:hAnsi="Times New Roman" w:cs="Times New Roman"/>
          <w:sz w:val="28"/>
          <w:szCs w:val="28"/>
        </w:rPr>
        <w:t>П</w:t>
      </w:r>
      <w:r w:rsidR="000F5176" w:rsidRPr="0051603B">
        <w:rPr>
          <w:rFonts w:ascii="Times New Roman" w:hAnsi="Times New Roman" w:cs="Times New Roman"/>
          <w:sz w:val="28"/>
          <w:szCs w:val="28"/>
        </w:rPr>
        <w:t>осле окончания работы выключить сушильный шкаф (вытащив вилку из розетк</w:t>
      </w:r>
      <w:r w:rsidR="00E76965" w:rsidRPr="0051603B">
        <w:rPr>
          <w:rFonts w:ascii="Times New Roman" w:hAnsi="Times New Roman" w:cs="Times New Roman"/>
          <w:sz w:val="28"/>
          <w:szCs w:val="28"/>
        </w:rPr>
        <w:t>и</w:t>
      </w:r>
      <w:r w:rsidR="000F5176" w:rsidRPr="0051603B">
        <w:rPr>
          <w:rFonts w:ascii="Times New Roman" w:hAnsi="Times New Roman" w:cs="Times New Roman"/>
          <w:sz w:val="28"/>
          <w:szCs w:val="28"/>
        </w:rPr>
        <w:t>)</w:t>
      </w:r>
      <w:r w:rsidR="00455579" w:rsidRPr="0051603B">
        <w:rPr>
          <w:rFonts w:ascii="Times New Roman" w:hAnsi="Times New Roman" w:cs="Times New Roman"/>
          <w:sz w:val="28"/>
          <w:szCs w:val="28"/>
        </w:rPr>
        <w:t>.</w:t>
      </w:r>
      <w:r w:rsidR="000F5176" w:rsidRPr="00516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E07" w:rsidRPr="0051603B" w:rsidRDefault="00272308" w:rsidP="00272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5176" w:rsidRPr="0051603B">
        <w:rPr>
          <w:rFonts w:ascii="Times New Roman" w:hAnsi="Times New Roman" w:cs="Times New Roman"/>
          <w:sz w:val="28"/>
          <w:szCs w:val="28"/>
        </w:rPr>
        <w:t>.</w:t>
      </w:r>
      <w:r w:rsidR="00E76965" w:rsidRPr="0051603B">
        <w:rPr>
          <w:rFonts w:ascii="Times New Roman" w:hAnsi="Times New Roman" w:cs="Times New Roman"/>
          <w:sz w:val="28"/>
          <w:szCs w:val="28"/>
        </w:rPr>
        <w:t>П</w:t>
      </w:r>
      <w:r w:rsidR="000F5176" w:rsidRPr="0051603B">
        <w:rPr>
          <w:rFonts w:ascii="Times New Roman" w:hAnsi="Times New Roman" w:cs="Times New Roman"/>
          <w:sz w:val="28"/>
          <w:szCs w:val="28"/>
        </w:rPr>
        <w:t>осле окончания работы убрать за собой рабочее место</w:t>
      </w:r>
      <w:r w:rsidR="00455579" w:rsidRPr="0051603B">
        <w:rPr>
          <w:rFonts w:ascii="Times New Roman" w:hAnsi="Times New Roman" w:cs="Times New Roman"/>
          <w:sz w:val="28"/>
          <w:szCs w:val="28"/>
        </w:rPr>
        <w:t>.</w:t>
      </w:r>
      <w:r w:rsidR="001E3E07" w:rsidRPr="00516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E07" w:rsidRPr="0051603B" w:rsidRDefault="001E3E07" w:rsidP="0051603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03B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51603B">
        <w:rPr>
          <w:rFonts w:ascii="Times New Roman" w:hAnsi="Times New Roman" w:cs="Times New Roman"/>
          <w:i/>
          <w:sz w:val="28"/>
          <w:szCs w:val="28"/>
        </w:rPr>
        <w:t xml:space="preserve">: исследовать влажность и </w:t>
      </w:r>
      <w:proofErr w:type="spellStart"/>
      <w:r w:rsidRPr="0051603B">
        <w:rPr>
          <w:rFonts w:ascii="Times New Roman" w:hAnsi="Times New Roman" w:cs="Times New Roman"/>
          <w:i/>
          <w:sz w:val="28"/>
          <w:szCs w:val="28"/>
        </w:rPr>
        <w:t>влагоемкость</w:t>
      </w:r>
      <w:proofErr w:type="spellEnd"/>
      <w:r w:rsidRPr="0051603B">
        <w:rPr>
          <w:rFonts w:ascii="Times New Roman" w:hAnsi="Times New Roman" w:cs="Times New Roman"/>
          <w:i/>
          <w:sz w:val="28"/>
          <w:szCs w:val="28"/>
        </w:rPr>
        <w:t xml:space="preserve"> почвы, а также определить структуру и состав почвы.</w:t>
      </w:r>
    </w:p>
    <w:p w:rsidR="00455579" w:rsidRPr="0051603B" w:rsidRDefault="001E3E07" w:rsidP="0051603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1603B">
        <w:rPr>
          <w:rFonts w:ascii="Times New Roman" w:hAnsi="Times New Roman" w:cs="Times New Roman"/>
          <w:b/>
          <w:sz w:val="28"/>
          <w:szCs w:val="28"/>
        </w:rPr>
        <w:t>Оборудование и реактивы</w:t>
      </w:r>
      <w:r w:rsidRPr="0051603B">
        <w:rPr>
          <w:rFonts w:ascii="Times New Roman" w:hAnsi="Times New Roman" w:cs="Times New Roman"/>
          <w:sz w:val="28"/>
          <w:szCs w:val="28"/>
        </w:rPr>
        <w:t xml:space="preserve">: </w:t>
      </w:r>
      <w:r w:rsidRPr="0051603B">
        <w:rPr>
          <w:rFonts w:ascii="Times New Roman" w:hAnsi="Times New Roman" w:cs="Times New Roman"/>
          <w:i/>
          <w:sz w:val="28"/>
          <w:szCs w:val="28"/>
        </w:rPr>
        <w:t>весы аналитические, разновесы, бюкс, эксикатор с СаСl</w:t>
      </w:r>
      <w:r w:rsidRPr="0051603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51603B">
        <w:rPr>
          <w:rFonts w:ascii="Times New Roman" w:hAnsi="Times New Roman" w:cs="Times New Roman"/>
          <w:i/>
          <w:sz w:val="28"/>
          <w:szCs w:val="28"/>
        </w:rPr>
        <w:t>, сушильный шкаф, шпатель, цилиндр с сетчатым дном, линейка, фильтровальная бумага, ванночки с водой и подставками, стеклянные палочки.</w:t>
      </w:r>
      <w:proofErr w:type="gramEnd"/>
    </w:p>
    <w:p w:rsidR="000F5176" w:rsidRPr="0051603B" w:rsidRDefault="000F5176" w:rsidP="00CE396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03B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CE3960" w:rsidRDefault="00E43A64" w:rsidP="00CE3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b/>
          <w:sz w:val="28"/>
          <w:szCs w:val="28"/>
          <w:u w:val="single"/>
        </w:rPr>
        <w:t>Опыт 1</w:t>
      </w:r>
      <w:r w:rsidR="000F5176" w:rsidRPr="0051603B">
        <w:rPr>
          <w:rFonts w:ascii="Times New Roman" w:hAnsi="Times New Roman" w:cs="Times New Roman"/>
          <w:b/>
          <w:sz w:val="28"/>
          <w:szCs w:val="28"/>
        </w:rPr>
        <w:t>. Определение влажности</w:t>
      </w:r>
      <w:r w:rsidR="000F5176" w:rsidRPr="0051603B">
        <w:rPr>
          <w:rFonts w:ascii="Times New Roman" w:hAnsi="Times New Roman" w:cs="Times New Roman"/>
          <w:sz w:val="28"/>
          <w:szCs w:val="28"/>
        </w:rPr>
        <w:t xml:space="preserve"> Алюминиевый или стеклянный стаканчик (бюкс) просушивают до постоянной массы в сушильном шкафу при температуре 100…105</w:t>
      </w:r>
      <w:r w:rsidR="00E76965" w:rsidRPr="0051603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76965" w:rsidRPr="0051603B">
        <w:rPr>
          <w:rFonts w:ascii="Times New Roman" w:hAnsi="Times New Roman" w:cs="Times New Roman"/>
          <w:sz w:val="28"/>
          <w:szCs w:val="28"/>
        </w:rPr>
        <w:t>С</w:t>
      </w:r>
      <w:r w:rsidR="000F5176" w:rsidRPr="0051603B">
        <w:rPr>
          <w:rFonts w:ascii="Times New Roman" w:hAnsi="Times New Roman" w:cs="Times New Roman"/>
          <w:sz w:val="28"/>
          <w:szCs w:val="28"/>
        </w:rPr>
        <w:t>, охлаждают в эксикаторе и взвешивают на аналитических весах. В этот стаканчик насыпают около 5</w:t>
      </w:r>
      <w:r w:rsidR="00E76965" w:rsidRPr="0051603B">
        <w:rPr>
          <w:rFonts w:ascii="Times New Roman" w:hAnsi="Times New Roman" w:cs="Times New Roman"/>
          <w:sz w:val="28"/>
          <w:szCs w:val="28"/>
        </w:rPr>
        <w:t xml:space="preserve"> г</w:t>
      </w:r>
      <w:r w:rsidR="000F5176" w:rsidRPr="0051603B">
        <w:rPr>
          <w:rFonts w:ascii="Times New Roman" w:hAnsi="Times New Roman" w:cs="Times New Roman"/>
          <w:sz w:val="28"/>
          <w:szCs w:val="28"/>
        </w:rPr>
        <w:t xml:space="preserve"> воздушно</w:t>
      </w:r>
      <w:r w:rsidR="00E76965" w:rsidRPr="0051603B">
        <w:rPr>
          <w:rFonts w:ascii="Times New Roman" w:hAnsi="Times New Roman" w:cs="Times New Roman"/>
          <w:sz w:val="28"/>
          <w:szCs w:val="28"/>
        </w:rPr>
        <w:t>-</w:t>
      </w:r>
      <w:r w:rsidR="000F5176" w:rsidRPr="0051603B">
        <w:rPr>
          <w:rFonts w:ascii="Times New Roman" w:hAnsi="Times New Roman" w:cs="Times New Roman"/>
          <w:sz w:val="28"/>
          <w:szCs w:val="28"/>
        </w:rPr>
        <w:t>сухой почвы. Слой почвы в бюксе не должен превышать 5мм. Стаканчик с почвой взвешивают на тех же весах и с такой же точностью. Почву в стаканчике сушат в сушильном шкафу 5</w:t>
      </w:r>
      <w:r w:rsidR="00E76965" w:rsidRPr="0051603B">
        <w:rPr>
          <w:rFonts w:ascii="Times New Roman" w:hAnsi="Times New Roman" w:cs="Times New Roman"/>
          <w:sz w:val="28"/>
          <w:szCs w:val="28"/>
        </w:rPr>
        <w:t xml:space="preserve"> </w:t>
      </w:r>
      <w:r w:rsidR="000F5176" w:rsidRPr="0051603B">
        <w:rPr>
          <w:rFonts w:ascii="Times New Roman" w:hAnsi="Times New Roman" w:cs="Times New Roman"/>
          <w:sz w:val="28"/>
          <w:szCs w:val="28"/>
        </w:rPr>
        <w:t>часов, после чего стаканчик закрывают крышкой, охлаждают в эксикаторе с СаСl</w:t>
      </w:r>
      <w:r w:rsidR="000F5176" w:rsidRPr="0051603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F5176" w:rsidRPr="0051603B">
        <w:rPr>
          <w:rFonts w:ascii="Times New Roman" w:hAnsi="Times New Roman" w:cs="Times New Roman"/>
          <w:sz w:val="28"/>
          <w:szCs w:val="28"/>
        </w:rPr>
        <w:t xml:space="preserve">  и взвешивают. Затем просушивают снова около 2-х часов. Если разница во взвешивании после первой и второй сушке не превышает 0,003г, то просушивание заканчивают. Результат взвешивания записывают в </w:t>
      </w:r>
      <w:r w:rsidR="000F5176" w:rsidRPr="0051603B">
        <w:rPr>
          <w:rFonts w:ascii="Times New Roman" w:hAnsi="Times New Roman" w:cs="Times New Roman"/>
          <w:i/>
          <w:sz w:val="28"/>
          <w:szCs w:val="28"/>
        </w:rPr>
        <w:t xml:space="preserve">таблицу </w:t>
      </w:r>
      <w:r w:rsidR="006B7FB1" w:rsidRPr="0051603B">
        <w:rPr>
          <w:rFonts w:ascii="Times New Roman" w:hAnsi="Times New Roman" w:cs="Times New Roman"/>
          <w:i/>
          <w:sz w:val="28"/>
          <w:szCs w:val="28"/>
        </w:rPr>
        <w:t>1</w:t>
      </w:r>
      <w:r w:rsidR="000F5176" w:rsidRPr="0051603B">
        <w:rPr>
          <w:rFonts w:ascii="Times New Roman" w:hAnsi="Times New Roman" w:cs="Times New Roman"/>
          <w:sz w:val="28"/>
          <w:szCs w:val="28"/>
        </w:rPr>
        <w:t xml:space="preserve">, а </w:t>
      </w:r>
      <w:r w:rsidR="000F5176" w:rsidRPr="0051603B">
        <w:rPr>
          <w:rFonts w:ascii="Times New Roman" w:hAnsi="Times New Roman" w:cs="Times New Roman"/>
          <w:b/>
          <w:sz w:val="28"/>
          <w:szCs w:val="28"/>
        </w:rPr>
        <w:t>влажность W</w:t>
      </w:r>
      <w:r w:rsidR="000F5176" w:rsidRPr="0051603B">
        <w:rPr>
          <w:rFonts w:ascii="Times New Roman" w:hAnsi="Times New Roman" w:cs="Times New Roman"/>
          <w:sz w:val="28"/>
          <w:szCs w:val="28"/>
        </w:rPr>
        <w:t xml:space="preserve"> вычисляют по формуле: </w:t>
      </w:r>
    </w:p>
    <w:p w:rsidR="001E3E07" w:rsidRPr="0051603B" w:rsidRDefault="006B7FB1" w:rsidP="00CE3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b/>
          <w:sz w:val="28"/>
          <w:szCs w:val="28"/>
        </w:rPr>
        <w:t xml:space="preserve">W = </w:t>
      </w:r>
      <w:proofErr w:type="spellStart"/>
      <w:r w:rsidRPr="0051603B">
        <w:rPr>
          <w:rFonts w:ascii="Times New Roman" w:hAnsi="Times New Roman" w:cs="Times New Roman"/>
          <w:b/>
          <w:sz w:val="28"/>
          <w:szCs w:val="28"/>
        </w:rPr>
        <w:t>b−c</w:t>
      </w:r>
      <w:proofErr w:type="spellEnd"/>
      <w:r w:rsidRPr="0051603B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51603B">
        <w:rPr>
          <w:rFonts w:ascii="Times New Roman" w:hAnsi="Times New Roman" w:cs="Times New Roman"/>
          <w:b/>
          <w:sz w:val="28"/>
          <w:szCs w:val="28"/>
        </w:rPr>
        <w:t>c</w:t>
      </w:r>
      <w:r w:rsidR="00E43A64" w:rsidRPr="0051603B">
        <w:rPr>
          <w:rFonts w:ascii="Times New Roman" w:hAnsi="Times New Roman" w:cs="Times New Roman"/>
          <w:b/>
          <w:sz w:val="28"/>
          <w:szCs w:val="28"/>
        </w:rPr>
        <w:t>−a</w:t>
      </w:r>
      <w:proofErr w:type="spellEnd"/>
      <w:r w:rsidR="00E43A64" w:rsidRPr="00516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A64" w:rsidRPr="0051603B">
        <w:rPr>
          <w:rFonts w:ascii="Times New Roman" w:hAnsi="Cambria Math" w:cs="Times New Roman"/>
          <w:b/>
          <w:sz w:val="28"/>
          <w:szCs w:val="28"/>
        </w:rPr>
        <w:t>⋅</w:t>
      </w:r>
      <w:r w:rsidR="00E43A64" w:rsidRPr="0051603B">
        <w:rPr>
          <w:rFonts w:ascii="Times New Roman" w:hAnsi="Cambria Math" w:cs="Times New Roman"/>
          <w:b/>
          <w:sz w:val="28"/>
          <w:szCs w:val="28"/>
        </w:rPr>
        <w:t xml:space="preserve"> </w:t>
      </w:r>
      <w:r w:rsidR="000F5176" w:rsidRPr="0051603B">
        <w:rPr>
          <w:rFonts w:ascii="Times New Roman" w:hAnsi="Times New Roman" w:cs="Times New Roman"/>
          <w:b/>
          <w:sz w:val="28"/>
          <w:szCs w:val="28"/>
        </w:rPr>
        <w:t>100</w:t>
      </w:r>
      <w:r w:rsidR="001E3E07" w:rsidRPr="0051603B">
        <w:rPr>
          <w:rFonts w:ascii="Times New Roman" w:hAnsi="Times New Roman" w:cs="Times New Roman"/>
          <w:b/>
          <w:sz w:val="28"/>
          <w:szCs w:val="28"/>
        </w:rPr>
        <w:t>%</w:t>
      </w:r>
      <w:r w:rsidR="00E43A64" w:rsidRPr="0051603B">
        <w:rPr>
          <w:rFonts w:ascii="Times New Roman" w:hAnsi="Times New Roman" w:cs="Times New Roman"/>
          <w:sz w:val="28"/>
          <w:szCs w:val="28"/>
        </w:rPr>
        <w:t>,</w:t>
      </w:r>
      <w:r w:rsidR="000F5176" w:rsidRPr="0051603B">
        <w:rPr>
          <w:rFonts w:ascii="Times New Roman" w:hAnsi="Times New Roman" w:cs="Times New Roman"/>
          <w:sz w:val="28"/>
          <w:szCs w:val="28"/>
        </w:rPr>
        <w:t xml:space="preserve"> где </w:t>
      </w:r>
    </w:p>
    <w:p w:rsidR="001E3E07" w:rsidRPr="0051603B" w:rsidRDefault="000F517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03B">
        <w:rPr>
          <w:rFonts w:ascii="Times New Roman" w:hAnsi="Times New Roman" w:cs="Times New Roman"/>
          <w:b/>
          <w:sz w:val="28"/>
          <w:szCs w:val="28"/>
        </w:rPr>
        <w:t>а</w:t>
      </w:r>
      <w:r w:rsidRPr="005160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 масса пустого стаканчика, г; </w:t>
      </w:r>
    </w:p>
    <w:p w:rsidR="001E3E07" w:rsidRPr="0051603B" w:rsidRDefault="000F517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03B">
        <w:rPr>
          <w:rFonts w:ascii="Times New Roman" w:hAnsi="Times New Roman" w:cs="Times New Roman"/>
          <w:b/>
          <w:sz w:val="28"/>
          <w:szCs w:val="28"/>
        </w:rPr>
        <w:t>b</w:t>
      </w:r>
      <w:proofErr w:type="spellEnd"/>
      <w:r w:rsidRPr="0051603B">
        <w:rPr>
          <w:rFonts w:ascii="Times New Roman" w:hAnsi="Times New Roman" w:cs="Times New Roman"/>
          <w:sz w:val="28"/>
          <w:szCs w:val="28"/>
        </w:rPr>
        <w:t xml:space="preserve">- масса стаканчика с почвой до высушивания, </w:t>
      </w:r>
      <w:proofErr w:type="gramStart"/>
      <w:r w:rsidRPr="005160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60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3E07" w:rsidRPr="00272308" w:rsidRDefault="000F5176" w:rsidP="00272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b/>
          <w:sz w:val="28"/>
          <w:szCs w:val="28"/>
        </w:rPr>
        <w:t>с</w:t>
      </w:r>
      <w:r w:rsidRPr="0051603B">
        <w:rPr>
          <w:rFonts w:ascii="Times New Roman" w:hAnsi="Times New Roman" w:cs="Times New Roman"/>
          <w:sz w:val="28"/>
          <w:szCs w:val="28"/>
        </w:rPr>
        <w:t xml:space="preserve">- масса стаканчика </w:t>
      </w:r>
      <w:r w:rsidR="00272308">
        <w:rPr>
          <w:rFonts w:ascii="Times New Roman" w:hAnsi="Times New Roman" w:cs="Times New Roman"/>
          <w:sz w:val="28"/>
          <w:szCs w:val="28"/>
        </w:rPr>
        <w:t>с почвой после высушивания, г.</w:t>
      </w:r>
    </w:p>
    <w:p w:rsidR="00E43A64" w:rsidRPr="0051603B" w:rsidRDefault="006B7FB1" w:rsidP="0051603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603B">
        <w:rPr>
          <w:rFonts w:ascii="Times New Roman" w:hAnsi="Times New Roman" w:cs="Times New Roman"/>
          <w:i/>
          <w:sz w:val="28"/>
          <w:szCs w:val="28"/>
        </w:rPr>
        <w:lastRenderedPageBreak/>
        <w:t>Таблица 1</w:t>
      </w:r>
      <w:r w:rsidR="00E43A64" w:rsidRPr="00516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176" w:rsidRPr="0051603B" w:rsidRDefault="00E43A64" w:rsidP="00516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3B">
        <w:rPr>
          <w:rFonts w:ascii="Times New Roman" w:hAnsi="Times New Roman" w:cs="Times New Roman"/>
          <w:b/>
          <w:i/>
          <w:sz w:val="28"/>
          <w:szCs w:val="28"/>
        </w:rPr>
        <w:t>Оп</w:t>
      </w:r>
      <w:r w:rsidRPr="0051603B">
        <w:rPr>
          <w:rFonts w:ascii="Times New Roman" w:hAnsi="Times New Roman" w:cs="Times New Roman"/>
          <w:b/>
          <w:sz w:val="28"/>
          <w:szCs w:val="28"/>
        </w:rPr>
        <w:t>ределение влажности</w:t>
      </w:r>
    </w:p>
    <w:tbl>
      <w:tblPr>
        <w:tblStyle w:val="a3"/>
        <w:tblW w:w="0" w:type="auto"/>
        <w:tblLook w:val="04A0"/>
      </w:tblPr>
      <w:tblGrid>
        <w:gridCol w:w="1476"/>
        <w:gridCol w:w="1541"/>
        <w:gridCol w:w="939"/>
        <w:gridCol w:w="939"/>
        <w:gridCol w:w="1684"/>
        <w:gridCol w:w="991"/>
        <w:gridCol w:w="2001"/>
      </w:tblGrid>
      <w:tr w:rsidR="006B7FB1" w:rsidRPr="0051603B" w:rsidTr="006B7FB1">
        <w:tc>
          <w:tcPr>
            <w:tcW w:w="1384" w:type="dxa"/>
            <w:vMerge w:val="restart"/>
          </w:tcPr>
          <w:p w:rsidR="006B7FB1" w:rsidRPr="0051603B" w:rsidRDefault="006B7FB1" w:rsidP="005160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60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16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B7FB1" w:rsidRPr="0051603B" w:rsidRDefault="006B7FB1" w:rsidP="005160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3B">
              <w:rPr>
                <w:rFonts w:ascii="Times New Roman" w:hAnsi="Times New Roman" w:cs="Times New Roman"/>
                <w:sz w:val="28"/>
                <w:szCs w:val="28"/>
              </w:rPr>
              <w:t>стаканчика</w:t>
            </w:r>
          </w:p>
          <w:p w:rsidR="006B7FB1" w:rsidRPr="0051603B" w:rsidRDefault="006B7FB1" w:rsidP="0051603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</w:tcPr>
          <w:p w:rsidR="006B7FB1" w:rsidRPr="0051603B" w:rsidRDefault="006B7FB1" w:rsidP="005160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3B">
              <w:rPr>
                <w:rFonts w:ascii="Times New Roman" w:hAnsi="Times New Roman" w:cs="Times New Roman"/>
                <w:sz w:val="28"/>
                <w:szCs w:val="28"/>
              </w:rPr>
              <w:t xml:space="preserve">Масса пустого стаканчика, </w:t>
            </w:r>
            <w:proofErr w:type="gramStart"/>
            <w:r w:rsidRPr="005160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  <w:p w:rsidR="006B7FB1" w:rsidRPr="0051603B" w:rsidRDefault="006B7FB1" w:rsidP="0051603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46" w:type="dxa"/>
            <w:gridSpan w:val="2"/>
          </w:tcPr>
          <w:p w:rsidR="006B7FB1" w:rsidRPr="0051603B" w:rsidRDefault="006B7FB1" w:rsidP="005160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3B">
              <w:rPr>
                <w:rFonts w:ascii="Times New Roman" w:hAnsi="Times New Roman" w:cs="Times New Roman"/>
                <w:sz w:val="28"/>
                <w:szCs w:val="28"/>
              </w:rPr>
              <w:t xml:space="preserve">Масса стаканчика с почвой, </w:t>
            </w:r>
            <w:proofErr w:type="gramStart"/>
            <w:r w:rsidRPr="005160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16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7FB1" w:rsidRPr="0051603B" w:rsidRDefault="006B7FB1" w:rsidP="0051603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3" w:type="dxa"/>
            <w:vMerge w:val="restart"/>
          </w:tcPr>
          <w:p w:rsidR="006B7FB1" w:rsidRPr="0051603B" w:rsidRDefault="006B7FB1" w:rsidP="005160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3B">
              <w:rPr>
                <w:rFonts w:ascii="Times New Roman" w:hAnsi="Times New Roman" w:cs="Times New Roman"/>
                <w:sz w:val="28"/>
                <w:szCs w:val="28"/>
              </w:rPr>
              <w:t>Масса испаривше</w:t>
            </w:r>
            <w:proofErr w:type="gramStart"/>
            <w:r w:rsidRPr="0051603B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516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03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51603B">
              <w:rPr>
                <w:rFonts w:ascii="Times New Roman" w:hAnsi="Times New Roman" w:cs="Times New Roman"/>
                <w:sz w:val="28"/>
                <w:szCs w:val="28"/>
              </w:rPr>
              <w:t xml:space="preserve"> воды ,г</w:t>
            </w:r>
          </w:p>
          <w:p w:rsidR="006B7FB1" w:rsidRPr="0051603B" w:rsidRDefault="006B7FB1" w:rsidP="005160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3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B7FB1" w:rsidRPr="0051603B" w:rsidRDefault="006B7FB1" w:rsidP="0051603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</w:tcPr>
          <w:p w:rsidR="006B7FB1" w:rsidRPr="0051603B" w:rsidRDefault="006B7FB1" w:rsidP="005160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3B">
              <w:rPr>
                <w:rFonts w:ascii="Times New Roman" w:hAnsi="Times New Roman" w:cs="Times New Roman"/>
                <w:sz w:val="28"/>
                <w:szCs w:val="28"/>
              </w:rPr>
              <w:t xml:space="preserve">Масса сухой почвы, </w:t>
            </w:r>
            <w:proofErr w:type="gramStart"/>
            <w:r w:rsidRPr="005160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  <w:p w:rsidR="006B7FB1" w:rsidRPr="0051603B" w:rsidRDefault="006B7FB1" w:rsidP="0051603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6" w:type="dxa"/>
            <w:vMerge w:val="restart"/>
          </w:tcPr>
          <w:p w:rsidR="006B7FB1" w:rsidRPr="0051603B" w:rsidRDefault="006B7FB1" w:rsidP="005160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03B">
              <w:rPr>
                <w:rFonts w:ascii="Times New Roman" w:hAnsi="Times New Roman" w:cs="Times New Roman"/>
                <w:sz w:val="28"/>
                <w:szCs w:val="28"/>
              </w:rPr>
              <w:t>Гигроскопиче</w:t>
            </w:r>
            <w:proofErr w:type="gramStart"/>
            <w:r w:rsidRPr="005160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5160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16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03B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 w:rsidRPr="0051603B">
              <w:rPr>
                <w:rFonts w:ascii="Times New Roman" w:hAnsi="Times New Roman" w:cs="Times New Roman"/>
                <w:sz w:val="28"/>
                <w:szCs w:val="28"/>
              </w:rPr>
              <w:t xml:space="preserve"> влажность, %</w:t>
            </w:r>
          </w:p>
          <w:p w:rsidR="006B7FB1" w:rsidRPr="0051603B" w:rsidRDefault="006B7FB1" w:rsidP="0051603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B7FB1" w:rsidRPr="0051603B" w:rsidTr="006B7FB1">
        <w:tc>
          <w:tcPr>
            <w:tcW w:w="1384" w:type="dxa"/>
            <w:vMerge/>
          </w:tcPr>
          <w:p w:rsidR="006B7FB1" w:rsidRPr="0051603B" w:rsidRDefault="006B7FB1" w:rsidP="0051603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6B7FB1" w:rsidRPr="0051603B" w:rsidRDefault="006B7FB1" w:rsidP="0051603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73" w:type="dxa"/>
          </w:tcPr>
          <w:p w:rsidR="006B7FB1" w:rsidRPr="0051603B" w:rsidRDefault="006B7FB1" w:rsidP="0051603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603B">
              <w:rPr>
                <w:rFonts w:ascii="Times New Roman" w:hAnsi="Times New Roman" w:cs="Times New Roman"/>
                <w:sz w:val="28"/>
                <w:szCs w:val="28"/>
              </w:rPr>
              <w:t>до  сушки</w:t>
            </w:r>
          </w:p>
        </w:tc>
        <w:tc>
          <w:tcPr>
            <w:tcW w:w="873" w:type="dxa"/>
          </w:tcPr>
          <w:p w:rsidR="006B7FB1" w:rsidRPr="0051603B" w:rsidRDefault="006B7FB1" w:rsidP="0051603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603B">
              <w:rPr>
                <w:rFonts w:ascii="Times New Roman" w:hAnsi="Times New Roman" w:cs="Times New Roman"/>
                <w:sz w:val="28"/>
                <w:szCs w:val="28"/>
              </w:rPr>
              <w:t>после сушки</w:t>
            </w:r>
          </w:p>
        </w:tc>
        <w:tc>
          <w:tcPr>
            <w:tcW w:w="1563" w:type="dxa"/>
            <w:vMerge/>
          </w:tcPr>
          <w:p w:rsidR="006B7FB1" w:rsidRPr="0051603B" w:rsidRDefault="006B7FB1" w:rsidP="0051603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6B7FB1" w:rsidRPr="0051603B" w:rsidRDefault="006B7FB1" w:rsidP="0051603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6B7FB1" w:rsidRPr="0051603B" w:rsidRDefault="006B7FB1" w:rsidP="0051603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B7FB1" w:rsidRPr="0051603B" w:rsidTr="006B7FB1">
        <w:tc>
          <w:tcPr>
            <w:tcW w:w="1384" w:type="dxa"/>
          </w:tcPr>
          <w:p w:rsidR="006B7FB1" w:rsidRPr="0051603B" w:rsidRDefault="006B7FB1" w:rsidP="0051603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3E07" w:rsidRPr="0051603B" w:rsidRDefault="001E3E07" w:rsidP="0051603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0" w:type="dxa"/>
          </w:tcPr>
          <w:p w:rsidR="006B7FB1" w:rsidRPr="0051603B" w:rsidRDefault="006B7FB1" w:rsidP="0051603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46" w:type="dxa"/>
            <w:gridSpan w:val="2"/>
          </w:tcPr>
          <w:p w:rsidR="006B7FB1" w:rsidRPr="0051603B" w:rsidRDefault="006B7FB1" w:rsidP="0051603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3" w:type="dxa"/>
          </w:tcPr>
          <w:p w:rsidR="006B7FB1" w:rsidRPr="0051603B" w:rsidRDefault="006B7FB1" w:rsidP="0051603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22" w:type="dxa"/>
          </w:tcPr>
          <w:p w:rsidR="006B7FB1" w:rsidRPr="0051603B" w:rsidRDefault="006B7FB1" w:rsidP="0051603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56" w:type="dxa"/>
          </w:tcPr>
          <w:p w:rsidR="006B7FB1" w:rsidRPr="0051603B" w:rsidRDefault="006B7FB1" w:rsidP="0051603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B7FB1" w:rsidRPr="00CE3960" w:rsidRDefault="006B7FB1" w:rsidP="00CE3960">
      <w:pPr>
        <w:rPr>
          <w:rFonts w:ascii="Times New Roman" w:hAnsi="Times New Roman" w:cs="Times New Roman"/>
          <w:b/>
          <w:sz w:val="28"/>
          <w:szCs w:val="28"/>
        </w:rPr>
      </w:pPr>
    </w:p>
    <w:p w:rsidR="00E76965" w:rsidRPr="0051603B" w:rsidRDefault="00E43A64" w:rsidP="0051603B">
      <w:pPr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r w:rsidR="006B7FB1" w:rsidRPr="0051603B">
        <w:rPr>
          <w:rFonts w:ascii="Times New Roman" w:hAnsi="Times New Roman" w:cs="Times New Roman"/>
          <w:b/>
          <w:sz w:val="28"/>
          <w:szCs w:val="28"/>
        </w:rPr>
        <w:t>2</w:t>
      </w:r>
      <w:r w:rsidR="000F5176" w:rsidRPr="0051603B">
        <w:rPr>
          <w:rFonts w:ascii="Times New Roman" w:hAnsi="Times New Roman" w:cs="Times New Roman"/>
          <w:b/>
          <w:sz w:val="28"/>
          <w:szCs w:val="28"/>
        </w:rPr>
        <w:t xml:space="preserve">. Определение </w:t>
      </w:r>
      <w:proofErr w:type="spellStart"/>
      <w:r w:rsidR="000F5176" w:rsidRPr="0051603B">
        <w:rPr>
          <w:rFonts w:ascii="Times New Roman" w:hAnsi="Times New Roman" w:cs="Times New Roman"/>
          <w:b/>
          <w:sz w:val="28"/>
          <w:szCs w:val="28"/>
        </w:rPr>
        <w:t>влагоемкости</w:t>
      </w:r>
      <w:proofErr w:type="spellEnd"/>
      <w:r w:rsidR="006B7FB1" w:rsidRPr="0051603B">
        <w:rPr>
          <w:rFonts w:ascii="Times New Roman" w:hAnsi="Times New Roman" w:cs="Times New Roman"/>
          <w:b/>
          <w:sz w:val="28"/>
          <w:szCs w:val="28"/>
        </w:rPr>
        <w:t>.</w:t>
      </w:r>
      <w:r w:rsidR="000F5176" w:rsidRPr="0051603B">
        <w:rPr>
          <w:rFonts w:ascii="Times New Roman" w:hAnsi="Times New Roman" w:cs="Times New Roman"/>
          <w:sz w:val="28"/>
          <w:szCs w:val="28"/>
        </w:rPr>
        <w:t xml:space="preserve"> Металлический цилиндр с почвой ставят в ванночку на обрезки стеклянных палочек, наливают в ванночку воду на 1,0…1,5см выше почвы в цилиндре и оставляют на сутки. Затем, не вынимая из воды цилиндр, сверху плотно </w:t>
      </w:r>
      <w:proofErr w:type="gramStart"/>
      <w:r w:rsidR="000F5176" w:rsidRPr="0051603B">
        <w:rPr>
          <w:rFonts w:ascii="Times New Roman" w:hAnsi="Times New Roman" w:cs="Times New Roman"/>
          <w:sz w:val="28"/>
          <w:szCs w:val="28"/>
        </w:rPr>
        <w:t>закрывают крышкой переворачивают</w:t>
      </w:r>
      <w:proofErr w:type="gramEnd"/>
      <w:r w:rsidR="000F5176" w:rsidRPr="0051603B">
        <w:rPr>
          <w:rFonts w:ascii="Times New Roman" w:hAnsi="Times New Roman" w:cs="Times New Roman"/>
          <w:sz w:val="28"/>
          <w:szCs w:val="28"/>
        </w:rPr>
        <w:t xml:space="preserve">, вынимают из воды и взвешивают. </w:t>
      </w:r>
      <w:r w:rsidR="00285CCB">
        <w:rPr>
          <w:rFonts w:ascii="Times New Roman" w:hAnsi="Times New Roman" w:cs="Times New Roman"/>
          <w:sz w:val="28"/>
          <w:szCs w:val="28"/>
        </w:rPr>
        <w:t>Полученные данные</w:t>
      </w:r>
      <w:r w:rsidR="000F5176" w:rsidRPr="0051603B">
        <w:rPr>
          <w:rFonts w:ascii="Times New Roman" w:hAnsi="Times New Roman" w:cs="Times New Roman"/>
          <w:sz w:val="28"/>
          <w:szCs w:val="28"/>
        </w:rPr>
        <w:t xml:space="preserve"> заносят в </w:t>
      </w:r>
      <w:r w:rsidR="000F5176" w:rsidRPr="0051603B">
        <w:rPr>
          <w:rFonts w:ascii="Times New Roman" w:hAnsi="Times New Roman" w:cs="Times New Roman"/>
          <w:i/>
          <w:sz w:val="28"/>
          <w:szCs w:val="28"/>
        </w:rPr>
        <w:t xml:space="preserve">таблицу </w:t>
      </w:r>
      <w:r w:rsidR="006B7FB1" w:rsidRPr="0051603B">
        <w:rPr>
          <w:rFonts w:ascii="Times New Roman" w:hAnsi="Times New Roman" w:cs="Times New Roman"/>
          <w:i/>
          <w:sz w:val="28"/>
          <w:szCs w:val="28"/>
        </w:rPr>
        <w:t>2</w:t>
      </w:r>
      <w:r w:rsidR="000F5176" w:rsidRPr="0051603B">
        <w:rPr>
          <w:rFonts w:ascii="Times New Roman" w:hAnsi="Times New Roman" w:cs="Times New Roman"/>
          <w:i/>
          <w:sz w:val="28"/>
          <w:szCs w:val="28"/>
        </w:rPr>
        <w:t>.</w:t>
      </w:r>
      <w:r w:rsidR="000F5176" w:rsidRPr="00516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76965" w:rsidRPr="0051603B" w:rsidRDefault="000F5176" w:rsidP="0051603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603B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6B7FB1" w:rsidRPr="0051603B">
        <w:rPr>
          <w:rFonts w:ascii="Times New Roman" w:hAnsi="Times New Roman" w:cs="Times New Roman"/>
          <w:i/>
          <w:sz w:val="28"/>
          <w:szCs w:val="28"/>
        </w:rPr>
        <w:t>2</w:t>
      </w:r>
    </w:p>
    <w:p w:rsidR="000F5176" w:rsidRPr="0051603B" w:rsidRDefault="000F5176" w:rsidP="00516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3B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proofErr w:type="gramStart"/>
      <w:r w:rsidRPr="0051603B">
        <w:rPr>
          <w:rFonts w:ascii="Times New Roman" w:hAnsi="Times New Roman" w:cs="Times New Roman"/>
          <w:b/>
          <w:sz w:val="28"/>
          <w:szCs w:val="28"/>
        </w:rPr>
        <w:t>полной</w:t>
      </w:r>
      <w:proofErr w:type="gramEnd"/>
      <w:r w:rsidRPr="005160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03B">
        <w:rPr>
          <w:rFonts w:ascii="Times New Roman" w:hAnsi="Times New Roman" w:cs="Times New Roman"/>
          <w:b/>
          <w:sz w:val="28"/>
          <w:szCs w:val="28"/>
        </w:rPr>
        <w:t>влагоемкости</w:t>
      </w:r>
      <w:proofErr w:type="spellEnd"/>
    </w:p>
    <w:tbl>
      <w:tblPr>
        <w:tblStyle w:val="a3"/>
        <w:tblW w:w="0" w:type="auto"/>
        <w:tblLook w:val="04A0"/>
      </w:tblPr>
      <w:tblGrid>
        <w:gridCol w:w="1500"/>
        <w:gridCol w:w="1527"/>
        <w:gridCol w:w="1373"/>
        <w:gridCol w:w="1641"/>
        <w:gridCol w:w="1641"/>
        <w:gridCol w:w="1889"/>
      </w:tblGrid>
      <w:tr w:rsidR="006B7FB1" w:rsidRPr="0051603B" w:rsidTr="001E3E07">
        <w:tc>
          <w:tcPr>
            <w:tcW w:w="1583" w:type="dxa"/>
          </w:tcPr>
          <w:p w:rsidR="006B7FB1" w:rsidRPr="0051603B" w:rsidRDefault="006B7FB1" w:rsidP="005160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7FB1" w:rsidRPr="0051603B" w:rsidRDefault="006B7FB1" w:rsidP="005160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3B">
              <w:rPr>
                <w:rFonts w:ascii="Times New Roman" w:hAnsi="Times New Roman" w:cs="Times New Roman"/>
                <w:sz w:val="28"/>
                <w:szCs w:val="28"/>
              </w:rPr>
              <w:t>цилиндра</w:t>
            </w:r>
          </w:p>
          <w:p w:rsidR="006B7FB1" w:rsidRPr="0051603B" w:rsidRDefault="006B7FB1" w:rsidP="005160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6B7FB1" w:rsidRPr="0051603B" w:rsidRDefault="006B7FB1" w:rsidP="005160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3B">
              <w:rPr>
                <w:rFonts w:ascii="Times New Roman" w:hAnsi="Times New Roman" w:cs="Times New Roman"/>
                <w:sz w:val="28"/>
                <w:szCs w:val="28"/>
              </w:rPr>
              <w:t xml:space="preserve">Масса цилиндра, </w:t>
            </w:r>
            <w:proofErr w:type="gramStart"/>
            <w:r w:rsidRPr="005160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  <w:p w:rsidR="006B7FB1" w:rsidRPr="0051603B" w:rsidRDefault="006B7FB1" w:rsidP="005160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6B7FB1" w:rsidRPr="0051603B" w:rsidRDefault="006B7FB1" w:rsidP="005160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3B">
              <w:rPr>
                <w:rFonts w:ascii="Times New Roman" w:hAnsi="Times New Roman" w:cs="Times New Roman"/>
                <w:sz w:val="28"/>
                <w:szCs w:val="28"/>
              </w:rPr>
              <w:t xml:space="preserve">Масса сухой почвы, </w:t>
            </w:r>
            <w:proofErr w:type="gramStart"/>
            <w:r w:rsidRPr="005160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  <w:p w:rsidR="006B7FB1" w:rsidRPr="0051603B" w:rsidRDefault="006B7FB1" w:rsidP="005160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6B7FB1" w:rsidRPr="0051603B" w:rsidRDefault="006B7FB1" w:rsidP="005160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3B">
              <w:rPr>
                <w:rFonts w:ascii="Times New Roman" w:hAnsi="Times New Roman" w:cs="Times New Roman"/>
                <w:sz w:val="28"/>
                <w:szCs w:val="28"/>
              </w:rPr>
              <w:t xml:space="preserve">Масса цилиндра с почвой после полного насыщения, </w:t>
            </w:r>
            <w:proofErr w:type="gramStart"/>
            <w:r w:rsidRPr="005160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90" w:type="dxa"/>
          </w:tcPr>
          <w:p w:rsidR="006B7FB1" w:rsidRPr="0051603B" w:rsidRDefault="006B7FB1" w:rsidP="005160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3B">
              <w:rPr>
                <w:rFonts w:ascii="Times New Roman" w:hAnsi="Times New Roman" w:cs="Times New Roman"/>
                <w:sz w:val="28"/>
                <w:szCs w:val="28"/>
              </w:rPr>
              <w:t xml:space="preserve">Масса почвы после полного насыщения, </w:t>
            </w:r>
            <w:proofErr w:type="gramStart"/>
            <w:r w:rsidRPr="005160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  <w:p w:rsidR="006B7FB1" w:rsidRPr="0051603B" w:rsidRDefault="006B7FB1" w:rsidP="005160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6B7FB1" w:rsidRPr="0051603B" w:rsidRDefault="006B7FB1" w:rsidP="005160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03B">
              <w:rPr>
                <w:rFonts w:ascii="Times New Roman" w:hAnsi="Times New Roman" w:cs="Times New Roman"/>
                <w:sz w:val="28"/>
                <w:szCs w:val="28"/>
              </w:rPr>
              <w:t xml:space="preserve">Полная </w:t>
            </w:r>
            <w:proofErr w:type="spellStart"/>
            <w:r w:rsidRPr="0051603B">
              <w:rPr>
                <w:rFonts w:ascii="Times New Roman" w:hAnsi="Times New Roman" w:cs="Times New Roman"/>
                <w:sz w:val="28"/>
                <w:szCs w:val="28"/>
              </w:rPr>
              <w:t>влагоемкость</w:t>
            </w:r>
            <w:proofErr w:type="spellEnd"/>
            <w:r w:rsidRPr="0051603B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  <w:p w:rsidR="006B7FB1" w:rsidRPr="0051603B" w:rsidRDefault="006B7FB1" w:rsidP="005160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FB1" w:rsidRPr="0051603B" w:rsidTr="001E3E07">
        <w:tc>
          <w:tcPr>
            <w:tcW w:w="1583" w:type="dxa"/>
          </w:tcPr>
          <w:p w:rsidR="006B7FB1" w:rsidRPr="0051603B" w:rsidRDefault="006B7FB1" w:rsidP="005160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E07" w:rsidRPr="0051603B" w:rsidRDefault="001E3E07" w:rsidP="005160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6B7FB1" w:rsidRPr="0051603B" w:rsidRDefault="006B7FB1" w:rsidP="005160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6B7FB1" w:rsidRPr="0051603B" w:rsidRDefault="006B7FB1" w:rsidP="005160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6B7FB1" w:rsidRPr="0051603B" w:rsidRDefault="006B7FB1" w:rsidP="005160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0" w:type="dxa"/>
          </w:tcPr>
          <w:p w:rsidR="006B7FB1" w:rsidRPr="0051603B" w:rsidRDefault="006B7FB1" w:rsidP="005160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6B7FB1" w:rsidRPr="0051603B" w:rsidRDefault="006B7FB1" w:rsidP="005160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7FB1" w:rsidRDefault="006B7FB1" w:rsidP="00516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960" w:rsidRDefault="00CE3960" w:rsidP="00516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960" w:rsidRDefault="00CE3960" w:rsidP="00516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960" w:rsidRPr="0051603B" w:rsidRDefault="00CE3960" w:rsidP="00516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CCB" w:rsidRDefault="00285CCB" w:rsidP="00CE396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F5176" w:rsidRPr="0051603B" w:rsidRDefault="000F5176" w:rsidP="00CE396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1603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отчета</w:t>
      </w:r>
      <w:r w:rsidR="001E3E07" w:rsidRPr="0051603B">
        <w:rPr>
          <w:rFonts w:ascii="Times New Roman" w:hAnsi="Times New Roman" w:cs="Times New Roman"/>
          <w:b/>
          <w:sz w:val="28"/>
          <w:szCs w:val="28"/>
        </w:rPr>
        <w:t>:</w:t>
      </w:r>
    </w:p>
    <w:p w:rsidR="00E76965" w:rsidRPr="0051603B" w:rsidRDefault="000F517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1. </w:t>
      </w:r>
      <w:r w:rsidR="00E76965" w:rsidRPr="0051603B">
        <w:rPr>
          <w:rFonts w:ascii="Times New Roman" w:hAnsi="Times New Roman" w:cs="Times New Roman"/>
          <w:sz w:val="28"/>
          <w:szCs w:val="28"/>
        </w:rPr>
        <w:t>Н</w:t>
      </w:r>
      <w:r w:rsidRPr="0051603B">
        <w:rPr>
          <w:rFonts w:ascii="Times New Roman" w:hAnsi="Times New Roman" w:cs="Times New Roman"/>
          <w:sz w:val="28"/>
          <w:szCs w:val="28"/>
        </w:rPr>
        <w:t xml:space="preserve">азвание работы </w:t>
      </w:r>
    </w:p>
    <w:p w:rsidR="00E76965" w:rsidRPr="0051603B" w:rsidRDefault="000F517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2. </w:t>
      </w:r>
      <w:r w:rsidR="00E76965" w:rsidRPr="0051603B">
        <w:rPr>
          <w:rFonts w:ascii="Times New Roman" w:hAnsi="Times New Roman" w:cs="Times New Roman"/>
          <w:sz w:val="28"/>
          <w:szCs w:val="28"/>
        </w:rPr>
        <w:t>Ц</w:t>
      </w:r>
      <w:r w:rsidRPr="0051603B">
        <w:rPr>
          <w:rFonts w:ascii="Times New Roman" w:hAnsi="Times New Roman" w:cs="Times New Roman"/>
          <w:sz w:val="28"/>
          <w:szCs w:val="28"/>
        </w:rPr>
        <w:t xml:space="preserve">ель работы </w:t>
      </w:r>
    </w:p>
    <w:p w:rsidR="00E76965" w:rsidRPr="0051603B" w:rsidRDefault="000F517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3. </w:t>
      </w:r>
      <w:r w:rsidR="00E76965" w:rsidRPr="0051603B">
        <w:rPr>
          <w:rFonts w:ascii="Times New Roman" w:hAnsi="Times New Roman" w:cs="Times New Roman"/>
          <w:sz w:val="28"/>
          <w:szCs w:val="28"/>
        </w:rPr>
        <w:t>К</w:t>
      </w:r>
      <w:r w:rsidRPr="0051603B">
        <w:rPr>
          <w:rFonts w:ascii="Times New Roman" w:hAnsi="Times New Roman" w:cs="Times New Roman"/>
          <w:sz w:val="28"/>
          <w:szCs w:val="28"/>
        </w:rPr>
        <w:t>раткие теоретические сведения</w:t>
      </w:r>
    </w:p>
    <w:p w:rsidR="00E76965" w:rsidRPr="0051603B" w:rsidRDefault="000F517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4. </w:t>
      </w:r>
      <w:r w:rsidR="00E76965" w:rsidRPr="0051603B">
        <w:rPr>
          <w:rFonts w:ascii="Times New Roman" w:hAnsi="Times New Roman" w:cs="Times New Roman"/>
          <w:sz w:val="28"/>
          <w:szCs w:val="28"/>
        </w:rPr>
        <w:t>О</w:t>
      </w:r>
      <w:r w:rsidRPr="0051603B">
        <w:rPr>
          <w:rFonts w:ascii="Times New Roman" w:hAnsi="Times New Roman" w:cs="Times New Roman"/>
          <w:sz w:val="28"/>
          <w:szCs w:val="28"/>
        </w:rPr>
        <w:t xml:space="preserve">борудование и реактивы </w:t>
      </w:r>
    </w:p>
    <w:p w:rsidR="00E76965" w:rsidRPr="0051603B" w:rsidRDefault="00E76965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>5. Х</w:t>
      </w:r>
      <w:r w:rsidR="000F5176" w:rsidRPr="0051603B">
        <w:rPr>
          <w:rFonts w:ascii="Times New Roman" w:hAnsi="Times New Roman" w:cs="Times New Roman"/>
          <w:sz w:val="28"/>
          <w:szCs w:val="28"/>
        </w:rPr>
        <w:t xml:space="preserve">од работы </w:t>
      </w:r>
    </w:p>
    <w:p w:rsidR="00E76965" w:rsidRPr="0051603B" w:rsidRDefault="00E76965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>6. О</w:t>
      </w:r>
      <w:r w:rsidR="000F5176" w:rsidRPr="0051603B">
        <w:rPr>
          <w:rFonts w:ascii="Times New Roman" w:hAnsi="Times New Roman" w:cs="Times New Roman"/>
          <w:sz w:val="28"/>
          <w:szCs w:val="28"/>
        </w:rPr>
        <w:t xml:space="preserve">бработка результатов и заполнение таблиц </w:t>
      </w:r>
    </w:p>
    <w:p w:rsidR="000F5176" w:rsidRPr="0051603B" w:rsidRDefault="00E76965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>7. В</w:t>
      </w:r>
      <w:r w:rsidR="000F5176" w:rsidRPr="0051603B">
        <w:rPr>
          <w:rFonts w:ascii="Times New Roman" w:hAnsi="Times New Roman" w:cs="Times New Roman"/>
          <w:sz w:val="28"/>
          <w:szCs w:val="28"/>
        </w:rPr>
        <w:t>ывод</w:t>
      </w:r>
    </w:p>
    <w:p w:rsidR="001E3E07" w:rsidRPr="0051603B" w:rsidRDefault="001E3E07" w:rsidP="005160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965" w:rsidRPr="0051603B" w:rsidRDefault="000F5176" w:rsidP="00CE39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="001E3E07" w:rsidRPr="0051603B">
        <w:rPr>
          <w:rFonts w:ascii="Times New Roman" w:hAnsi="Times New Roman" w:cs="Times New Roman"/>
          <w:b/>
          <w:sz w:val="28"/>
          <w:szCs w:val="28"/>
        </w:rPr>
        <w:t>:</w:t>
      </w:r>
      <w:r w:rsidRPr="00516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965" w:rsidRPr="0051603B" w:rsidRDefault="000F517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1. Роль воды в почвообразовании? </w:t>
      </w:r>
    </w:p>
    <w:p w:rsidR="00E76965" w:rsidRPr="0051603B" w:rsidRDefault="000F517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2. Дать определение абсолютной и </w:t>
      </w:r>
      <w:r w:rsidR="00E76965" w:rsidRPr="0051603B">
        <w:rPr>
          <w:rFonts w:ascii="Times New Roman" w:hAnsi="Times New Roman" w:cs="Times New Roman"/>
          <w:sz w:val="28"/>
          <w:szCs w:val="28"/>
        </w:rPr>
        <w:t>относительной влажности.</w:t>
      </w:r>
      <w:r w:rsidRPr="00516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76" w:rsidRPr="0051603B" w:rsidRDefault="000F517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>3. Что характе</w:t>
      </w:r>
      <w:r w:rsidR="00E76965" w:rsidRPr="0051603B">
        <w:rPr>
          <w:rFonts w:ascii="Times New Roman" w:hAnsi="Times New Roman" w:cs="Times New Roman"/>
          <w:sz w:val="28"/>
          <w:szCs w:val="28"/>
        </w:rPr>
        <w:t xml:space="preserve">ризует </w:t>
      </w:r>
      <w:proofErr w:type="spellStart"/>
      <w:r w:rsidR="001E3E07" w:rsidRPr="0051603B">
        <w:rPr>
          <w:rFonts w:ascii="Times New Roman" w:hAnsi="Times New Roman" w:cs="Times New Roman"/>
          <w:sz w:val="28"/>
          <w:szCs w:val="28"/>
        </w:rPr>
        <w:t>влагоемкость</w:t>
      </w:r>
      <w:proofErr w:type="spellEnd"/>
      <w:r w:rsidR="001E3E07" w:rsidRPr="0051603B">
        <w:rPr>
          <w:rFonts w:ascii="Times New Roman" w:hAnsi="Times New Roman" w:cs="Times New Roman"/>
          <w:sz w:val="28"/>
          <w:szCs w:val="28"/>
        </w:rPr>
        <w:t xml:space="preserve"> почвы и ее виды</w:t>
      </w:r>
      <w:r w:rsidR="00E76965" w:rsidRPr="0051603B">
        <w:rPr>
          <w:rFonts w:ascii="Times New Roman" w:hAnsi="Times New Roman" w:cs="Times New Roman"/>
          <w:sz w:val="28"/>
          <w:szCs w:val="28"/>
        </w:rPr>
        <w:t>?</w:t>
      </w:r>
      <w:r w:rsidR="00CD7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965" w:rsidRPr="0051603B" w:rsidRDefault="000F517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 xml:space="preserve">4. От чего зависит количество влаги в почве? </w:t>
      </w:r>
    </w:p>
    <w:p w:rsidR="001E3E07" w:rsidRPr="0051603B" w:rsidRDefault="000F517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>5. В чем заключается взятие почвенного образца?</w:t>
      </w:r>
    </w:p>
    <w:p w:rsidR="001E3E07" w:rsidRDefault="001E3E07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03B">
        <w:rPr>
          <w:rFonts w:ascii="Times New Roman" w:hAnsi="Times New Roman" w:cs="Times New Roman"/>
          <w:sz w:val="28"/>
          <w:szCs w:val="28"/>
        </w:rPr>
        <w:t>6. Каковы меры безопасности при выполнении работы?</w:t>
      </w:r>
    </w:p>
    <w:p w:rsidR="00996006" w:rsidRDefault="0099600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006" w:rsidRDefault="0099600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006" w:rsidRDefault="0099600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006" w:rsidRDefault="0099600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006" w:rsidRDefault="0099600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006" w:rsidRDefault="0099600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006" w:rsidRDefault="0099600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006" w:rsidRDefault="0099600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006" w:rsidRDefault="0099600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006" w:rsidRDefault="0099600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006" w:rsidRDefault="0099600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006" w:rsidRDefault="0099600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006" w:rsidRDefault="0099600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006" w:rsidRDefault="0099600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006" w:rsidRDefault="0099600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006" w:rsidRDefault="0099600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006" w:rsidRDefault="0099600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006" w:rsidRDefault="0099600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006" w:rsidRDefault="0099600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006" w:rsidRDefault="0099600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006" w:rsidRDefault="0099600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006" w:rsidRDefault="0099600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6006" w:rsidRDefault="00996006" w:rsidP="00996006">
      <w:r>
        <w:rPr>
          <w:rFonts w:ascii="Times New Roman" w:hAnsi="Times New Roman" w:cs="Times New Roman"/>
          <w:b/>
          <w:sz w:val="28"/>
          <w:szCs w:val="28"/>
        </w:rPr>
        <w:lastRenderedPageBreak/>
        <w:t>Источники:</w:t>
      </w:r>
      <w:r w:rsidRPr="0044154F">
        <w:t xml:space="preserve"> </w:t>
      </w:r>
    </w:p>
    <w:p w:rsidR="00996006" w:rsidRPr="0044154F" w:rsidRDefault="00996006" w:rsidP="00996006">
      <w:pPr>
        <w:rPr>
          <w:rFonts w:ascii="Times New Roman" w:hAnsi="Times New Roman" w:cs="Times New Roman"/>
          <w:sz w:val="28"/>
          <w:szCs w:val="28"/>
        </w:rPr>
      </w:pPr>
      <w:r w:rsidRPr="0044154F">
        <w:rPr>
          <w:rFonts w:ascii="Times New Roman" w:hAnsi="Times New Roman" w:cs="Times New Roman"/>
          <w:sz w:val="28"/>
          <w:szCs w:val="28"/>
        </w:rPr>
        <w:t xml:space="preserve">1. Голованов А. И. Мелиорация земель: Учебник./ Голованов А.И., И.П. Айдаров, М.С. Григоров; под ред. А.И. Голованова. - М.: </w:t>
      </w:r>
      <w:proofErr w:type="spellStart"/>
      <w:r w:rsidRPr="0044154F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44154F">
        <w:rPr>
          <w:rFonts w:ascii="Times New Roman" w:hAnsi="Times New Roman" w:cs="Times New Roman"/>
          <w:sz w:val="28"/>
          <w:szCs w:val="28"/>
        </w:rPr>
        <w:t xml:space="preserve">, 2011. </w:t>
      </w:r>
    </w:p>
    <w:p w:rsidR="00996006" w:rsidRDefault="00996006" w:rsidP="00996006">
      <w:pPr>
        <w:rPr>
          <w:rFonts w:ascii="Times New Roman" w:eastAsia="Calibri" w:hAnsi="Times New Roman" w:cs="Times New Roman"/>
          <w:sz w:val="28"/>
          <w:szCs w:val="28"/>
        </w:rPr>
      </w:pPr>
      <w:r w:rsidRPr="0044154F">
        <w:rPr>
          <w:rFonts w:ascii="Times New Roman" w:eastAsia="Calibri" w:hAnsi="Times New Roman" w:cs="Times New Roman"/>
          <w:sz w:val="28"/>
          <w:szCs w:val="28"/>
        </w:rPr>
        <w:t xml:space="preserve">2. Колпаков В.В., Сухарев И.П. Сельскохозяйственные мелиорации/ Под ред. И.П. </w:t>
      </w:r>
      <w:proofErr w:type="spellStart"/>
      <w:r w:rsidRPr="0044154F">
        <w:rPr>
          <w:rFonts w:ascii="Times New Roman" w:eastAsia="Calibri" w:hAnsi="Times New Roman" w:cs="Times New Roman"/>
          <w:sz w:val="28"/>
          <w:szCs w:val="28"/>
        </w:rPr>
        <w:t>Сухаерва</w:t>
      </w:r>
      <w:proofErr w:type="spellEnd"/>
      <w:r w:rsidRPr="0044154F">
        <w:rPr>
          <w:rFonts w:ascii="Times New Roman" w:eastAsia="Calibri" w:hAnsi="Times New Roman" w:cs="Times New Roman"/>
          <w:sz w:val="28"/>
          <w:szCs w:val="28"/>
        </w:rPr>
        <w:t xml:space="preserve">. – М.: Колос, </w:t>
      </w:r>
      <w:r>
        <w:rPr>
          <w:rFonts w:ascii="Times New Roman" w:eastAsia="Calibri" w:hAnsi="Times New Roman" w:cs="Times New Roman"/>
          <w:sz w:val="28"/>
          <w:szCs w:val="28"/>
        </w:rPr>
        <w:t>200</w:t>
      </w:r>
      <w:r w:rsidRPr="0044154F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996006" w:rsidRPr="0051603B" w:rsidRDefault="00996006" w:rsidP="0051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96006" w:rsidRPr="0051603B" w:rsidSect="0074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01E"/>
    <w:multiLevelType w:val="hybridMultilevel"/>
    <w:tmpl w:val="1264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D1DCD"/>
    <w:multiLevelType w:val="hybridMultilevel"/>
    <w:tmpl w:val="0482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53A0D"/>
    <w:multiLevelType w:val="hybridMultilevel"/>
    <w:tmpl w:val="634CE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D50A9"/>
    <w:multiLevelType w:val="hybridMultilevel"/>
    <w:tmpl w:val="56F4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76"/>
    <w:rsid w:val="000F5176"/>
    <w:rsid w:val="00120731"/>
    <w:rsid w:val="001D26FA"/>
    <w:rsid w:val="001E3E07"/>
    <w:rsid w:val="00272308"/>
    <w:rsid w:val="00285CCB"/>
    <w:rsid w:val="002C1443"/>
    <w:rsid w:val="002F2175"/>
    <w:rsid w:val="003C2841"/>
    <w:rsid w:val="0044154F"/>
    <w:rsid w:val="00455579"/>
    <w:rsid w:val="0051603B"/>
    <w:rsid w:val="00517355"/>
    <w:rsid w:val="006B7FB1"/>
    <w:rsid w:val="006E595C"/>
    <w:rsid w:val="00743CD0"/>
    <w:rsid w:val="007A27C3"/>
    <w:rsid w:val="007C2AEE"/>
    <w:rsid w:val="00884749"/>
    <w:rsid w:val="00996006"/>
    <w:rsid w:val="00A4737F"/>
    <w:rsid w:val="00CD7CE5"/>
    <w:rsid w:val="00CE1F8F"/>
    <w:rsid w:val="00CE3960"/>
    <w:rsid w:val="00E32F49"/>
    <w:rsid w:val="00E43A64"/>
    <w:rsid w:val="00E76965"/>
    <w:rsid w:val="00E87883"/>
    <w:rsid w:val="00FF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44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4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CF69-EF07-4B46-8E3E-C994A18A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12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РАИ</cp:lastModifiedBy>
  <cp:revision>12</cp:revision>
  <cp:lastPrinted>2018-09-24T07:42:00Z</cp:lastPrinted>
  <dcterms:created xsi:type="dcterms:W3CDTF">2014-09-09T12:56:00Z</dcterms:created>
  <dcterms:modified xsi:type="dcterms:W3CDTF">2018-10-02T14:42:00Z</dcterms:modified>
</cp:coreProperties>
</file>