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2E" w:rsidRPr="00205AE8" w:rsidRDefault="0018582E" w:rsidP="0018582E">
      <w:pPr>
        <w:jc w:val="center"/>
        <w:rPr>
          <w:b/>
          <w:bCs/>
          <w:color w:val="000000" w:themeColor="text1"/>
        </w:rPr>
      </w:pPr>
      <w:r w:rsidRPr="00205AE8">
        <w:rPr>
          <w:b/>
          <w:bCs/>
          <w:color w:val="000000" w:themeColor="text1"/>
        </w:rPr>
        <w:t>ТЕХНОЛОГИЧЕСКАЯ КАРТА УРОКА</w:t>
      </w:r>
    </w:p>
    <w:p w:rsidR="0018582E" w:rsidRPr="00205AE8" w:rsidRDefault="0018582E" w:rsidP="00C92E99">
      <w:pPr>
        <w:spacing w:line="360" w:lineRule="auto"/>
        <w:ind w:firstLine="709"/>
        <w:rPr>
          <w:rStyle w:val="c0"/>
          <w:color w:val="000000" w:themeColor="text1"/>
        </w:rPr>
      </w:pPr>
      <w:r w:rsidRPr="00205AE8">
        <w:rPr>
          <w:b/>
          <w:color w:val="000000" w:themeColor="text1"/>
        </w:rPr>
        <w:t>Тема урока:</w:t>
      </w:r>
    </w:p>
    <w:p w:rsidR="0018582E" w:rsidRPr="00205AE8" w:rsidRDefault="0018582E" w:rsidP="0018582E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5AE8">
        <w:rPr>
          <w:rFonts w:ascii="Times New Roman" w:hAnsi="Times New Roman"/>
          <w:b/>
          <w:color w:val="000000" w:themeColor="text1"/>
          <w:sz w:val="24"/>
          <w:szCs w:val="24"/>
        </w:rPr>
        <w:t>ФИО:</w:t>
      </w:r>
      <w:r w:rsidR="000D2B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D2BAB">
        <w:rPr>
          <w:rFonts w:ascii="Times New Roman" w:hAnsi="Times New Roman"/>
          <w:b/>
          <w:color w:val="000000" w:themeColor="text1"/>
          <w:sz w:val="24"/>
          <w:szCs w:val="24"/>
        </w:rPr>
        <w:t>Борзенкова</w:t>
      </w:r>
      <w:proofErr w:type="spellEnd"/>
      <w:r w:rsidR="000D2B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Ирина Вячеславовна</w:t>
      </w:r>
    </w:p>
    <w:p w:rsidR="009E5EF9" w:rsidRPr="009E5EF9" w:rsidRDefault="0018582E" w:rsidP="0018582E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5EF9">
        <w:rPr>
          <w:rFonts w:ascii="Times New Roman" w:hAnsi="Times New Roman"/>
          <w:b/>
          <w:color w:val="000000" w:themeColor="text1"/>
          <w:sz w:val="24"/>
          <w:szCs w:val="24"/>
        </w:rPr>
        <w:t>Место работы:</w:t>
      </w:r>
      <w:r w:rsidR="000D2B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ОКОУ «Курская школа-интернат»</w:t>
      </w:r>
    </w:p>
    <w:p w:rsidR="0018582E" w:rsidRPr="009E5EF9" w:rsidRDefault="0018582E" w:rsidP="0018582E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5EF9">
        <w:rPr>
          <w:rFonts w:ascii="Times New Roman" w:hAnsi="Times New Roman"/>
          <w:b/>
          <w:color w:val="000000" w:themeColor="text1"/>
          <w:sz w:val="24"/>
          <w:szCs w:val="24"/>
        </w:rPr>
        <w:t>Должность:</w:t>
      </w:r>
      <w:r w:rsidR="000D2B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учитель русского языка и литературы</w:t>
      </w:r>
    </w:p>
    <w:p w:rsidR="0018582E" w:rsidRPr="00205AE8" w:rsidRDefault="0018582E" w:rsidP="0018582E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5AE8">
        <w:rPr>
          <w:rFonts w:ascii="Times New Roman" w:hAnsi="Times New Roman"/>
          <w:b/>
          <w:color w:val="000000" w:themeColor="text1"/>
          <w:sz w:val="24"/>
          <w:szCs w:val="24"/>
        </w:rPr>
        <w:t>Предмет:</w:t>
      </w:r>
      <w:r w:rsidR="000D2B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русский язык</w:t>
      </w:r>
    </w:p>
    <w:p w:rsidR="0018582E" w:rsidRPr="00205AE8" w:rsidRDefault="0018582E" w:rsidP="0018582E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5AE8">
        <w:rPr>
          <w:rFonts w:ascii="Times New Roman" w:hAnsi="Times New Roman"/>
          <w:b/>
          <w:color w:val="000000" w:themeColor="text1"/>
          <w:sz w:val="24"/>
          <w:szCs w:val="24"/>
        </w:rPr>
        <w:t>Класс:</w:t>
      </w:r>
      <w:r w:rsidR="000D2B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10</w:t>
      </w:r>
    </w:p>
    <w:p w:rsidR="00205AE8" w:rsidRPr="00205AE8" w:rsidRDefault="00205AE8" w:rsidP="0018582E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Раздел:</w:t>
      </w:r>
      <w:r w:rsidR="000D2B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«Простое предложение»</w:t>
      </w:r>
    </w:p>
    <w:p w:rsidR="00701DD6" w:rsidRPr="00205AE8" w:rsidRDefault="0018582E" w:rsidP="00701DD6">
      <w:pPr>
        <w:pStyle w:val="a5"/>
        <w:numPr>
          <w:ilvl w:val="0"/>
          <w:numId w:val="4"/>
        </w:numPr>
        <w:spacing w:line="360" w:lineRule="auto"/>
        <w:ind w:left="0" w:firstLine="0"/>
        <w:rPr>
          <w:b/>
          <w:color w:val="000000" w:themeColor="text1"/>
          <w:lang w:val="en-US"/>
        </w:rPr>
      </w:pPr>
      <w:r w:rsidRPr="00205AE8">
        <w:rPr>
          <w:rFonts w:ascii="Times New Roman" w:hAnsi="Times New Roman"/>
          <w:b/>
          <w:color w:val="000000" w:themeColor="text1"/>
          <w:sz w:val="24"/>
          <w:szCs w:val="24"/>
        </w:rPr>
        <w:t>Длительность урока:</w:t>
      </w:r>
      <w:r w:rsidR="000D2B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40 минут</w:t>
      </w:r>
    </w:p>
    <w:tbl>
      <w:tblPr>
        <w:tblpPr w:leftFromText="180" w:rightFromText="180" w:vertAnchor="text" w:tblpY="1"/>
        <w:tblOverlap w:val="never"/>
        <w:tblW w:w="14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79"/>
        <w:gridCol w:w="5456"/>
        <w:gridCol w:w="5456"/>
      </w:tblGrid>
      <w:tr w:rsidR="0018582E" w:rsidRPr="00205AE8" w:rsidTr="00504A7C"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82E" w:rsidRPr="00205AE8" w:rsidRDefault="0018582E" w:rsidP="00504A7C">
            <w:pPr>
              <w:ind w:left="57" w:right="57"/>
              <w:rPr>
                <w:color w:val="000000" w:themeColor="text1"/>
              </w:rPr>
            </w:pPr>
            <w:r w:rsidRPr="00205AE8">
              <w:rPr>
                <w:b/>
                <w:bCs/>
                <w:color w:val="000000" w:themeColor="text1"/>
              </w:rPr>
              <w:t>Тема урока</w:t>
            </w:r>
          </w:p>
        </w:tc>
        <w:tc>
          <w:tcPr>
            <w:tcW w:w="10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582E" w:rsidRPr="00205AE8" w:rsidRDefault="000D2BAB" w:rsidP="00C92E99">
            <w:pPr>
              <w:ind w:left="57" w:right="5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Однородные члены предложения</w:t>
            </w:r>
          </w:p>
        </w:tc>
      </w:tr>
      <w:tr w:rsidR="0018582E" w:rsidRPr="00205AE8" w:rsidTr="00504A7C">
        <w:trPr>
          <w:trHeight w:val="328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82E" w:rsidRPr="00205AE8" w:rsidRDefault="0018582E" w:rsidP="00504A7C">
            <w:pPr>
              <w:ind w:left="57" w:right="57"/>
              <w:rPr>
                <w:b/>
                <w:bCs/>
                <w:color w:val="000000" w:themeColor="text1"/>
              </w:rPr>
            </w:pPr>
            <w:r w:rsidRPr="00205AE8">
              <w:rPr>
                <w:b/>
                <w:bCs/>
                <w:color w:val="000000" w:themeColor="text1"/>
              </w:rPr>
              <w:t>Тип урока</w:t>
            </w:r>
          </w:p>
        </w:tc>
        <w:tc>
          <w:tcPr>
            <w:tcW w:w="10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582E" w:rsidRPr="000D2BAB" w:rsidRDefault="000D2BAB" w:rsidP="00205AE8">
            <w:pPr>
              <w:ind w:left="57" w:right="57"/>
              <w:rPr>
                <w:b/>
                <w:color w:val="000000" w:themeColor="text1"/>
              </w:rPr>
            </w:pPr>
            <w:r w:rsidRPr="000D2BAB">
              <w:rPr>
                <w:b/>
                <w:color w:val="000000" w:themeColor="text1"/>
              </w:rPr>
              <w:t>Изучение нового материала</w:t>
            </w:r>
          </w:p>
        </w:tc>
      </w:tr>
      <w:tr w:rsidR="0018582E" w:rsidRPr="00205AE8" w:rsidTr="00504A7C">
        <w:trPr>
          <w:trHeight w:val="328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2E" w:rsidRPr="00205AE8" w:rsidRDefault="00C92E99" w:rsidP="0018582E">
            <w:pPr>
              <w:ind w:left="57" w:right="57"/>
              <w:rPr>
                <w:color w:val="000000" w:themeColor="text1"/>
              </w:rPr>
            </w:pPr>
            <w:r w:rsidRPr="00205AE8">
              <w:rPr>
                <w:b/>
                <w:bCs/>
                <w:color w:val="000000" w:themeColor="text1"/>
              </w:rPr>
              <w:t>Целевая установка урока</w:t>
            </w:r>
          </w:p>
        </w:tc>
        <w:tc>
          <w:tcPr>
            <w:tcW w:w="10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BAB" w:rsidRPr="007334D3" w:rsidRDefault="00D269C4" w:rsidP="007334D3">
            <w:pPr>
              <w:pStyle w:val="a4"/>
              <w:shd w:val="clear" w:color="auto" w:fill="FFFFFF"/>
              <w:spacing w:after="308"/>
              <w:rPr>
                <w:color w:val="444444"/>
              </w:rPr>
            </w:pPr>
            <w:r>
              <w:rPr>
                <w:rStyle w:val="a7"/>
                <w:color w:val="444444"/>
              </w:rPr>
              <w:t>Р</w:t>
            </w:r>
            <w:r w:rsidR="007334D3" w:rsidRPr="007334D3">
              <w:rPr>
                <w:rStyle w:val="a7"/>
                <w:color w:val="444444"/>
              </w:rPr>
              <w:t>азвивать умения распознавать в предложении однородные члены, связанные с помощью союзов и без них, ставить запятую при однородных членах предложения;</w:t>
            </w:r>
          </w:p>
        </w:tc>
      </w:tr>
      <w:tr w:rsidR="0018582E" w:rsidRPr="00205AE8" w:rsidTr="00504A7C">
        <w:trPr>
          <w:trHeight w:val="328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2E" w:rsidRPr="00205AE8" w:rsidRDefault="00504A7C" w:rsidP="00504A7C">
            <w:pPr>
              <w:ind w:left="57" w:right="57"/>
              <w:rPr>
                <w:b/>
                <w:bCs/>
                <w:color w:val="000000" w:themeColor="text1"/>
              </w:rPr>
            </w:pPr>
            <w:r w:rsidRPr="00205AE8">
              <w:rPr>
                <w:b/>
                <w:bCs/>
                <w:color w:val="000000" w:themeColor="text1"/>
              </w:rPr>
              <w:t>Решаемые учебные задачи</w:t>
            </w:r>
          </w:p>
        </w:tc>
        <w:tc>
          <w:tcPr>
            <w:tcW w:w="10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82E" w:rsidRPr="00D269C4" w:rsidRDefault="009E5EF9" w:rsidP="00D269C4">
            <w:pPr>
              <w:pStyle w:val="a4"/>
              <w:spacing w:after="150"/>
              <w:rPr>
                <w:rFonts w:eastAsia="Times New Roman"/>
                <w:b/>
                <w:color w:val="000000"/>
                <w:lang w:eastAsia="ru-RU"/>
              </w:rPr>
            </w:pPr>
            <w:r w:rsidRPr="00740A1E">
              <w:rPr>
                <w:b/>
                <w:color w:val="000000" w:themeColor="text1"/>
              </w:rPr>
              <w:t>Образовательные</w:t>
            </w:r>
            <w:r w:rsidR="00740A1E" w:rsidRPr="00CA5FF2">
              <w:rPr>
                <w:color w:val="000000" w:themeColor="text1"/>
              </w:rPr>
              <w:t>:</w:t>
            </w:r>
            <w:r w:rsidR="00D269C4">
              <w:rPr>
                <w:color w:val="000000"/>
              </w:rPr>
              <w:t xml:space="preserve"> </w:t>
            </w:r>
            <w:r w:rsidR="00CA5FF2" w:rsidRPr="00D269C4">
              <w:rPr>
                <w:rFonts w:eastAsia="Times New Roman"/>
                <w:b/>
                <w:color w:val="000000"/>
                <w:lang w:eastAsia="ru-RU"/>
              </w:rPr>
              <w:t>формировать умения правильно употреблять знаки препинания в пре</w:t>
            </w:r>
            <w:r w:rsidR="00D269C4">
              <w:rPr>
                <w:rFonts w:eastAsia="Times New Roman"/>
                <w:b/>
                <w:color w:val="000000"/>
                <w:lang w:eastAsia="ru-RU"/>
              </w:rPr>
              <w:t>дложениях с однородными членам;</w:t>
            </w:r>
          </w:p>
          <w:p w:rsidR="00CA5FF2" w:rsidRPr="00CA5FF2" w:rsidRDefault="009E5EF9" w:rsidP="00CA5FF2">
            <w:pPr>
              <w:rPr>
                <w:b/>
                <w:color w:val="000000" w:themeColor="text1"/>
              </w:rPr>
            </w:pPr>
            <w:r w:rsidRPr="00740A1E">
              <w:rPr>
                <w:b/>
                <w:color w:val="000000" w:themeColor="text1"/>
              </w:rPr>
              <w:t>Воспитательные</w:t>
            </w:r>
            <w:r w:rsidR="00740A1E" w:rsidRPr="00740A1E">
              <w:rPr>
                <w:b/>
                <w:color w:val="000000" w:themeColor="text1"/>
              </w:rPr>
              <w:t>:</w:t>
            </w:r>
            <w:r w:rsidR="00CA5FF2" w:rsidRPr="00CA5FF2">
              <w:rPr>
                <w:rFonts w:ascii="Open Sans" w:hAnsi="Open Sans" w:cs="Open Sans"/>
                <w:color w:val="000000"/>
                <w:sz w:val="27"/>
                <w:szCs w:val="27"/>
              </w:rPr>
              <w:t xml:space="preserve"> </w:t>
            </w:r>
            <w:r w:rsidR="00CA5FF2" w:rsidRPr="00CA5FF2">
              <w:rPr>
                <w:b/>
                <w:color w:val="000000"/>
              </w:rPr>
              <w:t>способствовать воспитанию человечности, доброты, умению работать в коллективе</w:t>
            </w:r>
            <w:r w:rsidR="00D269C4">
              <w:rPr>
                <w:b/>
                <w:color w:val="000000"/>
              </w:rPr>
              <w:t>, бережному отношению к природе;</w:t>
            </w:r>
          </w:p>
          <w:p w:rsidR="009E5EF9" w:rsidRPr="00740A1E" w:rsidRDefault="009E5EF9" w:rsidP="009E5EF9">
            <w:pPr>
              <w:rPr>
                <w:b/>
                <w:color w:val="000000" w:themeColor="text1"/>
              </w:rPr>
            </w:pPr>
          </w:p>
          <w:p w:rsidR="009E5EF9" w:rsidRPr="00D269C4" w:rsidRDefault="007334D3" w:rsidP="00D269C4">
            <w:pPr>
              <w:spacing w:after="150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>Коррекционно-развиваю</w:t>
            </w:r>
            <w:r w:rsidR="009E5EF9" w:rsidRPr="00740A1E">
              <w:rPr>
                <w:b/>
                <w:color w:val="000000" w:themeColor="text1"/>
              </w:rPr>
              <w:t>щие</w:t>
            </w:r>
            <w:r w:rsidR="00740A1E" w:rsidRPr="00740A1E">
              <w:rPr>
                <w:b/>
                <w:color w:val="000000" w:themeColor="text1"/>
              </w:rPr>
              <w:t>:</w:t>
            </w:r>
            <w:r w:rsidR="00CA5FF2" w:rsidRPr="00CA5FF2">
              <w:rPr>
                <w:rFonts w:ascii="Open Sans" w:hAnsi="Open Sans" w:cs="Open Sans"/>
                <w:color w:val="000000"/>
                <w:sz w:val="27"/>
                <w:szCs w:val="27"/>
              </w:rPr>
              <w:t xml:space="preserve"> </w:t>
            </w:r>
            <w:r w:rsidR="00CA5FF2" w:rsidRPr="00CA5FF2">
              <w:rPr>
                <w:b/>
                <w:color w:val="000000"/>
              </w:rPr>
              <w:t>развивать умения анализировать слова, развивать речь и память, учиться обобщать, доказы</w:t>
            </w:r>
            <w:r w:rsidR="00D269C4">
              <w:rPr>
                <w:b/>
                <w:color w:val="000000"/>
              </w:rPr>
              <w:t>вать и обосновывать свои ответы.</w:t>
            </w:r>
          </w:p>
        </w:tc>
      </w:tr>
      <w:tr w:rsidR="0018582E" w:rsidRPr="00205AE8" w:rsidTr="00504A7C"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2E" w:rsidRPr="00205AE8" w:rsidRDefault="0018582E" w:rsidP="0018582E">
            <w:pPr>
              <w:ind w:left="57" w:right="57"/>
              <w:rPr>
                <w:b/>
                <w:bCs/>
                <w:color w:val="000000" w:themeColor="text1"/>
              </w:rPr>
            </w:pPr>
            <w:r w:rsidRPr="00205AE8">
              <w:rPr>
                <w:b/>
                <w:bCs/>
                <w:iCs/>
                <w:color w:val="000000" w:themeColor="text1"/>
              </w:rPr>
              <w:t>Формы работы на уроке</w:t>
            </w:r>
          </w:p>
        </w:tc>
        <w:tc>
          <w:tcPr>
            <w:tcW w:w="10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82E" w:rsidRPr="00CA5FF2" w:rsidRDefault="00CA5FF2" w:rsidP="0018582E">
            <w:pPr>
              <w:rPr>
                <w:b/>
                <w:color w:val="000000" w:themeColor="text1"/>
              </w:rPr>
            </w:pPr>
            <w:r w:rsidRPr="00CA5FF2">
              <w:rPr>
                <w:b/>
                <w:color w:val="000000" w:themeColor="text1"/>
              </w:rPr>
              <w:t>Интегрированный урок</w:t>
            </w:r>
          </w:p>
        </w:tc>
      </w:tr>
      <w:tr w:rsidR="0018582E" w:rsidRPr="00205AE8" w:rsidTr="00504A7C"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2E" w:rsidRPr="00205AE8" w:rsidRDefault="0018582E" w:rsidP="0018582E">
            <w:pPr>
              <w:ind w:left="57" w:right="57"/>
              <w:rPr>
                <w:b/>
                <w:bCs/>
                <w:iCs/>
                <w:color w:val="000000" w:themeColor="text1"/>
              </w:rPr>
            </w:pPr>
            <w:r w:rsidRPr="00205AE8">
              <w:rPr>
                <w:b/>
                <w:bCs/>
                <w:iCs/>
                <w:color w:val="000000" w:themeColor="text1"/>
              </w:rPr>
              <w:t>Методы</w:t>
            </w:r>
          </w:p>
        </w:tc>
        <w:tc>
          <w:tcPr>
            <w:tcW w:w="10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83E" w:rsidRDefault="007334D3" w:rsidP="007334D3">
            <w:pPr>
              <w:pStyle w:val="a4"/>
              <w:shd w:val="clear" w:color="auto" w:fill="FFFFFF"/>
              <w:spacing w:after="308"/>
              <w:rPr>
                <w:color w:val="444444"/>
              </w:rPr>
            </w:pPr>
            <w:proofErr w:type="gramStart"/>
            <w:r w:rsidRPr="007334D3">
              <w:rPr>
                <w:color w:val="444444"/>
              </w:rPr>
              <w:t>1) Мотивация (самоопределение) к учебной деятельности.</w:t>
            </w:r>
            <w:r>
              <w:rPr>
                <w:color w:val="444444"/>
              </w:rPr>
              <w:t xml:space="preserve">                                                         </w:t>
            </w:r>
            <w:r w:rsidR="005331BF">
              <w:rPr>
                <w:color w:val="444444"/>
              </w:rPr>
              <w:t xml:space="preserve">                   1</w:t>
            </w:r>
            <w:r w:rsidRPr="007334D3">
              <w:rPr>
                <w:color w:val="444444"/>
              </w:rPr>
              <w:t xml:space="preserve">) </w:t>
            </w:r>
            <w:r w:rsidR="005331BF">
              <w:rPr>
                <w:color w:val="444444"/>
              </w:rPr>
              <w:t xml:space="preserve">2) </w:t>
            </w:r>
            <w:r w:rsidRPr="007334D3">
              <w:rPr>
                <w:color w:val="444444"/>
              </w:rPr>
              <w:t xml:space="preserve">Актуализация и фиксирование индивидуального </w:t>
            </w:r>
            <w:r w:rsidR="005331BF">
              <w:rPr>
                <w:color w:val="444444"/>
              </w:rPr>
              <w:t>затруднения в пробном действии.                             2</w:t>
            </w:r>
            <w:r w:rsidRPr="007334D3">
              <w:rPr>
                <w:color w:val="444444"/>
              </w:rPr>
              <w:t xml:space="preserve">) </w:t>
            </w:r>
            <w:r w:rsidR="005331BF">
              <w:rPr>
                <w:color w:val="444444"/>
              </w:rPr>
              <w:t xml:space="preserve">3) </w:t>
            </w:r>
            <w:r w:rsidRPr="007334D3">
              <w:rPr>
                <w:color w:val="444444"/>
              </w:rPr>
              <w:t>По</w:t>
            </w:r>
            <w:r w:rsidR="005331BF">
              <w:rPr>
                <w:color w:val="444444"/>
              </w:rPr>
              <w:t>становка проблемы.                                                                                                                                   3</w:t>
            </w:r>
            <w:r w:rsidRPr="007334D3">
              <w:rPr>
                <w:color w:val="444444"/>
              </w:rPr>
              <w:t xml:space="preserve">) </w:t>
            </w:r>
            <w:r w:rsidR="005331BF">
              <w:rPr>
                <w:color w:val="444444"/>
              </w:rPr>
              <w:t xml:space="preserve">4) </w:t>
            </w:r>
            <w:r w:rsidRPr="007334D3">
              <w:rPr>
                <w:color w:val="444444"/>
              </w:rPr>
              <w:t>Построение проекта</w:t>
            </w:r>
            <w:r w:rsidRPr="007334D3">
              <w:rPr>
                <w:rStyle w:val="apple-converted-space"/>
                <w:color w:val="444444"/>
              </w:rPr>
              <w:t> </w:t>
            </w:r>
            <w:r w:rsidRPr="007334D3">
              <w:rPr>
                <w:rStyle w:val="ac"/>
                <w:b/>
                <w:bCs/>
                <w:color w:val="444444"/>
              </w:rPr>
              <w:t>выхода</w:t>
            </w:r>
            <w:r w:rsidRPr="007334D3">
              <w:rPr>
                <w:rStyle w:val="apple-converted-space"/>
                <w:b/>
                <w:bCs/>
                <w:color w:val="444444"/>
              </w:rPr>
              <w:t> </w:t>
            </w:r>
            <w:r w:rsidRPr="007334D3">
              <w:rPr>
                <w:rStyle w:val="a7"/>
                <w:color w:val="444444"/>
              </w:rPr>
              <w:t>из затруднения.</w:t>
            </w:r>
            <w:r w:rsidR="005331BF">
              <w:rPr>
                <w:color w:val="444444"/>
              </w:rPr>
              <w:t xml:space="preserve">                                                                                             4</w:t>
            </w:r>
            <w:r w:rsidRPr="007334D3">
              <w:rPr>
                <w:color w:val="444444"/>
              </w:rPr>
              <w:t xml:space="preserve">) </w:t>
            </w:r>
            <w:r w:rsidR="005331BF">
              <w:rPr>
                <w:color w:val="444444"/>
              </w:rPr>
              <w:t xml:space="preserve">5) </w:t>
            </w:r>
            <w:r w:rsidRPr="007334D3">
              <w:rPr>
                <w:color w:val="444444"/>
              </w:rPr>
              <w:t>Р</w:t>
            </w:r>
            <w:r w:rsidR="005331BF">
              <w:rPr>
                <w:color w:val="444444"/>
              </w:rPr>
              <w:t>еализация построенного проекта.                                                                                                            5</w:t>
            </w:r>
            <w:r w:rsidRPr="007334D3">
              <w:rPr>
                <w:color w:val="444444"/>
              </w:rPr>
              <w:t xml:space="preserve">) </w:t>
            </w:r>
            <w:r w:rsidR="005331BF">
              <w:rPr>
                <w:color w:val="444444"/>
              </w:rPr>
              <w:t>6)</w:t>
            </w:r>
            <w:r w:rsidRPr="007334D3">
              <w:rPr>
                <w:color w:val="444444"/>
              </w:rPr>
              <w:t>Первичное закрепление с</w:t>
            </w:r>
            <w:r w:rsidR="005331BF">
              <w:rPr>
                <w:color w:val="444444"/>
              </w:rPr>
              <w:t xml:space="preserve"> проговариванием в устной речи.                                                                    6</w:t>
            </w:r>
            <w:r w:rsidRPr="007334D3">
              <w:rPr>
                <w:color w:val="444444"/>
              </w:rPr>
              <w:t xml:space="preserve">) </w:t>
            </w:r>
            <w:r w:rsidR="005331BF">
              <w:rPr>
                <w:color w:val="444444"/>
              </w:rPr>
              <w:lastRenderedPageBreak/>
              <w:t>7)</w:t>
            </w:r>
            <w:r w:rsidRPr="007334D3">
              <w:rPr>
                <w:color w:val="444444"/>
              </w:rPr>
              <w:t>Включение</w:t>
            </w:r>
            <w:r w:rsidR="005331BF">
              <w:rPr>
                <w:color w:val="444444"/>
              </w:rPr>
              <w:t xml:space="preserve"> в систему знаний и повторение.                                                                                                      </w:t>
            </w:r>
            <w:r w:rsidRPr="007334D3">
              <w:rPr>
                <w:color w:val="444444"/>
              </w:rPr>
              <w:t xml:space="preserve"> </w:t>
            </w:r>
            <w:r w:rsidR="005331BF">
              <w:rPr>
                <w:color w:val="444444"/>
              </w:rPr>
              <w:t xml:space="preserve">7) 8) </w:t>
            </w:r>
            <w:r w:rsidRPr="007334D3">
              <w:rPr>
                <w:color w:val="444444"/>
              </w:rPr>
              <w:t>Рефлексия учебной деятельности.</w:t>
            </w:r>
            <w:r w:rsidR="005331BF">
              <w:rPr>
                <w:color w:val="444444"/>
              </w:rPr>
              <w:t xml:space="preserve">         </w:t>
            </w:r>
            <w:proofErr w:type="gramEnd"/>
          </w:p>
          <w:p w:rsidR="001E683E" w:rsidRPr="001E683E" w:rsidRDefault="001E683E" w:rsidP="00B534C3">
            <w:pPr>
              <w:shd w:val="clear" w:color="auto" w:fill="FFFFFF"/>
              <w:spacing w:after="150"/>
              <w:rPr>
                <w:color w:val="333333"/>
              </w:rPr>
            </w:pPr>
            <w:r w:rsidRPr="001E683E">
              <w:rPr>
                <w:color w:val="333333"/>
              </w:rPr>
              <w:t>- репродуктивный – повторение изученных сведений;</w:t>
            </w:r>
          </w:p>
          <w:p w:rsidR="001E683E" w:rsidRPr="001E683E" w:rsidRDefault="001E683E" w:rsidP="00B534C3">
            <w:pPr>
              <w:shd w:val="clear" w:color="auto" w:fill="FFFFFF"/>
              <w:spacing w:after="150"/>
              <w:rPr>
                <w:color w:val="333333"/>
              </w:rPr>
            </w:pPr>
            <w:r w:rsidRPr="001E683E">
              <w:rPr>
                <w:color w:val="333333"/>
              </w:rPr>
              <w:t>- частично-поисковый – работа со схемами;</w:t>
            </w:r>
          </w:p>
          <w:p w:rsidR="001E683E" w:rsidRPr="001E683E" w:rsidRDefault="001E683E" w:rsidP="00B534C3">
            <w:pPr>
              <w:shd w:val="clear" w:color="auto" w:fill="FFFFFF"/>
              <w:spacing w:after="150"/>
              <w:rPr>
                <w:color w:val="333333"/>
              </w:rPr>
            </w:pPr>
            <w:r w:rsidRPr="001E683E">
              <w:rPr>
                <w:color w:val="333333"/>
              </w:rPr>
              <w:t>- метод самостоятельной работы;</w:t>
            </w:r>
          </w:p>
          <w:p w:rsidR="001E683E" w:rsidRPr="001E683E" w:rsidRDefault="001E683E" w:rsidP="00B534C3">
            <w:pPr>
              <w:shd w:val="clear" w:color="auto" w:fill="FFFFFF"/>
              <w:spacing w:after="150"/>
              <w:rPr>
                <w:color w:val="333333"/>
              </w:rPr>
            </w:pPr>
            <w:r w:rsidRPr="001E683E">
              <w:rPr>
                <w:color w:val="333333"/>
              </w:rPr>
              <w:t>- метод стимулирования – игра;</w:t>
            </w:r>
          </w:p>
          <w:p w:rsidR="0018582E" w:rsidRPr="001E683E" w:rsidRDefault="001E683E" w:rsidP="00B534C3">
            <w:pPr>
              <w:shd w:val="clear" w:color="auto" w:fill="FFFFFF"/>
              <w:spacing w:after="150"/>
              <w:rPr>
                <w:color w:val="333333"/>
              </w:rPr>
            </w:pPr>
            <w:r w:rsidRPr="001E683E">
              <w:rPr>
                <w:color w:val="333333"/>
              </w:rPr>
              <w:t>-метод контроля – индивидуальный, фронтальный опрос, самоконтроль, контроль под руководством учителя.</w:t>
            </w:r>
            <w:r w:rsidR="005331BF">
              <w:rPr>
                <w:color w:val="444444"/>
              </w:rPr>
              <w:t xml:space="preserve">                                                                        </w:t>
            </w:r>
            <w:r>
              <w:rPr>
                <w:color w:val="444444"/>
              </w:rPr>
              <w:t xml:space="preserve">                    </w:t>
            </w:r>
          </w:p>
        </w:tc>
      </w:tr>
      <w:tr w:rsidR="0018582E" w:rsidRPr="00205AE8" w:rsidTr="009E5EF9">
        <w:trPr>
          <w:trHeight w:val="1268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82E" w:rsidRPr="00205AE8" w:rsidRDefault="0018582E" w:rsidP="00C802BC">
            <w:pPr>
              <w:ind w:left="57" w:right="57"/>
              <w:rPr>
                <w:color w:val="000000" w:themeColor="text1"/>
              </w:rPr>
            </w:pPr>
            <w:r w:rsidRPr="00205AE8">
              <w:rPr>
                <w:b/>
                <w:bCs/>
                <w:color w:val="000000" w:themeColor="text1"/>
              </w:rPr>
              <w:lastRenderedPageBreak/>
              <w:t>Планируемые результаты обучения</w:t>
            </w:r>
          </w:p>
        </w:tc>
        <w:tc>
          <w:tcPr>
            <w:tcW w:w="10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582E" w:rsidRPr="00205AE8" w:rsidRDefault="0018582E" w:rsidP="0018582E">
            <w:pPr>
              <w:pStyle w:val="c2"/>
              <w:spacing w:before="0" w:beforeAutospacing="0" w:after="0" w:afterAutospacing="0"/>
              <w:ind w:left="57" w:right="57"/>
              <w:rPr>
                <w:rStyle w:val="c0"/>
                <w:b/>
                <w:color w:val="000000" w:themeColor="text1"/>
              </w:rPr>
            </w:pPr>
            <w:r w:rsidRPr="00205AE8">
              <w:rPr>
                <w:rStyle w:val="c0"/>
                <w:b/>
                <w:color w:val="000000" w:themeColor="text1"/>
              </w:rPr>
              <w:t>Планируемые результаты:</w:t>
            </w:r>
          </w:p>
          <w:p w:rsidR="0018582E" w:rsidRPr="00D269C4" w:rsidRDefault="0018582E" w:rsidP="00D269C4">
            <w:pPr>
              <w:pStyle w:val="a4"/>
              <w:shd w:val="clear" w:color="auto" w:fill="FFFFFF"/>
              <w:spacing w:after="150"/>
              <w:rPr>
                <w:bCs/>
                <w:color w:val="444444"/>
              </w:rPr>
            </w:pPr>
            <w:r w:rsidRPr="00205AE8">
              <w:rPr>
                <w:rStyle w:val="c0"/>
                <w:b/>
                <w:color w:val="000000" w:themeColor="text1"/>
              </w:rPr>
              <w:t>личностные:</w:t>
            </w:r>
            <w:r w:rsidR="00D269C4">
              <w:rPr>
                <w:rStyle w:val="apple-converted-space"/>
                <w:b/>
                <w:color w:val="444444"/>
                <w:sz w:val="28"/>
                <w:szCs w:val="28"/>
              </w:rPr>
              <w:t xml:space="preserve"> </w:t>
            </w:r>
            <w:r w:rsidR="007334D3">
              <w:rPr>
                <w:rStyle w:val="a7"/>
                <w:b w:val="0"/>
                <w:color w:val="444444"/>
              </w:rPr>
              <w:t>у</w:t>
            </w:r>
            <w:r w:rsidR="007334D3" w:rsidRPr="007334D3">
              <w:rPr>
                <w:rStyle w:val="a7"/>
                <w:b w:val="0"/>
                <w:color w:val="444444"/>
              </w:rPr>
              <w:t>меть проводить самооценку </w:t>
            </w:r>
            <w:r w:rsidR="007334D3">
              <w:rPr>
                <w:rStyle w:val="a7"/>
                <w:b w:val="0"/>
                <w:color w:val="444444"/>
              </w:rPr>
              <w:t xml:space="preserve">успешности учебной деятельности;                             </w:t>
            </w:r>
            <w:proofErr w:type="spellStart"/>
            <w:r w:rsidRPr="00205AE8">
              <w:rPr>
                <w:b/>
                <w:color w:val="000000" w:themeColor="text1"/>
              </w:rPr>
              <w:t>метапредметные</w:t>
            </w:r>
            <w:proofErr w:type="spellEnd"/>
            <w:r w:rsidRPr="00D269C4">
              <w:rPr>
                <w:color w:val="000000" w:themeColor="text1"/>
              </w:rPr>
              <w:t>:</w:t>
            </w:r>
            <w:r w:rsidR="00D269C4">
              <w:rPr>
                <w:bCs/>
                <w:color w:val="444444"/>
              </w:rPr>
              <w:t xml:space="preserve">  </w:t>
            </w:r>
            <w:r w:rsidR="00D269C4">
              <w:rPr>
                <w:rFonts w:eastAsia="Times New Roman"/>
                <w:color w:val="333333"/>
                <w:lang w:eastAsia="ru-RU"/>
              </w:rPr>
              <w:t>уметь</w:t>
            </w:r>
            <w:r w:rsidR="00D269C4" w:rsidRPr="00D269C4">
              <w:rPr>
                <w:rFonts w:eastAsia="Times New Roman"/>
                <w:color w:val="333333"/>
                <w:lang w:eastAsia="ru-RU"/>
              </w:rPr>
              <w:t xml:space="preserve"> находить однородные члены предложения и обобщающие слова в текст</w:t>
            </w:r>
            <w:r w:rsidR="00D269C4">
              <w:rPr>
                <w:rFonts w:eastAsia="Times New Roman"/>
                <w:color w:val="333333"/>
                <w:lang w:eastAsia="ru-RU"/>
              </w:rPr>
              <w:t xml:space="preserve">е и употреблять их в своей речи, </w:t>
            </w:r>
            <w:r w:rsidR="00D269C4" w:rsidRPr="00D269C4">
              <w:rPr>
                <w:color w:val="333333"/>
              </w:rPr>
              <w:t>самостоятельно определя</w:t>
            </w:r>
            <w:r w:rsidR="00D269C4">
              <w:rPr>
                <w:color w:val="333333"/>
              </w:rPr>
              <w:t xml:space="preserve">ть тему и цель своей работы, </w:t>
            </w:r>
            <w:r w:rsidR="00D269C4" w:rsidRPr="00D269C4">
              <w:rPr>
                <w:color w:val="333333"/>
              </w:rPr>
              <w:t>оценивать и анализировать собственную деятельность с</w:t>
            </w:r>
            <w:r w:rsidR="00D269C4">
              <w:rPr>
                <w:color w:val="333333"/>
              </w:rPr>
              <w:t xml:space="preserve"> позиции полученных результатов;</w:t>
            </w:r>
            <w:r w:rsidR="00D269C4">
              <w:rPr>
                <w:bCs/>
                <w:color w:val="444444"/>
              </w:rPr>
              <w:t xml:space="preserve">                                                 </w:t>
            </w:r>
            <w:r w:rsidRPr="00205AE8">
              <w:rPr>
                <w:b/>
                <w:color w:val="000000" w:themeColor="text1"/>
              </w:rPr>
              <w:t>предметные</w:t>
            </w:r>
            <w:r w:rsidRPr="00205AE8">
              <w:rPr>
                <w:color w:val="000000" w:themeColor="text1"/>
              </w:rPr>
              <w:t>:</w:t>
            </w:r>
            <w:r w:rsidR="007334D3">
              <w:rPr>
                <w:color w:val="000000" w:themeColor="text1"/>
              </w:rPr>
              <w:t xml:space="preserve"> </w:t>
            </w:r>
            <w:r w:rsidR="007334D3">
              <w:rPr>
                <w:color w:val="444444"/>
              </w:rPr>
              <w:t>п</w:t>
            </w:r>
            <w:r w:rsidR="007334D3" w:rsidRPr="007334D3">
              <w:rPr>
                <w:color w:val="444444"/>
              </w:rPr>
              <w:t>онимать, что такое однородные подлежащие, однородные сказуемые, однородные в</w:t>
            </w:r>
            <w:r w:rsidR="007334D3">
              <w:rPr>
                <w:color w:val="444444"/>
              </w:rPr>
              <w:t>торостепенные члены предложения; у</w:t>
            </w:r>
            <w:r w:rsidR="007334D3" w:rsidRPr="007334D3">
              <w:rPr>
                <w:color w:val="444444"/>
              </w:rPr>
              <w:t>меть находить их в предлож</w:t>
            </w:r>
            <w:r w:rsidR="007334D3">
              <w:rPr>
                <w:color w:val="444444"/>
              </w:rPr>
              <w:t>ении и обозначать их на схемах; з</w:t>
            </w:r>
            <w:r w:rsidR="007334D3" w:rsidRPr="007334D3">
              <w:rPr>
                <w:color w:val="444444"/>
              </w:rPr>
              <w:t>нать, какие знаки препинания ставятся между однородными членами предложения, когда есть союз «и» и когда его нет.</w:t>
            </w:r>
          </w:p>
        </w:tc>
      </w:tr>
      <w:tr w:rsidR="00C802BC" w:rsidRPr="00205AE8" w:rsidTr="009E5EF9">
        <w:trPr>
          <w:trHeight w:val="1196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BC" w:rsidRPr="00205AE8" w:rsidRDefault="00C802BC" w:rsidP="00C802BC">
            <w:pPr>
              <w:ind w:left="57" w:right="57"/>
              <w:rPr>
                <w:b/>
                <w:bCs/>
                <w:color w:val="000000" w:themeColor="text1"/>
              </w:rPr>
            </w:pPr>
            <w:r w:rsidRPr="00205AE8">
              <w:rPr>
                <w:b/>
                <w:bCs/>
                <w:color w:val="000000" w:themeColor="text1"/>
              </w:rPr>
              <w:t>Формирование УУД</w:t>
            </w:r>
          </w:p>
        </w:tc>
        <w:tc>
          <w:tcPr>
            <w:tcW w:w="10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4D3" w:rsidRPr="00205AE8" w:rsidRDefault="007334D3" w:rsidP="00C802B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334D3" w:rsidRDefault="00C802BC" w:rsidP="007334D3">
            <w:pPr>
              <w:pStyle w:val="a4"/>
              <w:shd w:val="clear" w:color="auto" w:fill="FFFFFF"/>
              <w:spacing w:after="308"/>
              <w:rPr>
                <w:color w:val="444444"/>
              </w:rPr>
            </w:pPr>
            <w:r w:rsidRPr="00205AE8">
              <w:rPr>
                <w:b/>
                <w:color w:val="000000" w:themeColor="text1"/>
              </w:rPr>
              <w:t>Регулятивные</w:t>
            </w:r>
            <w:r w:rsidRPr="00205AE8">
              <w:rPr>
                <w:b/>
                <w:i/>
                <w:color w:val="000000" w:themeColor="text1"/>
              </w:rPr>
              <w:t xml:space="preserve">: </w:t>
            </w:r>
            <w:r w:rsidR="007334D3">
              <w:rPr>
                <w:color w:val="444444"/>
              </w:rPr>
              <w:t>у</w:t>
            </w:r>
            <w:r w:rsidR="007334D3" w:rsidRPr="007334D3">
              <w:rPr>
                <w:color w:val="444444"/>
              </w:rPr>
              <w:t>меть определять и формулировать цель на уроке с помощью у</w:t>
            </w:r>
            <w:r w:rsidR="007334D3">
              <w:rPr>
                <w:color w:val="444444"/>
              </w:rPr>
              <w:t xml:space="preserve">чителя; проговаривать алгоритм </w:t>
            </w:r>
            <w:r w:rsidR="007334D3" w:rsidRPr="007334D3">
              <w:rPr>
                <w:color w:val="444444"/>
              </w:rPr>
              <w:t>действий на уроке; работать по коллективно составле</w:t>
            </w:r>
            <w:r w:rsidR="007334D3">
              <w:rPr>
                <w:color w:val="444444"/>
              </w:rPr>
              <w:t xml:space="preserve">нному плану в парах и группах; </w:t>
            </w:r>
            <w:r w:rsidR="007334D3" w:rsidRPr="007334D3">
              <w:rPr>
                <w:color w:val="444444"/>
              </w:rPr>
              <w:t>планировать свои действия в соответствии с поставленной задачей.</w:t>
            </w:r>
          </w:p>
          <w:p w:rsidR="007334D3" w:rsidRPr="007334D3" w:rsidRDefault="007334D3" w:rsidP="007334D3">
            <w:pPr>
              <w:pStyle w:val="a4"/>
              <w:shd w:val="clear" w:color="auto" w:fill="FFFFFF"/>
              <w:spacing w:after="308"/>
              <w:rPr>
                <w:color w:val="444444"/>
              </w:rPr>
            </w:pPr>
            <w:r>
              <w:rPr>
                <w:b/>
                <w:color w:val="000000" w:themeColor="text1"/>
              </w:rPr>
              <w:t xml:space="preserve">Познавательные: </w:t>
            </w:r>
            <w:r w:rsidRPr="007334D3">
              <w:rPr>
                <w:color w:val="444444"/>
              </w:rPr>
              <w:t>уметь отличать предложения с однородными членами от других предложений; учиться ставить знаки препинания в предложениях с однородными членами; уметь проверять правильность написания слов и предложений, воспитывать потребность составлять алгоритм, как условие решени</w:t>
            </w:r>
            <w:r>
              <w:rPr>
                <w:color w:val="444444"/>
              </w:rPr>
              <w:t xml:space="preserve">я любой проблемы, возникающей в практической </w:t>
            </w:r>
            <w:r w:rsidRPr="007334D3">
              <w:rPr>
                <w:color w:val="444444"/>
              </w:rPr>
              <w:t>жизни ребенка.</w:t>
            </w:r>
          </w:p>
          <w:p w:rsidR="007334D3" w:rsidRPr="007334D3" w:rsidRDefault="00C802BC" w:rsidP="007334D3">
            <w:pPr>
              <w:pStyle w:val="a4"/>
              <w:shd w:val="clear" w:color="auto" w:fill="FFFFFF"/>
              <w:spacing w:after="308"/>
              <w:rPr>
                <w:color w:val="444444"/>
              </w:rPr>
            </w:pPr>
            <w:r w:rsidRPr="00205AE8">
              <w:rPr>
                <w:b/>
                <w:color w:val="000000" w:themeColor="text1"/>
              </w:rPr>
              <w:t xml:space="preserve">Коммуникативные: </w:t>
            </w:r>
            <w:r w:rsidR="007334D3">
              <w:rPr>
                <w:color w:val="444444"/>
              </w:rPr>
              <w:t>у</w:t>
            </w:r>
            <w:r w:rsidR="007334D3" w:rsidRPr="007334D3">
              <w:rPr>
                <w:color w:val="444444"/>
              </w:rPr>
              <w:t>читься формулировать связный ответ на поставленный вопрос; учиться умению совместно договариваться о правилах поведения и общения в паре, в группе и следовать им.</w:t>
            </w:r>
          </w:p>
          <w:p w:rsidR="00C802BC" w:rsidRPr="00205AE8" w:rsidRDefault="00C802BC" w:rsidP="009E5EF9">
            <w:pPr>
              <w:pStyle w:val="c2"/>
              <w:spacing w:before="0" w:beforeAutospacing="0" w:after="0" w:afterAutospacing="0"/>
              <w:ind w:left="57" w:right="57"/>
              <w:rPr>
                <w:rStyle w:val="c0"/>
                <w:b/>
                <w:color w:val="000000" w:themeColor="text1"/>
              </w:rPr>
            </w:pPr>
          </w:p>
        </w:tc>
      </w:tr>
      <w:tr w:rsidR="00740A1E" w:rsidRPr="00205AE8" w:rsidTr="00740A1E">
        <w:trPr>
          <w:trHeight w:val="487"/>
        </w:trPr>
        <w:tc>
          <w:tcPr>
            <w:tcW w:w="3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40A1E" w:rsidRPr="00205AE8" w:rsidRDefault="00740A1E" w:rsidP="0018582E">
            <w:pPr>
              <w:ind w:left="57" w:right="57"/>
              <w:rPr>
                <w:color w:val="000000" w:themeColor="text1"/>
              </w:rPr>
            </w:pPr>
            <w:r w:rsidRPr="00205AE8">
              <w:rPr>
                <w:b/>
                <w:bCs/>
                <w:color w:val="000000" w:themeColor="text1"/>
              </w:rPr>
              <w:lastRenderedPageBreak/>
              <w:t>Основные понятия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0A1E" w:rsidRPr="00740A1E" w:rsidRDefault="00740A1E" w:rsidP="00740A1E">
            <w:pPr>
              <w:ind w:right="57"/>
              <w:jc w:val="center"/>
              <w:rPr>
                <w:b/>
                <w:color w:val="000000" w:themeColor="text1"/>
              </w:rPr>
            </w:pPr>
            <w:r w:rsidRPr="00740A1E">
              <w:rPr>
                <w:b/>
                <w:color w:val="000000" w:themeColor="text1"/>
              </w:rPr>
              <w:t>Предметный словарь, изучаемый (отрабатываемый) на уроке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A1E" w:rsidRPr="00740A1E" w:rsidRDefault="00740A1E" w:rsidP="00740A1E">
            <w:pPr>
              <w:ind w:right="57"/>
              <w:jc w:val="center"/>
              <w:rPr>
                <w:b/>
                <w:color w:val="000000" w:themeColor="text1"/>
              </w:rPr>
            </w:pPr>
            <w:proofErr w:type="spellStart"/>
            <w:r w:rsidRPr="00740A1E">
              <w:rPr>
                <w:b/>
                <w:color w:val="000000" w:themeColor="text1"/>
              </w:rPr>
              <w:t>Межпредметный</w:t>
            </w:r>
            <w:proofErr w:type="spellEnd"/>
            <w:r w:rsidRPr="00740A1E">
              <w:rPr>
                <w:b/>
                <w:color w:val="000000" w:themeColor="text1"/>
              </w:rPr>
              <w:t xml:space="preserve"> словарь (с включением предметного)</w:t>
            </w:r>
            <w:r>
              <w:rPr>
                <w:b/>
                <w:color w:val="000000" w:themeColor="text1"/>
              </w:rPr>
              <w:t>,</w:t>
            </w:r>
            <w:r w:rsidRPr="00740A1E">
              <w:rPr>
                <w:b/>
                <w:color w:val="000000" w:themeColor="text1"/>
              </w:rPr>
              <w:t xml:space="preserve"> отрабатываемый на уроке</w:t>
            </w:r>
          </w:p>
        </w:tc>
      </w:tr>
      <w:tr w:rsidR="00740A1E" w:rsidRPr="00205AE8" w:rsidTr="001F7B17">
        <w:trPr>
          <w:trHeight w:val="847"/>
        </w:trPr>
        <w:tc>
          <w:tcPr>
            <w:tcW w:w="3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A1E" w:rsidRPr="00205AE8" w:rsidRDefault="00740A1E" w:rsidP="0018582E">
            <w:pPr>
              <w:ind w:left="57" w:right="57"/>
              <w:rPr>
                <w:b/>
                <w:bCs/>
                <w:color w:val="000000" w:themeColor="text1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83E" w:rsidRPr="00875161" w:rsidRDefault="001E683E" w:rsidP="001E68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Предложение, словосочетание, назывное, определённо-личное, безличное, сложное, причастный оборот, распространённое, однородные члены предложения.</w:t>
            </w:r>
          </w:p>
          <w:p w:rsidR="00740A1E" w:rsidRPr="00205AE8" w:rsidRDefault="00740A1E" w:rsidP="00985DF4">
            <w:pPr>
              <w:ind w:right="57"/>
              <w:jc w:val="both"/>
              <w:rPr>
                <w:color w:val="000000" w:themeColor="text1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A1E" w:rsidRPr="00205AE8" w:rsidRDefault="001E683E" w:rsidP="00985DF4">
            <w:pPr>
              <w:ind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Лингвист, термин, поэт, писатель.</w:t>
            </w:r>
          </w:p>
        </w:tc>
      </w:tr>
      <w:tr w:rsidR="002973AE" w:rsidRPr="00205AE8" w:rsidTr="00504A7C"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AE" w:rsidRPr="00740A1E" w:rsidRDefault="002973AE" w:rsidP="00740A1E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Оборудование </w:t>
            </w:r>
          </w:p>
        </w:tc>
        <w:tc>
          <w:tcPr>
            <w:tcW w:w="10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73AE" w:rsidRPr="001E683E" w:rsidRDefault="001E683E" w:rsidP="00A17332">
            <w:pPr>
              <w:ind w:right="57"/>
              <w:jc w:val="both"/>
              <w:rPr>
                <w:color w:val="000000" w:themeColor="text1"/>
              </w:rPr>
            </w:pPr>
            <w:r w:rsidRPr="001E683E">
              <w:rPr>
                <w:color w:val="000000"/>
                <w:shd w:val="clear" w:color="auto" w:fill="FFFFFF"/>
              </w:rPr>
              <w:t>презентация, карточки с заданиями, тренажер, разда</w:t>
            </w:r>
            <w:r>
              <w:rPr>
                <w:color w:val="000000"/>
                <w:shd w:val="clear" w:color="auto" w:fill="FFFFFF"/>
              </w:rPr>
              <w:t xml:space="preserve">точный материал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hd w:val="clear" w:color="auto" w:fill="FFFFFF"/>
              </w:rPr>
              <w:t>синие и зелёные игрушки на ёлку, карточки для самооценки</w:t>
            </w:r>
            <w:r w:rsidRPr="001E683E">
              <w:rPr>
                <w:color w:val="000000"/>
                <w:shd w:val="clear" w:color="auto" w:fill="FFFFFF"/>
              </w:rPr>
              <w:t>)</w:t>
            </w:r>
          </w:p>
        </w:tc>
      </w:tr>
    </w:tbl>
    <w:p w:rsidR="0018582E" w:rsidRDefault="0018582E" w:rsidP="0018582E">
      <w:pPr>
        <w:pStyle w:val="a4"/>
        <w:tabs>
          <w:tab w:val="left" w:pos="284"/>
          <w:tab w:val="left" w:pos="426"/>
        </w:tabs>
        <w:rPr>
          <w:rStyle w:val="a3"/>
        </w:rPr>
      </w:pPr>
    </w:p>
    <w:p w:rsidR="00D269C4" w:rsidRDefault="0018582E" w:rsidP="00B534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69C4" w:rsidRDefault="00D269C4" w:rsidP="0018582E">
      <w:pPr>
        <w:jc w:val="center"/>
        <w:rPr>
          <w:b/>
          <w:sz w:val="28"/>
          <w:szCs w:val="28"/>
        </w:rPr>
      </w:pPr>
    </w:p>
    <w:p w:rsidR="00D269C4" w:rsidRDefault="00D269C4" w:rsidP="0018582E">
      <w:pPr>
        <w:jc w:val="center"/>
        <w:rPr>
          <w:b/>
          <w:sz w:val="28"/>
          <w:szCs w:val="28"/>
        </w:rPr>
      </w:pPr>
    </w:p>
    <w:p w:rsidR="00D269C4" w:rsidRDefault="00D269C4" w:rsidP="0018582E">
      <w:pPr>
        <w:jc w:val="center"/>
        <w:rPr>
          <w:b/>
          <w:sz w:val="28"/>
          <w:szCs w:val="28"/>
        </w:rPr>
      </w:pPr>
    </w:p>
    <w:p w:rsidR="00D269C4" w:rsidRDefault="00D269C4" w:rsidP="0018582E">
      <w:pPr>
        <w:jc w:val="center"/>
        <w:rPr>
          <w:b/>
          <w:sz w:val="28"/>
          <w:szCs w:val="28"/>
        </w:rPr>
      </w:pPr>
    </w:p>
    <w:p w:rsidR="0018582E" w:rsidRDefault="007334D3" w:rsidP="00185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18582E" w:rsidRPr="00747708">
        <w:rPr>
          <w:b/>
          <w:sz w:val="28"/>
          <w:szCs w:val="28"/>
        </w:rPr>
        <w:t>УРОКА</w:t>
      </w:r>
    </w:p>
    <w:p w:rsidR="00D269C4" w:rsidRPr="00F612CE" w:rsidRDefault="00D269C4" w:rsidP="0018582E">
      <w:pPr>
        <w:jc w:val="center"/>
        <w:rPr>
          <w:rStyle w:val="a3"/>
        </w:rPr>
      </w:pPr>
    </w:p>
    <w:tbl>
      <w:tblPr>
        <w:tblpPr w:leftFromText="180" w:rightFromText="180" w:vertAnchor="text" w:horzAnchor="margin" w:tblpXSpec="center" w:tblpY="21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533"/>
        <w:gridCol w:w="3969"/>
        <w:gridCol w:w="1124"/>
      </w:tblGrid>
      <w:tr w:rsidR="00D269C4" w:rsidRPr="009B536A" w:rsidTr="00D269C4">
        <w:tc>
          <w:tcPr>
            <w:tcW w:w="3261" w:type="dxa"/>
          </w:tcPr>
          <w:p w:rsidR="00D269C4" w:rsidRPr="009B536A" w:rsidRDefault="00D269C4" w:rsidP="000067E7">
            <w:pPr>
              <w:jc w:val="center"/>
              <w:rPr>
                <w:b/>
                <w:color w:val="000000" w:themeColor="text1"/>
              </w:rPr>
            </w:pPr>
            <w:r w:rsidRPr="009B536A">
              <w:rPr>
                <w:b/>
                <w:color w:val="000000" w:themeColor="text1"/>
              </w:rPr>
              <w:t>Этап урока</w:t>
            </w:r>
          </w:p>
        </w:tc>
        <w:tc>
          <w:tcPr>
            <w:tcW w:w="5533" w:type="dxa"/>
          </w:tcPr>
          <w:p w:rsidR="00D269C4" w:rsidRPr="009B536A" w:rsidRDefault="00D269C4" w:rsidP="000067E7">
            <w:pPr>
              <w:jc w:val="center"/>
              <w:rPr>
                <w:b/>
                <w:color w:val="000000" w:themeColor="text1"/>
              </w:rPr>
            </w:pPr>
            <w:r w:rsidRPr="009B536A">
              <w:rPr>
                <w:b/>
                <w:color w:val="000000" w:themeColor="text1"/>
              </w:rPr>
              <w:t>Деятельность учителя</w:t>
            </w:r>
          </w:p>
        </w:tc>
        <w:tc>
          <w:tcPr>
            <w:tcW w:w="3969" w:type="dxa"/>
          </w:tcPr>
          <w:p w:rsidR="00D269C4" w:rsidRPr="009B536A" w:rsidRDefault="00D269C4" w:rsidP="000067E7">
            <w:pPr>
              <w:jc w:val="center"/>
              <w:rPr>
                <w:b/>
                <w:color w:val="000000" w:themeColor="text1"/>
              </w:rPr>
            </w:pPr>
            <w:r w:rsidRPr="009B536A">
              <w:rPr>
                <w:b/>
                <w:color w:val="000000" w:themeColor="text1"/>
              </w:rPr>
              <w:t xml:space="preserve">Деятельность </w:t>
            </w:r>
            <w:r>
              <w:rPr>
                <w:b/>
                <w:color w:val="000000" w:themeColor="text1"/>
              </w:rPr>
              <w:t>об</w:t>
            </w:r>
            <w:r w:rsidRPr="009B536A">
              <w:rPr>
                <w:b/>
                <w:color w:val="000000" w:themeColor="text1"/>
              </w:rPr>
              <w:t>уча</w:t>
            </w:r>
            <w:r>
              <w:rPr>
                <w:b/>
                <w:color w:val="000000" w:themeColor="text1"/>
              </w:rPr>
              <w:t>ю</w:t>
            </w:r>
            <w:r w:rsidRPr="009B536A">
              <w:rPr>
                <w:b/>
                <w:color w:val="000000" w:themeColor="text1"/>
              </w:rPr>
              <w:t>щихся</w:t>
            </w:r>
          </w:p>
        </w:tc>
        <w:tc>
          <w:tcPr>
            <w:tcW w:w="1124" w:type="dxa"/>
          </w:tcPr>
          <w:p w:rsidR="00D269C4" w:rsidRPr="009B536A" w:rsidRDefault="00D269C4" w:rsidP="000067E7">
            <w:pPr>
              <w:jc w:val="center"/>
              <w:rPr>
                <w:b/>
                <w:color w:val="000000" w:themeColor="text1"/>
              </w:rPr>
            </w:pPr>
            <w:r w:rsidRPr="009B536A">
              <w:rPr>
                <w:b/>
                <w:color w:val="000000" w:themeColor="text1"/>
              </w:rPr>
              <w:t>Время</w:t>
            </w:r>
          </w:p>
          <w:p w:rsidR="00D269C4" w:rsidRPr="009B536A" w:rsidRDefault="00D269C4" w:rsidP="000067E7">
            <w:pPr>
              <w:jc w:val="center"/>
              <w:rPr>
                <w:b/>
                <w:color w:val="000000" w:themeColor="text1"/>
              </w:rPr>
            </w:pPr>
            <w:r w:rsidRPr="009B536A">
              <w:rPr>
                <w:b/>
                <w:color w:val="000000" w:themeColor="text1"/>
              </w:rPr>
              <w:t>(в мин.)</w:t>
            </w:r>
          </w:p>
        </w:tc>
      </w:tr>
      <w:tr w:rsidR="00D269C4" w:rsidRPr="009B536A" w:rsidTr="00D269C4">
        <w:tc>
          <w:tcPr>
            <w:tcW w:w="3261" w:type="dxa"/>
          </w:tcPr>
          <w:p w:rsidR="00D269C4" w:rsidRPr="00875161" w:rsidRDefault="00D269C4" w:rsidP="00875161">
            <w:pPr>
              <w:spacing w:line="276" w:lineRule="auto"/>
              <w:rPr>
                <w:b/>
                <w:lang w:eastAsia="en-US"/>
              </w:rPr>
            </w:pPr>
            <w:r w:rsidRPr="009B536A">
              <w:rPr>
                <w:rFonts w:eastAsia="Calibri"/>
                <w:b/>
                <w:color w:val="000000" w:themeColor="text1"/>
                <w:lang w:val="en-US"/>
              </w:rPr>
              <w:t>I</w:t>
            </w:r>
            <w:r w:rsidRPr="009B536A">
              <w:rPr>
                <w:rFonts w:eastAsia="Calibri"/>
                <w:b/>
                <w:color w:val="000000" w:themeColor="text1"/>
              </w:rPr>
              <w:t xml:space="preserve">. </w:t>
            </w:r>
            <w:r w:rsidRPr="00875161">
              <w:rPr>
                <w:b/>
                <w:lang w:eastAsia="en-US"/>
              </w:rPr>
              <w:t>Организационный момент.</w:t>
            </w:r>
          </w:p>
        </w:tc>
        <w:tc>
          <w:tcPr>
            <w:tcW w:w="5533" w:type="dxa"/>
          </w:tcPr>
          <w:p w:rsidR="00D269C4" w:rsidRPr="00875161" w:rsidRDefault="00D269C4" w:rsidP="00875161">
            <w:pPr>
              <w:spacing w:line="276" w:lineRule="auto"/>
              <w:rPr>
                <w:lang w:eastAsia="en-US"/>
              </w:rPr>
            </w:pPr>
            <w:r w:rsidRPr="006B3C13">
              <w:rPr>
                <w:sz w:val="28"/>
                <w:lang w:eastAsia="en-US"/>
              </w:rPr>
              <w:t xml:space="preserve">- </w:t>
            </w:r>
            <w:r w:rsidRPr="00875161">
              <w:rPr>
                <w:lang w:eastAsia="en-US"/>
              </w:rPr>
              <w:t>Приветствие. Проверка готовности к уроку.</w:t>
            </w:r>
          </w:p>
          <w:p w:rsidR="00D269C4" w:rsidRPr="00875161" w:rsidRDefault="00D269C4" w:rsidP="00875161">
            <w:pPr>
              <w:spacing w:line="276" w:lineRule="auto"/>
              <w:rPr>
                <w:lang w:eastAsia="en-US"/>
              </w:rPr>
            </w:pPr>
            <w:r w:rsidRPr="00875161">
              <w:rPr>
                <w:lang w:eastAsia="en-US"/>
              </w:rPr>
              <w:t>Открываем свои рабочие тетради, отступаем две линейки, пишем сегодняшнее число, а на следу</w:t>
            </w:r>
            <w:r>
              <w:rPr>
                <w:lang w:eastAsia="en-US"/>
              </w:rPr>
              <w:t xml:space="preserve">ющей строке «классная работа». </w:t>
            </w:r>
          </w:p>
        </w:tc>
        <w:tc>
          <w:tcPr>
            <w:tcW w:w="3969" w:type="dxa"/>
          </w:tcPr>
          <w:p w:rsidR="00D269C4" w:rsidRPr="00875161" w:rsidRDefault="00D269C4" w:rsidP="00875161">
            <w:pPr>
              <w:spacing w:line="276" w:lineRule="auto"/>
              <w:rPr>
                <w:lang w:eastAsia="en-US"/>
              </w:rPr>
            </w:pPr>
            <w:r w:rsidRPr="00875161">
              <w:rPr>
                <w:lang w:eastAsia="en-US"/>
              </w:rPr>
              <w:t>Учащиеся внимательно слушают и настраиваются на предстоящий урок. Учащиеся запис</w:t>
            </w:r>
            <w:r>
              <w:rPr>
                <w:lang w:eastAsia="en-US"/>
              </w:rPr>
              <w:t>ывают число, «классная работа».</w:t>
            </w:r>
          </w:p>
        </w:tc>
        <w:tc>
          <w:tcPr>
            <w:tcW w:w="1124" w:type="dxa"/>
          </w:tcPr>
          <w:p w:rsidR="00D269C4" w:rsidRPr="0061059F" w:rsidRDefault="00D269C4" w:rsidP="000067E7">
            <w:pPr>
              <w:jc w:val="center"/>
              <w:rPr>
                <w:b/>
                <w:color w:val="000000" w:themeColor="text1"/>
              </w:rPr>
            </w:pPr>
            <w:r w:rsidRPr="0061059F">
              <w:rPr>
                <w:b/>
                <w:color w:val="000000" w:themeColor="text1"/>
              </w:rPr>
              <w:t>2 мин.</w:t>
            </w:r>
          </w:p>
        </w:tc>
      </w:tr>
      <w:tr w:rsidR="00D269C4" w:rsidRPr="009B536A" w:rsidTr="00D269C4">
        <w:tc>
          <w:tcPr>
            <w:tcW w:w="3261" w:type="dxa"/>
          </w:tcPr>
          <w:p w:rsidR="00D269C4" w:rsidRPr="00875161" w:rsidRDefault="00D269C4" w:rsidP="00875161">
            <w:pPr>
              <w:spacing w:line="276" w:lineRule="auto"/>
              <w:rPr>
                <w:b/>
                <w:lang w:eastAsia="en-US"/>
              </w:rPr>
            </w:pPr>
            <w:r w:rsidRPr="009B536A">
              <w:rPr>
                <w:rFonts w:eastAsia="Calibri"/>
                <w:b/>
                <w:color w:val="000000" w:themeColor="text1"/>
                <w:lang w:val="en-US"/>
              </w:rPr>
              <w:t>II</w:t>
            </w:r>
            <w:r w:rsidRPr="00F55AE1">
              <w:rPr>
                <w:rFonts w:eastAsia="Calibri"/>
                <w:b/>
                <w:color w:val="000000" w:themeColor="text1"/>
              </w:rPr>
              <w:t>.</w:t>
            </w:r>
            <w:r w:rsidRPr="006B3C13">
              <w:rPr>
                <w:sz w:val="28"/>
                <w:lang w:eastAsia="en-US"/>
              </w:rPr>
              <w:t xml:space="preserve"> </w:t>
            </w:r>
            <w:r w:rsidRPr="00875161">
              <w:rPr>
                <w:b/>
                <w:lang w:eastAsia="en-US"/>
              </w:rPr>
              <w:t>Речевая разминка.</w:t>
            </w:r>
          </w:p>
          <w:p w:rsidR="00D269C4" w:rsidRPr="00726DA1" w:rsidRDefault="00D269C4" w:rsidP="00A17332">
            <w:pPr>
              <w:rPr>
                <w:rFonts w:asciiTheme="minorHAnsi" w:eastAsia="Calibri" w:hAnsiTheme="minorHAnsi"/>
                <w:b/>
                <w:color w:val="000000" w:themeColor="text1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:rsidR="00D269C4" w:rsidRPr="00875161" w:rsidRDefault="00D269C4" w:rsidP="00875161">
            <w:pPr>
              <w:ind w:firstLine="709"/>
              <w:rPr>
                <w:b/>
                <w:i/>
              </w:rPr>
            </w:pPr>
            <w:r w:rsidRPr="00875161">
              <w:rPr>
                <w:b/>
                <w:i/>
              </w:rPr>
              <w:t>Не з</w:t>
            </w:r>
            <w:r>
              <w:rPr>
                <w:b/>
                <w:i/>
              </w:rPr>
              <w:t xml:space="preserve">наю ничего </w:t>
            </w:r>
            <w:proofErr w:type="gramStart"/>
            <w:r w:rsidRPr="00875161">
              <w:rPr>
                <w:b/>
                <w:i/>
              </w:rPr>
              <w:t>более  прекрасного</w:t>
            </w:r>
            <w:proofErr w:type="gramEnd"/>
            <w:r w:rsidRPr="00875161">
              <w:rPr>
                <w:b/>
                <w:i/>
              </w:rPr>
              <w:t>, чем наша земля.                  К.Г. Паустовский.</w:t>
            </w:r>
          </w:p>
          <w:p w:rsidR="00D269C4" w:rsidRPr="009B536A" w:rsidRDefault="00D269C4" w:rsidP="00F815A4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269C4" w:rsidRPr="009B536A" w:rsidRDefault="00D269C4" w:rsidP="00D2161E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D269C4" w:rsidRPr="009B536A" w:rsidRDefault="00D269C4" w:rsidP="000067E7">
            <w:pPr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2 мин.</w:t>
            </w:r>
          </w:p>
        </w:tc>
      </w:tr>
      <w:tr w:rsidR="00D269C4" w:rsidRPr="009B536A" w:rsidTr="00D269C4">
        <w:tc>
          <w:tcPr>
            <w:tcW w:w="3261" w:type="dxa"/>
          </w:tcPr>
          <w:p w:rsidR="00D269C4" w:rsidRPr="00875161" w:rsidRDefault="00D269C4" w:rsidP="00875161">
            <w:pPr>
              <w:spacing w:line="276" w:lineRule="auto"/>
              <w:rPr>
                <w:b/>
                <w:lang w:eastAsia="en-US"/>
              </w:rPr>
            </w:pPr>
            <w:r w:rsidRPr="009B536A">
              <w:rPr>
                <w:rFonts w:eastAsia="Calibri"/>
                <w:b/>
                <w:color w:val="000000" w:themeColor="text1"/>
                <w:lang w:val="en-US"/>
              </w:rPr>
              <w:t>III</w:t>
            </w:r>
            <w:r w:rsidRPr="009B536A">
              <w:rPr>
                <w:rFonts w:eastAsia="Calibri"/>
                <w:b/>
                <w:color w:val="000000" w:themeColor="text1"/>
              </w:rPr>
              <w:t>.</w:t>
            </w:r>
            <w:r>
              <w:rPr>
                <w:rFonts w:eastAsia="Calibri"/>
                <w:b/>
                <w:color w:val="000000" w:themeColor="text1"/>
              </w:rPr>
              <w:t xml:space="preserve"> </w:t>
            </w:r>
            <w:r>
              <w:rPr>
                <w:b/>
                <w:lang w:eastAsia="en-US"/>
              </w:rPr>
              <w:t xml:space="preserve">Повторение </w:t>
            </w:r>
            <w:r w:rsidRPr="00875161">
              <w:rPr>
                <w:b/>
                <w:lang w:eastAsia="en-US"/>
              </w:rPr>
              <w:t>изученного.</w:t>
            </w:r>
            <w:r>
              <w:rPr>
                <w:b/>
                <w:lang w:eastAsia="en-US"/>
              </w:rPr>
              <w:t xml:space="preserve"> </w:t>
            </w:r>
            <w:r w:rsidRPr="00875161">
              <w:rPr>
                <w:b/>
                <w:lang w:eastAsia="en-US"/>
              </w:rPr>
              <w:t>Орфографическая работа.</w:t>
            </w:r>
          </w:p>
          <w:p w:rsidR="00D269C4" w:rsidRPr="009B536A" w:rsidRDefault="00D269C4" w:rsidP="00A17332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5533" w:type="dxa"/>
          </w:tcPr>
          <w:p w:rsidR="00D269C4" w:rsidRPr="00875161" w:rsidRDefault="00D269C4" w:rsidP="00875161">
            <w:pPr>
              <w:spacing w:line="276" w:lineRule="auto"/>
              <w:rPr>
                <w:lang w:eastAsia="en-US"/>
              </w:rPr>
            </w:pPr>
            <w:r w:rsidRPr="00875161">
              <w:rPr>
                <w:lang w:eastAsia="en-US"/>
              </w:rPr>
              <w:t xml:space="preserve">- А </w:t>
            </w:r>
            <w:r>
              <w:rPr>
                <w:lang w:eastAsia="en-US"/>
              </w:rPr>
              <w:t>с</w:t>
            </w:r>
            <w:r w:rsidRPr="00875161">
              <w:rPr>
                <w:lang w:eastAsia="en-US"/>
              </w:rPr>
              <w:t xml:space="preserve">ейчас мы с вами выполним орфографическую работу. Я буду вам диктовать слова, а ваша задача их под мою диктовку правильно записать. </w:t>
            </w:r>
          </w:p>
          <w:p w:rsidR="00D269C4" w:rsidRPr="00875161" w:rsidRDefault="00D269C4" w:rsidP="00875161">
            <w:pPr>
              <w:spacing w:line="276" w:lineRule="auto"/>
              <w:rPr>
                <w:lang w:eastAsia="en-US"/>
              </w:rPr>
            </w:pPr>
            <w:r w:rsidRPr="00875161">
              <w:rPr>
                <w:lang w:eastAsia="en-US"/>
              </w:rPr>
              <w:t xml:space="preserve">Вызывает к доске одного ученика. </w:t>
            </w:r>
          </w:p>
          <w:p w:rsidR="00D269C4" w:rsidRPr="00875161" w:rsidRDefault="00D269C4" w:rsidP="00875161">
            <w:pPr>
              <w:spacing w:line="276" w:lineRule="auto"/>
              <w:rPr>
                <w:lang w:eastAsia="en-US"/>
              </w:rPr>
            </w:pPr>
            <w:r w:rsidRPr="00875161">
              <w:rPr>
                <w:lang w:eastAsia="en-US"/>
              </w:rPr>
              <w:t>Учитель диктует учащимся следующие слова и словосочетания:</w:t>
            </w:r>
            <w:r>
              <w:rPr>
                <w:lang w:eastAsia="en-US"/>
              </w:rPr>
              <w:t xml:space="preserve"> предложение, словосочетание, назывное, определённо-личное, безличное, сложное, причастный оборот, распространённое.</w:t>
            </w:r>
          </w:p>
          <w:p w:rsidR="00D269C4" w:rsidRDefault="00D269C4" w:rsidP="00395FE1">
            <w:pPr>
              <w:spacing w:line="276" w:lineRule="auto"/>
              <w:rPr>
                <w:lang w:eastAsia="en-US"/>
              </w:rPr>
            </w:pPr>
            <w:r w:rsidRPr="00395FE1">
              <w:rPr>
                <w:lang w:eastAsia="en-US"/>
              </w:rPr>
              <w:t xml:space="preserve">Затем учитель проверяет выполнение задания, требует прочитывать слово четко, проговаривая трудные места. </w:t>
            </w:r>
          </w:p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  <w:r w:rsidRPr="00395FE1">
              <w:rPr>
                <w:lang w:eastAsia="en-US"/>
              </w:rPr>
              <w:t>- Что объединяет все эти слова?</w:t>
            </w:r>
          </w:p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  <w:r w:rsidRPr="00395FE1">
              <w:rPr>
                <w:lang w:eastAsia="en-US"/>
              </w:rPr>
              <w:t>- Для того, чтобы ответить правильно, вспомним:</w:t>
            </w:r>
          </w:p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  <w:r w:rsidRPr="00395FE1">
              <w:rPr>
                <w:lang w:eastAsia="en-US"/>
              </w:rPr>
              <w:t>Лингвист-</w:t>
            </w:r>
          </w:p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  <w:r w:rsidRPr="00395FE1">
              <w:rPr>
                <w:lang w:eastAsia="en-US"/>
              </w:rPr>
              <w:t>Лингвистика-</w:t>
            </w:r>
          </w:p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  <w:r w:rsidRPr="00395FE1">
              <w:rPr>
                <w:lang w:eastAsia="en-US"/>
              </w:rPr>
              <w:t>Лингвистический-</w:t>
            </w:r>
          </w:p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</w:p>
          <w:p w:rsidR="00D269C4" w:rsidRPr="00A17332" w:rsidRDefault="00D269C4" w:rsidP="00A17332">
            <w:pPr>
              <w:tabs>
                <w:tab w:val="left" w:pos="283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  <w:r w:rsidRPr="00395FE1">
              <w:rPr>
                <w:lang w:eastAsia="en-US"/>
              </w:rPr>
              <w:lastRenderedPageBreak/>
              <w:t xml:space="preserve">Обучающиеся  </w:t>
            </w:r>
            <w:r>
              <w:rPr>
                <w:lang w:eastAsia="en-US"/>
              </w:rPr>
              <w:t xml:space="preserve"> </w:t>
            </w:r>
            <w:r w:rsidRPr="00395FE1">
              <w:rPr>
                <w:lang w:eastAsia="en-US"/>
              </w:rPr>
              <w:t>вместе с</w:t>
            </w:r>
            <w:r>
              <w:rPr>
                <w:lang w:eastAsia="en-US"/>
              </w:rPr>
              <w:t xml:space="preserve"> </w:t>
            </w:r>
            <w:r w:rsidRPr="006B3C13">
              <w:rPr>
                <w:sz w:val="28"/>
                <w:lang w:eastAsia="en-US"/>
              </w:rPr>
              <w:t xml:space="preserve"> </w:t>
            </w:r>
            <w:proofErr w:type="gramStart"/>
            <w:r w:rsidRPr="00395FE1">
              <w:rPr>
                <w:lang w:eastAsia="en-US"/>
              </w:rPr>
              <w:t>отвечающим</w:t>
            </w:r>
            <w:proofErr w:type="gramEnd"/>
            <w:r w:rsidRPr="00395FE1">
              <w:rPr>
                <w:lang w:eastAsia="en-US"/>
              </w:rPr>
              <w:t xml:space="preserve"> у доски под диктовку учителя записывают слова.</w:t>
            </w:r>
          </w:p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  <w:r w:rsidRPr="00395FE1">
              <w:rPr>
                <w:lang w:eastAsia="en-US"/>
              </w:rPr>
              <w:t xml:space="preserve">Обучающиеся  </w:t>
            </w:r>
            <w:r>
              <w:rPr>
                <w:lang w:eastAsia="en-US"/>
              </w:rPr>
              <w:t xml:space="preserve"> </w:t>
            </w:r>
            <w:r w:rsidRPr="00395FE1">
              <w:rPr>
                <w:lang w:eastAsia="en-US"/>
              </w:rPr>
              <w:t xml:space="preserve">прочитывают слова, выполняя требования учителя. </w:t>
            </w:r>
          </w:p>
          <w:p w:rsidR="00D269C4" w:rsidRPr="00395FE1" w:rsidRDefault="00D269C4" w:rsidP="000067E7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D269C4" w:rsidRPr="009B536A" w:rsidRDefault="00D269C4" w:rsidP="000067E7">
            <w:pPr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5 мин.</w:t>
            </w:r>
          </w:p>
        </w:tc>
      </w:tr>
      <w:tr w:rsidR="00D269C4" w:rsidRPr="009B536A" w:rsidTr="00D269C4">
        <w:tc>
          <w:tcPr>
            <w:tcW w:w="3261" w:type="dxa"/>
          </w:tcPr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  <w:r w:rsidRPr="009B536A">
              <w:rPr>
                <w:rFonts w:eastAsia="Calibri"/>
                <w:b/>
                <w:color w:val="000000" w:themeColor="text1"/>
                <w:lang w:val="en-US"/>
              </w:rPr>
              <w:lastRenderedPageBreak/>
              <w:t>IV</w:t>
            </w:r>
            <w:r w:rsidRPr="00395FE1">
              <w:rPr>
                <w:b/>
                <w:lang w:eastAsia="en-US"/>
              </w:rPr>
              <w:t>Работа со словарём.</w:t>
            </w:r>
          </w:p>
          <w:p w:rsidR="00D269C4" w:rsidRPr="009B536A" w:rsidRDefault="00D269C4" w:rsidP="00E61396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5533" w:type="dxa"/>
          </w:tcPr>
          <w:p w:rsidR="00D269C4" w:rsidRPr="00BC1640" w:rsidRDefault="00D269C4" w:rsidP="00395FE1">
            <w:pPr>
              <w:spacing w:line="276" w:lineRule="auto"/>
              <w:rPr>
                <w:lang w:eastAsia="en-US"/>
              </w:rPr>
            </w:pPr>
            <w:r w:rsidRPr="00395FE1">
              <w:rPr>
                <w:lang w:eastAsia="en-US"/>
              </w:rPr>
              <w:t>Термин – это слово или словосочетание, которое называет определённое понятие какой-нибудь области науки.</w:t>
            </w:r>
          </w:p>
        </w:tc>
        <w:tc>
          <w:tcPr>
            <w:tcW w:w="3969" w:type="dxa"/>
          </w:tcPr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  <w:r w:rsidRPr="00395FE1">
              <w:rPr>
                <w:lang w:eastAsia="en-US"/>
              </w:rPr>
              <w:t>Один обучающийся ищет значение слова в толковом словаре и зачитывает его.</w:t>
            </w:r>
          </w:p>
        </w:tc>
        <w:tc>
          <w:tcPr>
            <w:tcW w:w="1124" w:type="dxa"/>
          </w:tcPr>
          <w:p w:rsidR="00D269C4" w:rsidRPr="009B536A" w:rsidRDefault="00D269C4" w:rsidP="000067E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 мин.</w:t>
            </w:r>
          </w:p>
        </w:tc>
      </w:tr>
      <w:tr w:rsidR="00D269C4" w:rsidRPr="009B536A" w:rsidTr="00D269C4">
        <w:tc>
          <w:tcPr>
            <w:tcW w:w="3261" w:type="dxa"/>
          </w:tcPr>
          <w:p w:rsidR="00D269C4" w:rsidRPr="00395FE1" w:rsidRDefault="00D269C4" w:rsidP="00395F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val="en-US"/>
              </w:rPr>
              <w:t>V</w:t>
            </w:r>
            <w:r w:rsidRPr="009B536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 w:rsidRPr="00395FE1">
              <w:rPr>
                <w:b/>
                <w:lang w:eastAsia="en-US"/>
              </w:rPr>
              <w:t>Подготовка к проверке домашнего задания.</w:t>
            </w:r>
          </w:p>
          <w:p w:rsidR="00D269C4" w:rsidRPr="009B536A" w:rsidRDefault="00D269C4" w:rsidP="00740A1E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5533" w:type="dxa"/>
          </w:tcPr>
          <w:p w:rsidR="00D269C4" w:rsidRPr="00395FE1" w:rsidRDefault="00D269C4" w:rsidP="00395FE1">
            <w:pPr>
              <w:spacing w:line="276" w:lineRule="auto"/>
              <w:rPr>
                <w:b/>
                <w:i/>
              </w:rPr>
            </w:pPr>
            <w:r>
              <w:rPr>
                <w:lang w:eastAsia="en-US"/>
              </w:rPr>
              <w:t xml:space="preserve">Вернёмся к предложению. </w:t>
            </w:r>
            <w:r w:rsidRPr="00395FE1">
              <w:rPr>
                <w:b/>
                <w:i/>
              </w:rPr>
              <w:t>Не знаю ничего более прекрасного, чем наша земля.</w:t>
            </w:r>
          </w:p>
          <w:p w:rsidR="00D269C4" w:rsidRPr="009B536A" w:rsidRDefault="00D269C4" w:rsidP="00390AE6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  <w:r w:rsidRPr="00395FE1">
              <w:rPr>
                <w:lang w:eastAsia="en-US"/>
              </w:rPr>
              <w:t xml:space="preserve">Проверяют ударение, читают ещё раз.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Подчеркнивают</w:t>
            </w:r>
            <w:proofErr w:type="spellEnd"/>
            <w:r w:rsidRPr="00395FE1">
              <w:rPr>
                <w:lang w:eastAsia="en-US"/>
              </w:rPr>
              <w:t xml:space="preserve"> грамматическую основу. Это сложное предложение.</w:t>
            </w:r>
          </w:p>
          <w:p w:rsidR="00D269C4" w:rsidRDefault="00D269C4" w:rsidP="00395FE1">
            <w:pPr>
              <w:spacing w:line="276" w:lineRule="auto"/>
              <w:rPr>
                <w:sz w:val="28"/>
                <w:lang w:eastAsia="en-US"/>
              </w:rPr>
            </w:pPr>
          </w:p>
          <w:p w:rsidR="00D269C4" w:rsidRPr="009B536A" w:rsidRDefault="00D269C4" w:rsidP="00B745C0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D269C4" w:rsidRPr="009B536A" w:rsidRDefault="00D269C4" w:rsidP="00EB1C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мин.</w:t>
            </w:r>
          </w:p>
        </w:tc>
      </w:tr>
      <w:tr w:rsidR="00D269C4" w:rsidRPr="009B536A" w:rsidTr="00D269C4">
        <w:trPr>
          <w:trHeight w:val="90"/>
        </w:trPr>
        <w:tc>
          <w:tcPr>
            <w:tcW w:w="3261" w:type="dxa"/>
          </w:tcPr>
          <w:p w:rsidR="00D269C4" w:rsidRPr="00395FE1" w:rsidRDefault="00D269C4" w:rsidP="00395FE1">
            <w:pPr>
              <w:spacing w:line="276" w:lineRule="auto"/>
              <w:rPr>
                <w:b/>
                <w:lang w:eastAsia="en-US"/>
              </w:rPr>
            </w:pPr>
            <w:r w:rsidRPr="009B536A">
              <w:rPr>
                <w:rFonts w:eastAsia="Calibri"/>
                <w:b/>
                <w:color w:val="000000" w:themeColor="text1"/>
                <w:lang w:val="en-US"/>
              </w:rPr>
              <w:t>V</w:t>
            </w:r>
            <w:r>
              <w:rPr>
                <w:b/>
                <w:color w:val="000000" w:themeColor="text1"/>
                <w:lang w:val="en-US"/>
              </w:rPr>
              <w:t>I</w:t>
            </w:r>
            <w:r>
              <w:rPr>
                <w:rFonts w:eastAsia="Calibri"/>
                <w:b/>
                <w:color w:val="000000" w:themeColor="text1"/>
              </w:rPr>
              <w:t>.</w:t>
            </w:r>
            <w:r w:rsidRPr="006B3C13">
              <w:rPr>
                <w:sz w:val="28"/>
                <w:lang w:eastAsia="en-US"/>
              </w:rPr>
              <w:t xml:space="preserve"> </w:t>
            </w:r>
            <w:r w:rsidRPr="00395FE1">
              <w:rPr>
                <w:b/>
                <w:lang w:eastAsia="en-US"/>
              </w:rPr>
              <w:t>Проверка домашнего задания.</w:t>
            </w:r>
          </w:p>
          <w:p w:rsidR="00D269C4" w:rsidRPr="009B536A" w:rsidRDefault="00D269C4" w:rsidP="00A17332">
            <w:pPr>
              <w:rPr>
                <w:color w:val="000000" w:themeColor="text1"/>
              </w:rPr>
            </w:pPr>
          </w:p>
          <w:p w:rsidR="00D269C4" w:rsidRPr="009B536A" w:rsidRDefault="00D269C4" w:rsidP="00EB1C8B">
            <w:pPr>
              <w:rPr>
                <w:b/>
                <w:color w:val="000000" w:themeColor="text1"/>
              </w:rPr>
            </w:pPr>
          </w:p>
        </w:tc>
        <w:tc>
          <w:tcPr>
            <w:tcW w:w="5533" w:type="dxa"/>
          </w:tcPr>
          <w:p w:rsidR="00D269C4" w:rsidRPr="00395FE1" w:rsidRDefault="00D269C4" w:rsidP="00395FE1">
            <w:pPr>
              <w:rPr>
                <w:lang w:eastAsia="en-US"/>
              </w:rPr>
            </w:pPr>
            <w:r w:rsidRPr="00395FE1">
              <w:rPr>
                <w:lang w:eastAsia="en-US"/>
              </w:rPr>
              <w:t>Тест</w:t>
            </w:r>
            <w:r>
              <w:rPr>
                <w:lang w:eastAsia="en-US"/>
              </w:rPr>
              <w:t xml:space="preserve"> </w:t>
            </w:r>
            <w:r w:rsidRPr="00395FE1">
              <w:rPr>
                <w:b/>
                <w:lang w:eastAsia="en-US"/>
              </w:rPr>
              <w:t>Согласен  -  не согласен.</w:t>
            </w:r>
            <w:r>
              <w:rPr>
                <w:lang w:eastAsia="en-US"/>
              </w:rPr>
              <w:t xml:space="preserve"> </w:t>
            </w:r>
            <w:r w:rsidRPr="00395FE1">
              <w:rPr>
                <w:lang w:eastAsia="en-US"/>
              </w:rPr>
              <w:t xml:space="preserve">ДА  - НЕТ  1.Определенно - личные предложения  - это односоставные предложения. (Да) 2.  Можно ли в неопределённо - личном предложении восстановить подлежащее? (Да) 3.  Могут ли быть в них подлежащими местоимения 1, 2 лица? (Нет) 4.  Изменяются ли безличные глаголы по лицам и числам? (Нет) </w:t>
            </w:r>
          </w:p>
          <w:p w:rsidR="00D269C4" w:rsidRPr="00395FE1" w:rsidRDefault="00D269C4" w:rsidP="00395FE1">
            <w:pPr>
              <w:rPr>
                <w:lang w:eastAsia="en-US"/>
              </w:rPr>
            </w:pPr>
            <w:r w:rsidRPr="00395FE1">
              <w:rPr>
                <w:lang w:eastAsia="en-US"/>
              </w:rPr>
              <w:t>5.  Связаны ли понятия: безличные глаголы  и безличные предложения? (Да) 6.  Можно ли восстановить подлежащее в безличном предложении? (Нет) 7.  Согласен ли ты, что назывные предложения имеют только один главный чл</w:t>
            </w:r>
            <w:r>
              <w:rPr>
                <w:lang w:eastAsia="en-US"/>
              </w:rPr>
              <w:t>ен предложения -  подлежащее? (</w:t>
            </w:r>
            <w:r w:rsidRPr="00395FE1">
              <w:rPr>
                <w:lang w:eastAsia="en-US"/>
              </w:rPr>
              <w:t>Да) 8.  Может ли назывное предложение быть распространенным? (Да) 9.  Назывные - двусоставные предложения?</w:t>
            </w:r>
          </w:p>
          <w:p w:rsidR="00D269C4" w:rsidRPr="009B536A" w:rsidRDefault="00D269C4" w:rsidP="00EB1C8B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969" w:type="dxa"/>
          </w:tcPr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  <w:r w:rsidRPr="00395FE1">
              <w:rPr>
                <w:lang w:eastAsia="en-US"/>
              </w:rPr>
              <w:t>Взаимопроверка.</w:t>
            </w:r>
          </w:p>
          <w:p w:rsidR="00D269C4" w:rsidRPr="009B536A" w:rsidRDefault="00D269C4" w:rsidP="00EB1C8B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D269C4" w:rsidRPr="009B536A" w:rsidRDefault="00D269C4" w:rsidP="009F14E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 мин.</w:t>
            </w:r>
          </w:p>
        </w:tc>
      </w:tr>
      <w:tr w:rsidR="00D269C4" w:rsidRPr="009B536A" w:rsidTr="00D269C4">
        <w:trPr>
          <w:trHeight w:val="90"/>
        </w:trPr>
        <w:tc>
          <w:tcPr>
            <w:tcW w:w="3261" w:type="dxa"/>
          </w:tcPr>
          <w:p w:rsidR="00D269C4" w:rsidRPr="00066104" w:rsidRDefault="00D269C4" w:rsidP="00395FE1">
            <w:pPr>
              <w:spacing w:line="276" w:lineRule="auto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val="en-US"/>
              </w:rPr>
              <w:t>VII</w:t>
            </w:r>
            <w:r>
              <w:rPr>
                <w:rFonts w:eastAsia="Calibri"/>
                <w:b/>
                <w:color w:val="000000" w:themeColor="text1"/>
              </w:rPr>
              <w:t>. Синтаксический разбор предложения.</w:t>
            </w:r>
          </w:p>
        </w:tc>
        <w:tc>
          <w:tcPr>
            <w:tcW w:w="5533" w:type="dxa"/>
          </w:tcPr>
          <w:p w:rsidR="00D269C4" w:rsidRDefault="00D269C4" w:rsidP="00395FE1">
            <w:pPr>
              <w:rPr>
                <w:lang w:eastAsia="en-US"/>
              </w:rPr>
            </w:pPr>
            <w:r>
              <w:rPr>
                <w:lang w:eastAsia="en-US"/>
              </w:rPr>
              <w:t>Родную землю всегда прославляли русские поэты и писатели.</w:t>
            </w:r>
          </w:p>
          <w:p w:rsidR="00D269C4" w:rsidRPr="00066104" w:rsidRDefault="00D269C4" w:rsidP="00066104">
            <w:pPr>
              <w:spacing w:line="276" w:lineRule="auto"/>
              <w:rPr>
                <w:b/>
                <w:i/>
                <w:lang w:eastAsia="en-US"/>
              </w:rPr>
            </w:pPr>
            <w:r w:rsidRPr="00066104">
              <w:rPr>
                <w:b/>
                <w:i/>
                <w:lang w:eastAsia="en-US"/>
              </w:rPr>
              <w:t>-Найдите в этом предложении подлежащее.</w:t>
            </w:r>
          </w:p>
          <w:p w:rsidR="00D269C4" w:rsidRPr="00066104" w:rsidRDefault="00D269C4" w:rsidP="00066104">
            <w:pPr>
              <w:spacing w:line="276" w:lineRule="auto"/>
              <w:rPr>
                <w:b/>
                <w:i/>
                <w:lang w:eastAsia="en-US"/>
              </w:rPr>
            </w:pPr>
            <w:r w:rsidRPr="00066104">
              <w:rPr>
                <w:b/>
                <w:i/>
                <w:lang w:eastAsia="en-US"/>
              </w:rPr>
              <w:t>-Как мы называем такие члены предложения?</w:t>
            </w:r>
          </w:p>
          <w:p w:rsidR="00D269C4" w:rsidRPr="00395FE1" w:rsidRDefault="00D269C4" w:rsidP="00395FE1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D269C4" w:rsidRPr="00066104" w:rsidRDefault="00D269C4" w:rsidP="00066104">
            <w:pPr>
              <w:spacing w:line="276" w:lineRule="auto"/>
              <w:rPr>
                <w:lang w:eastAsia="en-US"/>
              </w:rPr>
            </w:pPr>
            <w:r w:rsidRPr="00066104">
              <w:rPr>
                <w:lang w:eastAsia="en-US"/>
              </w:rPr>
              <w:t>Однородные члены предложения.</w:t>
            </w:r>
          </w:p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4" w:type="dxa"/>
          </w:tcPr>
          <w:p w:rsidR="00D269C4" w:rsidRPr="009B536A" w:rsidRDefault="00D269C4" w:rsidP="009F14E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 мин.</w:t>
            </w:r>
          </w:p>
        </w:tc>
      </w:tr>
      <w:tr w:rsidR="00D269C4" w:rsidRPr="009B536A" w:rsidTr="00D269C4">
        <w:trPr>
          <w:trHeight w:val="90"/>
        </w:trPr>
        <w:tc>
          <w:tcPr>
            <w:tcW w:w="3261" w:type="dxa"/>
          </w:tcPr>
          <w:p w:rsidR="00D269C4" w:rsidRPr="00066104" w:rsidRDefault="00D269C4" w:rsidP="00066104">
            <w:pPr>
              <w:spacing w:line="276" w:lineRule="auto"/>
              <w:rPr>
                <w:b/>
                <w:lang w:eastAsia="en-US"/>
              </w:rPr>
            </w:pPr>
            <w:r w:rsidRPr="00066104">
              <w:rPr>
                <w:b/>
                <w:lang w:val="en-US" w:eastAsia="en-US"/>
              </w:rPr>
              <w:lastRenderedPageBreak/>
              <w:t>VIII</w:t>
            </w:r>
            <w:r w:rsidRPr="00066104">
              <w:rPr>
                <w:b/>
                <w:lang w:eastAsia="en-US"/>
              </w:rPr>
              <w:t xml:space="preserve">. Сообщение темы урока. </w:t>
            </w:r>
          </w:p>
          <w:p w:rsidR="00D269C4" w:rsidRPr="006B3C13" w:rsidRDefault="00D269C4" w:rsidP="00066104">
            <w:pPr>
              <w:spacing w:line="276" w:lineRule="auto"/>
              <w:rPr>
                <w:sz w:val="28"/>
                <w:lang w:eastAsia="en-US"/>
              </w:rPr>
            </w:pPr>
          </w:p>
          <w:p w:rsidR="00D269C4" w:rsidRPr="00066104" w:rsidRDefault="00D269C4" w:rsidP="00395FE1">
            <w:pPr>
              <w:spacing w:line="276" w:lineRule="auto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5533" w:type="dxa"/>
          </w:tcPr>
          <w:p w:rsidR="00D269C4" w:rsidRPr="00066104" w:rsidRDefault="00D269C4" w:rsidP="00066104">
            <w:pPr>
              <w:spacing w:line="276" w:lineRule="auto"/>
              <w:rPr>
                <w:lang w:eastAsia="en-US"/>
              </w:rPr>
            </w:pPr>
            <w:r w:rsidRPr="00066104">
              <w:rPr>
                <w:lang w:eastAsia="en-US"/>
              </w:rPr>
              <w:t>-Как вы думаете, какова тема нашего урока?</w:t>
            </w:r>
          </w:p>
          <w:p w:rsidR="00D269C4" w:rsidRPr="00066104" w:rsidRDefault="00D269C4" w:rsidP="00066104">
            <w:pPr>
              <w:spacing w:line="276" w:lineRule="auto"/>
              <w:rPr>
                <w:lang w:eastAsia="en-US"/>
              </w:rPr>
            </w:pPr>
            <w:r w:rsidRPr="00066104">
              <w:rPr>
                <w:lang w:eastAsia="en-US"/>
              </w:rPr>
              <w:t>-Что мы будем делать на сегодняшнем уроке?</w:t>
            </w:r>
          </w:p>
          <w:p w:rsidR="00D269C4" w:rsidRPr="00395FE1" w:rsidRDefault="00D269C4" w:rsidP="00395FE1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D269C4" w:rsidRPr="00066104" w:rsidRDefault="00D269C4" w:rsidP="00066104">
            <w:pPr>
              <w:spacing w:line="276" w:lineRule="auto"/>
              <w:rPr>
                <w:lang w:eastAsia="en-US"/>
              </w:rPr>
            </w:pPr>
            <w:r w:rsidRPr="00066104">
              <w:rPr>
                <w:lang w:eastAsia="en-US"/>
              </w:rPr>
              <w:t>-Вспомним, какие члены предложения называются однородными?</w:t>
            </w:r>
          </w:p>
          <w:p w:rsidR="00D269C4" w:rsidRPr="00066104" w:rsidRDefault="00D269C4" w:rsidP="00066104">
            <w:pPr>
              <w:spacing w:line="276" w:lineRule="auto"/>
              <w:rPr>
                <w:lang w:eastAsia="en-US"/>
              </w:rPr>
            </w:pPr>
            <w:r w:rsidRPr="00066104">
              <w:rPr>
                <w:lang w:eastAsia="en-US"/>
              </w:rPr>
              <w:t>-Будем находить их в тексте.</w:t>
            </w:r>
          </w:p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4" w:type="dxa"/>
          </w:tcPr>
          <w:p w:rsidR="00D269C4" w:rsidRPr="009B536A" w:rsidRDefault="00D269C4" w:rsidP="009F14E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 мин.</w:t>
            </w:r>
          </w:p>
        </w:tc>
      </w:tr>
      <w:tr w:rsidR="00D269C4" w:rsidRPr="009B536A" w:rsidTr="00D269C4">
        <w:trPr>
          <w:trHeight w:val="90"/>
        </w:trPr>
        <w:tc>
          <w:tcPr>
            <w:tcW w:w="3261" w:type="dxa"/>
          </w:tcPr>
          <w:p w:rsidR="00D269C4" w:rsidRPr="00066104" w:rsidRDefault="00D269C4" w:rsidP="000661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</w:t>
            </w:r>
            <w:r>
              <w:rPr>
                <w:b/>
                <w:lang w:val="en-US" w:eastAsia="en-US"/>
              </w:rPr>
              <w:t>X</w:t>
            </w:r>
            <w:r w:rsidRPr="00066104">
              <w:rPr>
                <w:b/>
                <w:lang w:eastAsia="en-US"/>
              </w:rPr>
              <w:t>. Физкультминутка.</w:t>
            </w:r>
          </w:p>
          <w:p w:rsidR="00D269C4" w:rsidRPr="00066104" w:rsidRDefault="00D269C4" w:rsidP="00395FE1">
            <w:pPr>
              <w:spacing w:line="276" w:lineRule="auto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5533" w:type="dxa"/>
          </w:tcPr>
          <w:p w:rsidR="00D269C4" w:rsidRPr="00066104" w:rsidRDefault="00D269C4" w:rsidP="00066104">
            <w:pPr>
              <w:spacing w:line="276" w:lineRule="auto"/>
              <w:jc w:val="both"/>
              <w:rPr>
                <w:lang w:eastAsia="en-US"/>
              </w:rPr>
            </w:pPr>
            <w:r w:rsidRPr="00066104">
              <w:rPr>
                <w:lang w:eastAsia="en-US"/>
              </w:rPr>
              <w:t>Повторение антонимов.</w:t>
            </w:r>
          </w:p>
          <w:p w:rsidR="00D269C4" w:rsidRPr="00395FE1" w:rsidRDefault="00D269C4" w:rsidP="00395FE1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D269C4" w:rsidRPr="00066104" w:rsidRDefault="00D269C4" w:rsidP="00395FE1">
            <w:pPr>
              <w:spacing w:line="276" w:lineRule="auto"/>
              <w:rPr>
                <w:lang w:eastAsia="en-US"/>
              </w:rPr>
            </w:pPr>
            <w:r w:rsidRPr="00066104">
              <w:rPr>
                <w:lang w:eastAsia="en-US"/>
              </w:rPr>
              <w:t xml:space="preserve">-Обучающиеся ловят мяч и приводят примеры </w:t>
            </w:r>
            <w:r>
              <w:rPr>
                <w:sz w:val="28"/>
                <w:lang w:eastAsia="en-US"/>
              </w:rPr>
              <w:t xml:space="preserve"> </w:t>
            </w:r>
            <w:r w:rsidRPr="00066104">
              <w:rPr>
                <w:lang w:eastAsia="en-US"/>
              </w:rPr>
              <w:t>антонимов к словам, которые называет учитель.</w:t>
            </w:r>
          </w:p>
        </w:tc>
        <w:tc>
          <w:tcPr>
            <w:tcW w:w="1124" w:type="dxa"/>
          </w:tcPr>
          <w:p w:rsidR="00D269C4" w:rsidRPr="009B536A" w:rsidRDefault="00D269C4" w:rsidP="009F14E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 мин.</w:t>
            </w:r>
          </w:p>
        </w:tc>
      </w:tr>
      <w:tr w:rsidR="00D269C4" w:rsidRPr="009B536A" w:rsidTr="00D269C4">
        <w:trPr>
          <w:trHeight w:val="90"/>
        </w:trPr>
        <w:tc>
          <w:tcPr>
            <w:tcW w:w="3261" w:type="dxa"/>
          </w:tcPr>
          <w:p w:rsidR="00D269C4" w:rsidRPr="00596A66" w:rsidRDefault="00D269C4" w:rsidP="000661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X. </w:t>
            </w:r>
            <w:r w:rsidRPr="00596A66">
              <w:rPr>
                <w:b/>
                <w:lang w:eastAsia="en-US"/>
              </w:rPr>
              <w:t>Закрепление новой темы.</w:t>
            </w:r>
          </w:p>
          <w:p w:rsidR="00D269C4" w:rsidRPr="00066104" w:rsidRDefault="00D269C4" w:rsidP="00395FE1">
            <w:pPr>
              <w:spacing w:line="276" w:lineRule="auto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5533" w:type="dxa"/>
          </w:tcPr>
          <w:p w:rsidR="00D269C4" w:rsidRDefault="00D269C4" w:rsidP="00066104">
            <w:pPr>
              <w:jc w:val="center"/>
              <w:rPr>
                <w:rStyle w:val="a7"/>
                <w:iCs/>
                <w:color w:val="3D3D3D"/>
              </w:rPr>
            </w:pPr>
            <w:r w:rsidRPr="00066104">
              <w:rPr>
                <w:color w:val="000000"/>
              </w:rPr>
              <w:t>Листья в поле пожелтели,</w:t>
            </w:r>
            <w:r w:rsidRPr="00066104">
              <w:rPr>
                <w:color w:val="000000"/>
              </w:rPr>
              <w:br/>
              <w:t>И кружатся, и летят;</w:t>
            </w:r>
            <w:r w:rsidRPr="00066104">
              <w:rPr>
                <w:color w:val="000000"/>
              </w:rPr>
              <w:br/>
              <w:t xml:space="preserve">Лишь в бору поникши </w:t>
            </w:r>
            <w:proofErr w:type="gramStart"/>
            <w:r w:rsidRPr="00066104">
              <w:rPr>
                <w:color w:val="000000"/>
              </w:rPr>
              <w:t>ели</w:t>
            </w:r>
            <w:proofErr w:type="gramEnd"/>
            <w:r w:rsidRPr="00066104">
              <w:rPr>
                <w:color w:val="000000"/>
              </w:rPr>
              <w:br/>
              <w:t>Зелень мрачную хранят.</w:t>
            </w:r>
            <w:r w:rsidRPr="00066104">
              <w:rPr>
                <w:color w:val="000000"/>
              </w:rPr>
              <w:br/>
              <w:t>Под нависшею скалою,</w:t>
            </w:r>
            <w:r w:rsidRPr="00066104">
              <w:rPr>
                <w:color w:val="000000"/>
              </w:rPr>
              <w:br/>
              <w:t>Уж не любит, меж цветов,</w:t>
            </w:r>
            <w:r w:rsidRPr="00066104">
              <w:rPr>
                <w:color w:val="000000"/>
              </w:rPr>
              <w:br/>
              <w:t>Пахарь отдыхать порою</w:t>
            </w:r>
            <w:r w:rsidRPr="00066104">
              <w:rPr>
                <w:color w:val="000000"/>
              </w:rPr>
              <w:br/>
              <w:t>От полуденных трудов.</w:t>
            </w:r>
            <w:r w:rsidRPr="00066104">
              <w:rPr>
                <w:color w:val="000000"/>
              </w:rPr>
              <w:br/>
              <w:t>Зверь, отважный, поневоле</w:t>
            </w:r>
            <w:r w:rsidRPr="00066104">
              <w:rPr>
                <w:color w:val="000000"/>
              </w:rPr>
              <w:br/>
              <w:t>Скрыться где-нибудь спешит.</w:t>
            </w:r>
            <w:r w:rsidRPr="00066104">
              <w:rPr>
                <w:color w:val="000000"/>
              </w:rPr>
              <w:br/>
              <w:t>Ночью месяц тускл, и поле</w:t>
            </w:r>
            <w:r w:rsidRPr="00066104">
              <w:rPr>
                <w:color w:val="000000"/>
              </w:rPr>
              <w:br/>
              <w:t>Сквозь туман лишь серебрит.</w:t>
            </w:r>
            <w:r w:rsidRPr="00066104">
              <w:rPr>
                <w:color w:val="000000"/>
              </w:rPr>
              <w:br/>
            </w:r>
            <w:r w:rsidRPr="00066104">
              <w:rPr>
                <w:rStyle w:val="a7"/>
                <w:iCs/>
                <w:color w:val="3D3D3D"/>
              </w:rPr>
              <w:t xml:space="preserve">  «Осенний вечер» Федор Тютчев</w:t>
            </w:r>
          </w:p>
          <w:p w:rsidR="00D269C4" w:rsidRPr="00066104" w:rsidRDefault="00D269C4" w:rsidP="00066104">
            <w:pPr>
              <w:jc w:val="center"/>
              <w:rPr>
                <w:lang w:eastAsia="en-US"/>
              </w:rPr>
            </w:pPr>
            <w:r w:rsidRPr="00066104">
              <w:rPr>
                <w:iCs/>
                <w:color w:val="3D3D3D"/>
              </w:rPr>
              <w:t>Есть в светлости осенних вечеров</w:t>
            </w:r>
            <w:r w:rsidRPr="00066104">
              <w:rPr>
                <w:iCs/>
                <w:color w:val="3D3D3D"/>
              </w:rPr>
              <w:br/>
              <w:t>Умильная, таинственная прелесть:</w:t>
            </w:r>
            <w:r w:rsidRPr="00066104">
              <w:rPr>
                <w:iCs/>
                <w:color w:val="3D3D3D"/>
              </w:rPr>
              <w:br/>
              <w:t>Зловещий блеск и пестрота дерев,</w:t>
            </w:r>
            <w:r w:rsidRPr="00066104">
              <w:rPr>
                <w:iCs/>
                <w:color w:val="3D3D3D"/>
              </w:rPr>
              <w:br/>
              <w:t>Багряных листьев томный, легкий шелест,</w:t>
            </w:r>
            <w:r w:rsidRPr="00066104">
              <w:rPr>
                <w:iCs/>
                <w:color w:val="3D3D3D"/>
              </w:rPr>
              <w:br/>
              <w:t>Туманная и тихая лазурь.</w:t>
            </w:r>
            <w:r w:rsidRPr="00066104">
              <w:rPr>
                <w:iCs/>
                <w:color w:val="3D3D3D"/>
              </w:rPr>
              <w:br/>
              <w:t>Над грустно-сиротеющей землею,</w:t>
            </w:r>
            <w:r w:rsidRPr="00066104">
              <w:rPr>
                <w:iCs/>
                <w:color w:val="3D3D3D"/>
              </w:rPr>
              <w:br/>
              <w:t>И, как предчувствие сходящих бурь,</w:t>
            </w:r>
            <w:r w:rsidRPr="00066104">
              <w:rPr>
                <w:iCs/>
                <w:color w:val="3D3D3D"/>
              </w:rPr>
              <w:br/>
              <w:t xml:space="preserve">Порывистый, холодный </w:t>
            </w:r>
            <w:proofErr w:type="spellStart"/>
            <w:r w:rsidRPr="00066104">
              <w:rPr>
                <w:iCs/>
                <w:color w:val="3D3D3D"/>
              </w:rPr>
              <w:t>ветр</w:t>
            </w:r>
            <w:proofErr w:type="spellEnd"/>
            <w:r w:rsidRPr="00066104">
              <w:rPr>
                <w:iCs/>
                <w:color w:val="3D3D3D"/>
              </w:rPr>
              <w:t xml:space="preserve"> порою,</w:t>
            </w:r>
            <w:r w:rsidRPr="00066104">
              <w:rPr>
                <w:iCs/>
                <w:color w:val="3D3D3D"/>
              </w:rPr>
              <w:br/>
              <w:t>Ущерб, изнеможенье — и на всем</w:t>
            </w:r>
            <w:r w:rsidRPr="00066104">
              <w:rPr>
                <w:iCs/>
                <w:color w:val="3D3D3D"/>
              </w:rPr>
              <w:br/>
              <w:t>Та кроткая улыбка увяданья,</w:t>
            </w:r>
            <w:r w:rsidRPr="00066104">
              <w:rPr>
                <w:iCs/>
                <w:color w:val="3D3D3D"/>
              </w:rPr>
              <w:br/>
              <w:t>Что в существе разумном мы зовем</w:t>
            </w:r>
            <w:r w:rsidRPr="00066104">
              <w:rPr>
                <w:iCs/>
                <w:color w:val="3D3D3D"/>
              </w:rPr>
              <w:br/>
              <w:t>Божественной стыдливостью страданья.</w:t>
            </w:r>
          </w:p>
          <w:p w:rsidR="00D269C4" w:rsidRDefault="00D269C4" w:rsidP="00066104">
            <w:pPr>
              <w:pStyle w:val="a4"/>
              <w:spacing w:before="168" w:after="168"/>
              <w:jc w:val="center"/>
              <w:rPr>
                <w:iCs/>
                <w:color w:val="3D3D3D"/>
                <w:sz w:val="28"/>
                <w:szCs w:val="28"/>
              </w:rPr>
            </w:pPr>
          </w:p>
          <w:p w:rsidR="00D269C4" w:rsidRPr="00395FE1" w:rsidRDefault="00D269C4" w:rsidP="00395FE1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D269C4" w:rsidRPr="00066104" w:rsidRDefault="00D269C4" w:rsidP="00066104">
            <w:pPr>
              <w:spacing w:line="276" w:lineRule="auto"/>
              <w:rPr>
                <w:lang w:eastAsia="en-US"/>
              </w:rPr>
            </w:pPr>
            <w:r w:rsidRPr="00066104">
              <w:rPr>
                <w:lang w:eastAsia="en-US"/>
              </w:rPr>
              <w:lastRenderedPageBreak/>
              <w:t>- Выразительное чтение наизусть.</w:t>
            </w:r>
          </w:p>
          <w:p w:rsidR="00D269C4" w:rsidRDefault="00D269C4" w:rsidP="00066104">
            <w:pPr>
              <w:spacing w:line="276" w:lineRule="auto"/>
              <w:rPr>
                <w:lang w:eastAsia="en-US"/>
              </w:rPr>
            </w:pPr>
            <w:r w:rsidRPr="00066104">
              <w:rPr>
                <w:lang w:eastAsia="en-US"/>
              </w:rPr>
              <w:t>-</w:t>
            </w:r>
            <w:r>
              <w:rPr>
                <w:lang w:eastAsia="en-US"/>
              </w:rPr>
              <w:t>Запись первого четверостишья.</w:t>
            </w:r>
          </w:p>
          <w:p w:rsidR="00D269C4" w:rsidRPr="00066104" w:rsidRDefault="00D269C4" w:rsidP="00066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Нахождение однородных членов предложения.</w:t>
            </w:r>
          </w:p>
          <w:p w:rsidR="00D269C4" w:rsidRPr="006B3C13" w:rsidRDefault="00D269C4" w:rsidP="00066104">
            <w:pPr>
              <w:spacing w:line="276" w:lineRule="auto"/>
              <w:rPr>
                <w:sz w:val="28"/>
                <w:lang w:eastAsia="en-US"/>
              </w:rPr>
            </w:pPr>
          </w:p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4" w:type="dxa"/>
          </w:tcPr>
          <w:p w:rsidR="00D269C4" w:rsidRPr="009B536A" w:rsidRDefault="00D269C4" w:rsidP="009F14E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 мин.</w:t>
            </w:r>
          </w:p>
        </w:tc>
      </w:tr>
      <w:tr w:rsidR="00D269C4" w:rsidRPr="009B536A" w:rsidTr="00D269C4">
        <w:trPr>
          <w:trHeight w:val="90"/>
        </w:trPr>
        <w:tc>
          <w:tcPr>
            <w:tcW w:w="3261" w:type="dxa"/>
          </w:tcPr>
          <w:p w:rsidR="00D269C4" w:rsidRPr="00596A66" w:rsidRDefault="00D269C4" w:rsidP="00066104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lastRenderedPageBreak/>
              <w:t>XI</w:t>
            </w:r>
            <w:r w:rsidRPr="00596A66">
              <w:rPr>
                <w:b/>
                <w:lang w:eastAsia="en-US"/>
              </w:rPr>
              <w:t>.Творческая</w:t>
            </w:r>
            <w:proofErr w:type="spellEnd"/>
            <w:r w:rsidRPr="00596A66">
              <w:rPr>
                <w:b/>
                <w:lang w:eastAsia="en-US"/>
              </w:rPr>
              <w:t xml:space="preserve"> работа.</w:t>
            </w:r>
          </w:p>
          <w:p w:rsidR="00D269C4" w:rsidRPr="00066104" w:rsidRDefault="00D269C4" w:rsidP="00395FE1">
            <w:pPr>
              <w:spacing w:line="276" w:lineRule="auto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5533" w:type="dxa"/>
          </w:tcPr>
          <w:p w:rsidR="00D269C4" w:rsidRPr="00596A66" w:rsidRDefault="00D269C4" w:rsidP="00066104">
            <w:pPr>
              <w:pStyle w:val="a4"/>
              <w:spacing w:before="168" w:after="168"/>
              <w:jc w:val="center"/>
              <w:rPr>
                <w:iCs/>
                <w:color w:val="3D3D3D"/>
              </w:rPr>
            </w:pPr>
            <w:r w:rsidRPr="00596A66">
              <w:rPr>
                <w:iCs/>
                <w:color w:val="3D3D3D"/>
              </w:rPr>
              <w:t>Теперь вы писатели.</w:t>
            </w:r>
          </w:p>
          <w:p w:rsidR="00D269C4" w:rsidRPr="00596A66" w:rsidRDefault="00D269C4" w:rsidP="00066104">
            <w:pPr>
              <w:pStyle w:val="c25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96A66">
              <w:rPr>
                <w:rStyle w:val="c4"/>
                <w:i/>
                <w:iCs/>
                <w:color w:val="000000"/>
              </w:rPr>
              <w:t>Зимний день ярок. Мороз подгоняет прохожих. Снег переливается серебром. Деревья, крыши домов украшены инеем. А зимний вечер приносит ощущение тайны.</w:t>
            </w:r>
          </w:p>
          <w:p w:rsidR="00D269C4" w:rsidRPr="00596A66" w:rsidRDefault="00D269C4" w:rsidP="00066104">
            <w:pPr>
              <w:pStyle w:val="c25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Style w:val="c4"/>
                <w:rFonts w:ascii="Calibri" w:hAnsi="Calibri"/>
                <w:color w:val="000000"/>
              </w:rPr>
            </w:pPr>
            <w:r w:rsidRPr="00596A66">
              <w:rPr>
                <w:rStyle w:val="c4"/>
                <w:i/>
                <w:iCs/>
                <w:color w:val="000000"/>
                <w:u w:val="single"/>
              </w:rPr>
              <w:t>Слова для справок: наряден, торопит, искрится, провода, кусты, сказка, колдовство.</w:t>
            </w:r>
          </w:p>
          <w:p w:rsidR="00D269C4" w:rsidRPr="00596A66" w:rsidRDefault="00D269C4" w:rsidP="00066104">
            <w:pPr>
              <w:pStyle w:val="c25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/>
                <w:color w:val="000000"/>
              </w:rPr>
            </w:pPr>
          </w:p>
          <w:p w:rsidR="00D269C4" w:rsidRPr="00596A66" w:rsidRDefault="00D269C4" w:rsidP="00066104">
            <w:pPr>
              <w:shd w:val="clear" w:color="auto" w:fill="FFFFFF"/>
              <w:ind w:left="720"/>
              <w:jc w:val="both"/>
              <w:rPr>
                <w:rFonts w:ascii="Calibri" w:hAnsi="Calibri"/>
                <w:color w:val="000000"/>
              </w:rPr>
            </w:pPr>
            <w:r w:rsidRPr="00596A66">
              <w:rPr>
                <w:rStyle w:val="c4"/>
                <w:color w:val="000000"/>
              </w:rPr>
              <w:t>- Прочитайте переработанный текст. (Зимний день и ярок, и наряден. Мороз торопит, подгоняет прохожих. Снег переливается, искрится серебром. Деревья и кусты, крыши домов и провода украшены инеем. А зимний вечер приносит ощущение тайны, сказки и колдовства.)</w:t>
            </w:r>
          </w:p>
          <w:p w:rsidR="00D269C4" w:rsidRPr="00395FE1" w:rsidRDefault="00D269C4" w:rsidP="00395FE1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D269C4" w:rsidRPr="00596A66" w:rsidRDefault="00D269C4" w:rsidP="00596A66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596A66">
              <w:rPr>
                <w:lang w:eastAsia="en-US"/>
              </w:rPr>
              <w:t>Обучающиеся добавляют в текст однородные члены предложения.</w:t>
            </w:r>
          </w:p>
          <w:p w:rsidR="00D269C4" w:rsidRPr="006B3C13" w:rsidRDefault="00D269C4" w:rsidP="000661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4" w:type="dxa"/>
          </w:tcPr>
          <w:p w:rsidR="00D269C4" w:rsidRPr="009B536A" w:rsidRDefault="00D269C4" w:rsidP="009F14E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 мин.</w:t>
            </w:r>
          </w:p>
        </w:tc>
      </w:tr>
      <w:tr w:rsidR="00D269C4" w:rsidRPr="009B536A" w:rsidTr="00D269C4">
        <w:trPr>
          <w:trHeight w:val="90"/>
        </w:trPr>
        <w:tc>
          <w:tcPr>
            <w:tcW w:w="3261" w:type="dxa"/>
          </w:tcPr>
          <w:p w:rsidR="00D269C4" w:rsidRPr="00596A66" w:rsidRDefault="00D269C4" w:rsidP="00596A66">
            <w:pPr>
              <w:spacing w:line="276" w:lineRule="auto"/>
              <w:rPr>
                <w:b/>
                <w:lang w:eastAsia="en-US"/>
              </w:rPr>
            </w:pPr>
            <w:r w:rsidRPr="00596A66">
              <w:rPr>
                <w:b/>
                <w:lang w:eastAsia="en-US"/>
              </w:rPr>
              <w:t>XII. Итог урока.</w:t>
            </w:r>
          </w:p>
          <w:p w:rsidR="00D269C4" w:rsidRPr="00596A66" w:rsidRDefault="00D269C4" w:rsidP="00395FE1">
            <w:pPr>
              <w:spacing w:line="276" w:lineRule="auto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5533" w:type="dxa"/>
          </w:tcPr>
          <w:p w:rsidR="00D269C4" w:rsidRPr="00596A66" w:rsidRDefault="00D269C4" w:rsidP="00596A66">
            <w:pPr>
              <w:rPr>
                <w:lang w:eastAsia="en-US"/>
              </w:rPr>
            </w:pPr>
            <w:r w:rsidRPr="00596A66">
              <w:rPr>
                <w:lang w:eastAsia="en-US"/>
              </w:rPr>
              <w:t>Что же такое – однородные член предложения?</w:t>
            </w:r>
          </w:p>
          <w:p w:rsidR="00D269C4" w:rsidRPr="00596A66" w:rsidRDefault="00D269C4" w:rsidP="00596A66">
            <w:pPr>
              <w:rPr>
                <w:lang w:eastAsia="en-US"/>
              </w:rPr>
            </w:pPr>
            <w:r w:rsidRPr="00596A66">
              <w:rPr>
                <w:lang w:eastAsia="en-US"/>
              </w:rPr>
              <w:t>Выставляются оценки.</w:t>
            </w:r>
          </w:p>
        </w:tc>
        <w:tc>
          <w:tcPr>
            <w:tcW w:w="3969" w:type="dxa"/>
          </w:tcPr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4" w:type="dxa"/>
          </w:tcPr>
          <w:p w:rsidR="00D269C4" w:rsidRPr="009B536A" w:rsidRDefault="00D269C4" w:rsidP="009F14E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 мин.</w:t>
            </w:r>
          </w:p>
        </w:tc>
      </w:tr>
      <w:tr w:rsidR="00D269C4" w:rsidRPr="009B536A" w:rsidTr="00D269C4">
        <w:trPr>
          <w:trHeight w:val="70"/>
        </w:trPr>
        <w:tc>
          <w:tcPr>
            <w:tcW w:w="3261" w:type="dxa"/>
          </w:tcPr>
          <w:p w:rsidR="00D269C4" w:rsidRPr="00596A66" w:rsidRDefault="00D269C4" w:rsidP="00596A66">
            <w:pPr>
              <w:spacing w:line="276" w:lineRule="auto"/>
              <w:rPr>
                <w:b/>
                <w:lang w:eastAsia="en-US"/>
              </w:rPr>
            </w:pPr>
            <w:r w:rsidRPr="00596A66">
              <w:rPr>
                <w:b/>
                <w:lang w:eastAsia="en-US"/>
              </w:rPr>
              <w:t>XI</w:t>
            </w:r>
            <w:r w:rsidRPr="00596A66">
              <w:rPr>
                <w:b/>
                <w:lang w:val="en-US" w:eastAsia="en-US"/>
              </w:rPr>
              <w:t>II</w:t>
            </w:r>
            <w:r w:rsidRPr="00596A66">
              <w:rPr>
                <w:b/>
                <w:lang w:eastAsia="en-US"/>
              </w:rPr>
              <w:t>. Рефлексия.</w:t>
            </w:r>
          </w:p>
          <w:p w:rsidR="00D269C4" w:rsidRPr="00596A66" w:rsidRDefault="00D269C4" w:rsidP="00596A6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533" w:type="dxa"/>
          </w:tcPr>
          <w:p w:rsidR="00D269C4" w:rsidRPr="00596A66" w:rsidRDefault="00D269C4" w:rsidP="00596A66">
            <w:pPr>
              <w:rPr>
                <w:lang w:eastAsia="en-US"/>
              </w:rPr>
            </w:pPr>
            <w:r>
              <w:rPr>
                <w:lang w:eastAsia="en-US"/>
              </w:rPr>
              <w:t>Наряжаем ёлку (</w:t>
            </w:r>
            <w:r w:rsidRPr="00596A66">
              <w:rPr>
                <w:lang w:eastAsia="en-US"/>
              </w:rPr>
              <w:t>жёлтые и синие звёзды).</w:t>
            </w:r>
          </w:p>
        </w:tc>
        <w:tc>
          <w:tcPr>
            <w:tcW w:w="3969" w:type="dxa"/>
          </w:tcPr>
          <w:p w:rsidR="00D269C4" w:rsidRPr="0061059F" w:rsidRDefault="00B534C3" w:rsidP="00395FE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 наряжают ёлку синими звёздами, если не поняли новую тему, жёлтыми – уходят с урока с новыми знаниями, удовлетворением от работы.</w:t>
            </w:r>
            <w:proofErr w:type="gramEnd"/>
          </w:p>
        </w:tc>
        <w:tc>
          <w:tcPr>
            <w:tcW w:w="1124" w:type="dxa"/>
          </w:tcPr>
          <w:p w:rsidR="00D269C4" w:rsidRPr="009B536A" w:rsidRDefault="00B534C3" w:rsidP="009F14E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D269C4">
              <w:rPr>
                <w:b/>
                <w:color w:val="000000" w:themeColor="text1"/>
              </w:rPr>
              <w:t>1 мин.</w:t>
            </w:r>
          </w:p>
        </w:tc>
      </w:tr>
      <w:tr w:rsidR="00D269C4" w:rsidRPr="009B536A" w:rsidTr="00D269C4">
        <w:trPr>
          <w:trHeight w:val="90"/>
        </w:trPr>
        <w:tc>
          <w:tcPr>
            <w:tcW w:w="3261" w:type="dxa"/>
          </w:tcPr>
          <w:p w:rsidR="00D269C4" w:rsidRPr="00596A66" w:rsidRDefault="00D269C4" w:rsidP="00596A66">
            <w:pPr>
              <w:spacing w:line="276" w:lineRule="auto"/>
              <w:rPr>
                <w:b/>
                <w:lang w:eastAsia="en-US"/>
              </w:rPr>
            </w:pPr>
            <w:r w:rsidRPr="00596A66">
              <w:rPr>
                <w:b/>
                <w:lang w:eastAsia="en-US"/>
              </w:rPr>
              <w:t>XIV. Домашнее задание.</w:t>
            </w:r>
          </w:p>
        </w:tc>
        <w:tc>
          <w:tcPr>
            <w:tcW w:w="5533" w:type="dxa"/>
          </w:tcPr>
          <w:p w:rsidR="00D269C4" w:rsidRDefault="00D269C4" w:rsidP="00596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Дифференцированное </w:t>
            </w:r>
            <w:r w:rsidRPr="00596A66">
              <w:rPr>
                <w:lang w:eastAsia="en-US"/>
              </w:rPr>
              <w:t>задание.</w:t>
            </w:r>
          </w:p>
          <w:p w:rsidR="00B534C3" w:rsidRDefault="00B534C3" w:rsidP="00596A66">
            <w:pPr>
              <w:rPr>
                <w:lang w:eastAsia="en-US"/>
              </w:rPr>
            </w:pPr>
            <w:r>
              <w:rPr>
                <w:lang w:eastAsia="en-US"/>
              </w:rPr>
              <w:t>Стр. 125-правило, упр. 227.</w:t>
            </w:r>
          </w:p>
          <w:p w:rsidR="00B534C3" w:rsidRPr="00596A66" w:rsidRDefault="00B534C3" w:rsidP="00596A66">
            <w:pPr>
              <w:rPr>
                <w:lang w:eastAsia="en-US"/>
              </w:rPr>
            </w:pPr>
            <w:r>
              <w:rPr>
                <w:lang w:eastAsia="en-US"/>
              </w:rPr>
              <w:t>Из стихотворений Фета выбрать предложения с однородными членами.</w:t>
            </w:r>
          </w:p>
        </w:tc>
        <w:tc>
          <w:tcPr>
            <w:tcW w:w="3969" w:type="dxa"/>
          </w:tcPr>
          <w:p w:rsidR="00D269C4" w:rsidRPr="00395FE1" w:rsidRDefault="00D269C4" w:rsidP="00395F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4" w:type="dxa"/>
          </w:tcPr>
          <w:p w:rsidR="00D269C4" w:rsidRPr="009B536A" w:rsidRDefault="00D269C4" w:rsidP="009F14E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 мин.</w:t>
            </w:r>
          </w:p>
        </w:tc>
      </w:tr>
    </w:tbl>
    <w:p w:rsidR="00186AD4" w:rsidRPr="00740A1E" w:rsidRDefault="00186AD4" w:rsidP="00E4026F">
      <w:pPr>
        <w:spacing w:after="200" w:line="276" w:lineRule="auto"/>
      </w:pPr>
    </w:p>
    <w:sectPr w:rsidR="00186AD4" w:rsidRPr="00740A1E" w:rsidSect="00205AE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9EE"/>
    <w:multiLevelType w:val="hybridMultilevel"/>
    <w:tmpl w:val="98E27E08"/>
    <w:lvl w:ilvl="0" w:tplc="C3EE1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4DB"/>
    <w:multiLevelType w:val="hybridMultilevel"/>
    <w:tmpl w:val="931628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D72219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9468A"/>
    <w:multiLevelType w:val="multilevel"/>
    <w:tmpl w:val="E0D2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3456E"/>
    <w:multiLevelType w:val="multilevel"/>
    <w:tmpl w:val="8674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633AA"/>
    <w:multiLevelType w:val="hybridMultilevel"/>
    <w:tmpl w:val="7F92977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5CB4B88"/>
    <w:multiLevelType w:val="hybridMultilevel"/>
    <w:tmpl w:val="BFF0F3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A66AB0"/>
    <w:multiLevelType w:val="hybridMultilevel"/>
    <w:tmpl w:val="49385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27410"/>
    <w:multiLevelType w:val="hybridMultilevel"/>
    <w:tmpl w:val="976C82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63AE7"/>
    <w:multiLevelType w:val="hybridMultilevel"/>
    <w:tmpl w:val="D6A04D6A"/>
    <w:lvl w:ilvl="0" w:tplc="3EB412D4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EDA49E7"/>
    <w:multiLevelType w:val="hybridMultilevel"/>
    <w:tmpl w:val="CA18A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B4E93"/>
    <w:multiLevelType w:val="multilevel"/>
    <w:tmpl w:val="BB28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8429A"/>
    <w:multiLevelType w:val="hybridMultilevel"/>
    <w:tmpl w:val="641CF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03184"/>
    <w:multiLevelType w:val="hybridMultilevel"/>
    <w:tmpl w:val="B67C46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76826"/>
    <w:multiLevelType w:val="hybridMultilevel"/>
    <w:tmpl w:val="8B0E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116A1"/>
    <w:multiLevelType w:val="multilevel"/>
    <w:tmpl w:val="CBF8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224FB1"/>
    <w:multiLevelType w:val="multilevel"/>
    <w:tmpl w:val="EFF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083AE4"/>
    <w:multiLevelType w:val="multilevel"/>
    <w:tmpl w:val="F1C8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71EE1"/>
    <w:multiLevelType w:val="hybridMultilevel"/>
    <w:tmpl w:val="3078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57F18"/>
    <w:multiLevelType w:val="hybridMultilevel"/>
    <w:tmpl w:val="4D8A2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80A4D"/>
    <w:multiLevelType w:val="multilevel"/>
    <w:tmpl w:val="A6EE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1D2FF2"/>
    <w:multiLevelType w:val="hybridMultilevel"/>
    <w:tmpl w:val="0374C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13FD1"/>
    <w:multiLevelType w:val="hybridMultilevel"/>
    <w:tmpl w:val="D3A63222"/>
    <w:lvl w:ilvl="0" w:tplc="1D72219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812FE"/>
    <w:multiLevelType w:val="hybridMultilevel"/>
    <w:tmpl w:val="7B8C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02ECE"/>
    <w:multiLevelType w:val="hybridMultilevel"/>
    <w:tmpl w:val="87648458"/>
    <w:lvl w:ilvl="0" w:tplc="CCC68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67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6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4C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4B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27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2B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A9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AD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C465C65"/>
    <w:multiLevelType w:val="hybridMultilevel"/>
    <w:tmpl w:val="A506681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4F2D3E05"/>
    <w:multiLevelType w:val="multilevel"/>
    <w:tmpl w:val="76B2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DB2DF2"/>
    <w:multiLevelType w:val="multilevel"/>
    <w:tmpl w:val="49385148"/>
    <w:numStyleLink w:val="1"/>
  </w:abstractNum>
  <w:abstractNum w:abstractNumId="27">
    <w:nsid w:val="54F62BC4"/>
    <w:multiLevelType w:val="hybridMultilevel"/>
    <w:tmpl w:val="C9C87B56"/>
    <w:lvl w:ilvl="0" w:tplc="80466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D70C7"/>
    <w:multiLevelType w:val="hybridMultilevel"/>
    <w:tmpl w:val="1728BB2C"/>
    <w:lvl w:ilvl="0" w:tplc="22DA8638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3121E"/>
    <w:multiLevelType w:val="hybridMultilevel"/>
    <w:tmpl w:val="9C64494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5C0613FD"/>
    <w:multiLevelType w:val="hybridMultilevel"/>
    <w:tmpl w:val="D7F0C5B8"/>
    <w:lvl w:ilvl="0" w:tplc="B62070FE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625B1282"/>
    <w:multiLevelType w:val="hybridMultilevel"/>
    <w:tmpl w:val="9F18E20E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6E29DA"/>
    <w:multiLevelType w:val="hybridMultilevel"/>
    <w:tmpl w:val="7F98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211C4"/>
    <w:multiLevelType w:val="hybridMultilevel"/>
    <w:tmpl w:val="24D66D7C"/>
    <w:lvl w:ilvl="0" w:tplc="362C89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692E"/>
    <w:multiLevelType w:val="hybridMultilevel"/>
    <w:tmpl w:val="AEF8DB10"/>
    <w:lvl w:ilvl="0" w:tplc="56CC5A7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70CC0C69"/>
    <w:multiLevelType w:val="hybridMultilevel"/>
    <w:tmpl w:val="890299E4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564D0"/>
    <w:multiLevelType w:val="hybridMultilevel"/>
    <w:tmpl w:val="2E96A06A"/>
    <w:lvl w:ilvl="0" w:tplc="6F2EDA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50678"/>
    <w:multiLevelType w:val="hybridMultilevel"/>
    <w:tmpl w:val="94FAC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96794"/>
    <w:multiLevelType w:val="hybridMultilevel"/>
    <w:tmpl w:val="CFCA1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A7BAD"/>
    <w:multiLevelType w:val="multilevel"/>
    <w:tmpl w:val="49385148"/>
    <w:styleLink w:val="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D6620"/>
    <w:multiLevelType w:val="hybridMultilevel"/>
    <w:tmpl w:val="28B04F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31"/>
  </w:num>
  <w:num w:numId="4">
    <w:abstractNumId w:val="5"/>
  </w:num>
  <w:num w:numId="5">
    <w:abstractNumId w:val="41"/>
  </w:num>
  <w:num w:numId="6">
    <w:abstractNumId w:val="0"/>
  </w:num>
  <w:num w:numId="7">
    <w:abstractNumId w:val="27"/>
  </w:num>
  <w:num w:numId="8">
    <w:abstractNumId w:val="40"/>
  </w:num>
  <w:num w:numId="9">
    <w:abstractNumId w:val="3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11"/>
  </w:num>
  <w:num w:numId="14">
    <w:abstractNumId w:val="17"/>
  </w:num>
  <w:num w:numId="15">
    <w:abstractNumId w:val="12"/>
  </w:num>
  <w:num w:numId="16">
    <w:abstractNumId w:val="28"/>
  </w:num>
  <w:num w:numId="17">
    <w:abstractNumId w:val="35"/>
  </w:num>
  <w:num w:numId="18">
    <w:abstractNumId w:val="36"/>
  </w:num>
  <w:num w:numId="19">
    <w:abstractNumId w:val="29"/>
  </w:num>
  <w:num w:numId="20">
    <w:abstractNumId w:val="1"/>
  </w:num>
  <w:num w:numId="21">
    <w:abstractNumId w:val="21"/>
  </w:num>
  <w:num w:numId="22">
    <w:abstractNumId w:val="8"/>
  </w:num>
  <w:num w:numId="23">
    <w:abstractNumId w:val="30"/>
  </w:num>
  <w:num w:numId="24">
    <w:abstractNumId w:val="4"/>
  </w:num>
  <w:num w:numId="25">
    <w:abstractNumId w:val="24"/>
  </w:num>
  <w:num w:numId="26">
    <w:abstractNumId w:val="37"/>
  </w:num>
  <w:num w:numId="27">
    <w:abstractNumId w:val="32"/>
  </w:num>
  <w:num w:numId="28">
    <w:abstractNumId w:val="9"/>
  </w:num>
  <w:num w:numId="29">
    <w:abstractNumId w:val="6"/>
  </w:num>
  <w:num w:numId="30">
    <w:abstractNumId w:val="38"/>
  </w:num>
  <w:num w:numId="31">
    <w:abstractNumId w:val="39"/>
  </w:num>
  <w:num w:numId="32">
    <w:abstractNumId w:val="26"/>
  </w:num>
  <w:num w:numId="33">
    <w:abstractNumId w:val="20"/>
  </w:num>
  <w:num w:numId="34">
    <w:abstractNumId w:val="25"/>
  </w:num>
  <w:num w:numId="35">
    <w:abstractNumId w:val="15"/>
  </w:num>
  <w:num w:numId="36">
    <w:abstractNumId w:val="10"/>
  </w:num>
  <w:num w:numId="37">
    <w:abstractNumId w:val="3"/>
  </w:num>
  <w:num w:numId="38">
    <w:abstractNumId w:val="22"/>
  </w:num>
  <w:num w:numId="39">
    <w:abstractNumId w:val="34"/>
  </w:num>
  <w:num w:numId="40">
    <w:abstractNumId w:val="16"/>
  </w:num>
  <w:num w:numId="41">
    <w:abstractNumId w:val="14"/>
  </w:num>
  <w:num w:numId="42">
    <w:abstractNumId w:val="23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82E"/>
    <w:rsid w:val="00000518"/>
    <w:rsid w:val="000067E7"/>
    <w:rsid w:val="00017B5D"/>
    <w:rsid w:val="000528BA"/>
    <w:rsid w:val="00066104"/>
    <w:rsid w:val="00096357"/>
    <w:rsid w:val="000B4643"/>
    <w:rsid w:val="000D2BAB"/>
    <w:rsid w:val="000F40BD"/>
    <w:rsid w:val="0014451E"/>
    <w:rsid w:val="0018582E"/>
    <w:rsid w:val="00186AD4"/>
    <w:rsid w:val="001C5C86"/>
    <w:rsid w:val="001D2804"/>
    <w:rsid w:val="001E683E"/>
    <w:rsid w:val="00205AE8"/>
    <w:rsid w:val="00247CF2"/>
    <w:rsid w:val="00262CE9"/>
    <w:rsid w:val="002825A2"/>
    <w:rsid w:val="00290269"/>
    <w:rsid w:val="00292FE6"/>
    <w:rsid w:val="002973AE"/>
    <w:rsid w:val="002D310C"/>
    <w:rsid w:val="002E0EEA"/>
    <w:rsid w:val="00312AC3"/>
    <w:rsid w:val="00372A77"/>
    <w:rsid w:val="003901D0"/>
    <w:rsid w:val="00390AE6"/>
    <w:rsid w:val="00395FE1"/>
    <w:rsid w:val="003C4FA1"/>
    <w:rsid w:val="003E6A23"/>
    <w:rsid w:val="003F417E"/>
    <w:rsid w:val="003F59B9"/>
    <w:rsid w:val="00417B7A"/>
    <w:rsid w:val="004357A9"/>
    <w:rsid w:val="004544BF"/>
    <w:rsid w:val="005047B6"/>
    <w:rsid w:val="00504A7C"/>
    <w:rsid w:val="0051775C"/>
    <w:rsid w:val="005331BF"/>
    <w:rsid w:val="005621A6"/>
    <w:rsid w:val="00575CA1"/>
    <w:rsid w:val="00580DB0"/>
    <w:rsid w:val="00596A66"/>
    <w:rsid w:val="0061059F"/>
    <w:rsid w:val="00625295"/>
    <w:rsid w:val="006627D0"/>
    <w:rsid w:val="006752FD"/>
    <w:rsid w:val="006B5910"/>
    <w:rsid w:val="006C0091"/>
    <w:rsid w:val="006F60AA"/>
    <w:rsid w:val="006F7E56"/>
    <w:rsid w:val="00701368"/>
    <w:rsid w:val="00701DD6"/>
    <w:rsid w:val="00721C4F"/>
    <w:rsid w:val="00726DA1"/>
    <w:rsid w:val="007334D3"/>
    <w:rsid w:val="00740A1E"/>
    <w:rsid w:val="0076389C"/>
    <w:rsid w:val="00796C7C"/>
    <w:rsid w:val="007B1B3D"/>
    <w:rsid w:val="007C51F5"/>
    <w:rsid w:val="007F36B7"/>
    <w:rsid w:val="007F5B1D"/>
    <w:rsid w:val="00816F36"/>
    <w:rsid w:val="00835875"/>
    <w:rsid w:val="00875161"/>
    <w:rsid w:val="008B589D"/>
    <w:rsid w:val="008E7A22"/>
    <w:rsid w:val="008F0C41"/>
    <w:rsid w:val="008F3E8C"/>
    <w:rsid w:val="008F4C80"/>
    <w:rsid w:val="009103A5"/>
    <w:rsid w:val="00915366"/>
    <w:rsid w:val="009467CC"/>
    <w:rsid w:val="009509D6"/>
    <w:rsid w:val="0096229B"/>
    <w:rsid w:val="00985DF4"/>
    <w:rsid w:val="009930B8"/>
    <w:rsid w:val="00995671"/>
    <w:rsid w:val="009B536A"/>
    <w:rsid w:val="009D2524"/>
    <w:rsid w:val="009E3A17"/>
    <w:rsid w:val="009E5EF9"/>
    <w:rsid w:val="009F14EC"/>
    <w:rsid w:val="00A007DF"/>
    <w:rsid w:val="00A00E17"/>
    <w:rsid w:val="00A17332"/>
    <w:rsid w:val="00A42C69"/>
    <w:rsid w:val="00A602B5"/>
    <w:rsid w:val="00AC0D8C"/>
    <w:rsid w:val="00B10A6B"/>
    <w:rsid w:val="00B44195"/>
    <w:rsid w:val="00B534C3"/>
    <w:rsid w:val="00B745C0"/>
    <w:rsid w:val="00B77AAF"/>
    <w:rsid w:val="00B8263F"/>
    <w:rsid w:val="00B83EB1"/>
    <w:rsid w:val="00B9311A"/>
    <w:rsid w:val="00BA64A0"/>
    <w:rsid w:val="00BC1640"/>
    <w:rsid w:val="00BE0197"/>
    <w:rsid w:val="00BF1D26"/>
    <w:rsid w:val="00C2125C"/>
    <w:rsid w:val="00C35B86"/>
    <w:rsid w:val="00C7065A"/>
    <w:rsid w:val="00C771BA"/>
    <w:rsid w:val="00C802BC"/>
    <w:rsid w:val="00C92E99"/>
    <w:rsid w:val="00CA5FF2"/>
    <w:rsid w:val="00CB2AE0"/>
    <w:rsid w:val="00CC5FED"/>
    <w:rsid w:val="00D03327"/>
    <w:rsid w:val="00D04536"/>
    <w:rsid w:val="00D069D2"/>
    <w:rsid w:val="00D2161E"/>
    <w:rsid w:val="00D269C4"/>
    <w:rsid w:val="00D74F01"/>
    <w:rsid w:val="00D86393"/>
    <w:rsid w:val="00D946C9"/>
    <w:rsid w:val="00DB5584"/>
    <w:rsid w:val="00DE669A"/>
    <w:rsid w:val="00E10797"/>
    <w:rsid w:val="00E4026F"/>
    <w:rsid w:val="00E61396"/>
    <w:rsid w:val="00E6441A"/>
    <w:rsid w:val="00E722AA"/>
    <w:rsid w:val="00EA0B54"/>
    <w:rsid w:val="00EB1C8B"/>
    <w:rsid w:val="00EB7831"/>
    <w:rsid w:val="00EF4160"/>
    <w:rsid w:val="00EF76F8"/>
    <w:rsid w:val="00F20FFF"/>
    <w:rsid w:val="00F24087"/>
    <w:rsid w:val="00F2442B"/>
    <w:rsid w:val="00F445DC"/>
    <w:rsid w:val="00F55AE1"/>
    <w:rsid w:val="00F65C6D"/>
    <w:rsid w:val="00F815A4"/>
    <w:rsid w:val="00FB3737"/>
    <w:rsid w:val="00FE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2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A7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582E"/>
    <w:pPr>
      <w:spacing w:before="100" w:beforeAutospacing="1" w:after="100" w:afterAutospacing="1"/>
    </w:pPr>
  </w:style>
  <w:style w:type="character" w:customStyle="1" w:styleId="c0">
    <w:name w:val="c0"/>
    <w:basedOn w:val="a0"/>
    <w:rsid w:val="0018582E"/>
  </w:style>
  <w:style w:type="character" w:styleId="a3">
    <w:name w:val="Hyperlink"/>
    <w:uiPriority w:val="99"/>
    <w:unhideWhenUsed/>
    <w:rsid w:val="001858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582E"/>
    <w:pPr>
      <w:jc w:val="both"/>
    </w:pPr>
    <w:rPr>
      <w:rFonts w:eastAsia="Calibri"/>
      <w:lang w:eastAsia="en-US"/>
    </w:rPr>
  </w:style>
  <w:style w:type="paragraph" w:styleId="a5">
    <w:name w:val="List Paragraph"/>
    <w:basedOn w:val="a"/>
    <w:uiPriority w:val="34"/>
    <w:qFormat/>
    <w:rsid w:val="0018582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18582E"/>
    <w:pPr>
      <w:widowControl w:val="0"/>
      <w:suppressLineNumbers/>
      <w:suppressAutoHyphens/>
    </w:pPr>
    <w:rPr>
      <w:kern w:val="1"/>
      <w:lang w:eastAsia="en-US"/>
    </w:rPr>
  </w:style>
  <w:style w:type="character" w:customStyle="1" w:styleId="apple-converted-space">
    <w:name w:val="apple-converted-space"/>
    <w:rsid w:val="0018582E"/>
  </w:style>
  <w:style w:type="character" w:styleId="a7">
    <w:name w:val="Strong"/>
    <w:uiPriority w:val="22"/>
    <w:qFormat/>
    <w:rsid w:val="001858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85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82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21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04A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ag11">
    <w:name w:val="zag11"/>
    <w:basedOn w:val="a0"/>
    <w:rsid w:val="00C802BC"/>
  </w:style>
  <w:style w:type="character" w:customStyle="1" w:styleId="c3">
    <w:name w:val="c3"/>
    <w:basedOn w:val="a0"/>
    <w:rsid w:val="00F65C6D"/>
  </w:style>
  <w:style w:type="numbering" w:customStyle="1" w:styleId="1">
    <w:name w:val="Стиль1"/>
    <w:uiPriority w:val="99"/>
    <w:rsid w:val="00835875"/>
    <w:pPr>
      <w:numPr>
        <w:numId w:val="31"/>
      </w:numPr>
    </w:pPr>
  </w:style>
  <w:style w:type="character" w:styleId="ab">
    <w:name w:val="Placeholder Text"/>
    <w:basedOn w:val="a0"/>
    <w:uiPriority w:val="99"/>
    <w:semiHidden/>
    <w:rsid w:val="0076389C"/>
    <w:rPr>
      <w:color w:val="808080"/>
    </w:rPr>
  </w:style>
  <w:style w:type="character" w:styleId="ac">
    <w:name w:val="Emphasis"/>
    <w:uiPriority w:val="20"/>
    <w:qFormat/>
    <w:rsid w:val="007334D3"/>
    <w:rPr>
      <w:i/>
      <w:iCs/>
    </w:rPr>
  </w:style>
  <w:style w:type="paragraph" w:customStyle="1" w:styleId="c25">
    <w:name w:val="c25"/>
    <w:basedOn w:val="a"/>
    <w:rsid w:val="00066104"/>
    <w:pPr>
      <w:spacing w:before="100" w:beforeAutospacing="1" w:after="100" w:afterAutospacing="1"/>
    </w:pPr>
  </w:style>
  <w:style w:type="character" w:customStyle="1" w:styleId="c4">
    <w:name w:val="c4"/>
    <w:basedOn w:val="a0"/>
    <w:rsid w:val="00066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6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0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8AD2-83CD-41CB-B92E-1455D52B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Пашка</cp:lastModifiedBy>
  <cp:revision>2</cp:revision>
  <cp:lastPrinted>2016-02-11T11:14:00Z</cp:lastPrinted>
  <dcterms:created xsi:type="dcterms:W3CDTF">2017-10-18T07:41:00Z</dcterms:created>
  <dcterms:modified xsi:type="dcterms:W3CDTF">2017-10-18T07:41:00Z</dcterms:modified>
</cp:coreProperties>
</file>