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2E" w:rsidRPr="00C26596" w:rsidRDefault="00347C68" w:rsidP="00ED572E">
      <w:pPr>
        <w:pStyle w:val="a4"/>
        <w:spacing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="00ED572E" w:rsidRPr="00C26596">
        <w:rPr>
          <w:rFonts w:ascii="Times New Roman" w:hAnsi="Times New Roman" w:cs="Times New Roman"/>
          <w:i/>
          <w:sz w:val="28"/>
          <w:szCs w:val="28"/>
        </w:rPr>
        <w:t>Бирюкова Светлана Евг</w:t>
      </w:r>
      <w:r w:rsidR="00C627B7">
        <w:rPr>
          <w:rFonts w:ascii="Times New Roman" w:hAnsi="Times New Roman" w:cs="Times New Roman"/>
          <w:i/>
          <w:sz w:val="28"/>
          <w:szCs w:val="28"/>
        </w:rPr>
        <w:t>е</w:t>
      </w:r>
      <w:r w:rsidR="00ED572E" w:rsidRPr="00C26596">
        <w:rPr>
          <w:rFonts w:ascii="Times New Roman" w:hAnsi="Times New Roman" w:cs="Times New Roman"/>
          <w:i/>
          <w:sz w:val="28"/>
          <w:szCs w:val="28"/>
        </w:rPr>
        <w:t>ньевна</w:t>
      </w:r>
    </w:p>
    <w:p w:rsidR="00C26596" w:rsidRPr="00C26596" w:rsidRDefault="00ED572E" w:rsidP="00ED572E">
      <w:pPr>
        <w:pStyle w:val="a4"/>
        <w:spacing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6596">
        <w:rPr>
          <w:rFonts w:ascii="Times New Roman" w:hAnsi="Times New Roman" w:cs="Times New Roman"/>
          <w:i/>
          <w:sz w:val="28"/>
          <w:szCs w:val="28"/>
        </w:rPr>
        <w:t>МОУ «Лицей № 12»</w:t>
      </w:r>
    </w:p>
    <w:p w:rsidR="00ED572E" w:rsidRPr="00C26596" w:rsidRDefault="00ED572E" w:rsidP="00ED572E">
      <w:pPr>
        <w:pStyle w:val="a4"/>
        <w:spacing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65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6596" w:rsidRPr="00C26596">
        <w:rPr>
          <w:rFonts w:ascii="Times New Roman" w:hAnsi="Times New Roman" w:cs="Times New Roman"/>
          <w:i/>
          <w:sz w:val="28"/>
          <w:szCs w:val="28"/>
        </w:rPr>
        <w:t>г. Железногорск, Курской области</w:t>
      </w:r>
    </w:p>
    <w:p w:rsidR="00ED572E" w:rsidRPr="00C26596" w:rsidRDefault="00C26596" w:rsidP="00ED572E">
      <w:pPr>
        <w:pStyle w:val="a4"/>
        <w:spacing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6596">
        <w:rPr>
          <w:rFonts w:ascii="Times New Roman" w:hAnsi="Times New Roman" w:cs="Times New Roman"/>
          <w:i/>
          <w:sz w:val="28"/>
          <w:szCs w:val="28"/>
        </w:rPr>
        <w:t>у</w:t>
      </w:r>
      <w:r w:rsidR="00ED572E" w:rsidRPr="00C26596">
        <w:rPr>
          <w:rFonts w:ascii="Times New Roman" w:hAnsi="Times New Roman" w:cs="Times New Roman"/>
          <w:i/>
          <w:sz w:val="28"/>
          <w:szCs w:val="28"/>
        </w:rPr>
        <w:t>читель химии</w:t>
      </w:r>
    </w:p>
    <w:p w:rsidR="00ED572E" w:rsidRPr="00C26596" w:rsidRDefault="00ED572E" w:rsidP="00C26596">
      <w:pPr>
        <w:pStyle w:val="a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2659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«НРАВСТВЕННОЕ САМООПРЕДЕЛЕНИЕ И НРАВСТВЕННОЕ РАЗВИТИЕ </w:t>
      </w:r>
      <w:proofErr w:type="gramStart"/>
      <w:r w:rsidRPr="00C26596">
        <w:rPr>
          <w:rFonts w:ascii="Times New Roman" w:hAnsi="Times New Roman" w:cs="Times New Roman"/>
          <w:b/>
          <w:bCs/>
          <w:iCs/>
          <w:sz w:val="28"/>
          <w:szCs w:val="28"/>
        </w:rPr>
        <w:t>ОБУЧАЮЩИХСЯ</w:t>
      </w:r>
      <w:proofErr w:type="gramEnd"/>
      <w:r w:rsidRPr="00C2659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–</w:t>
      </w:r>
    </w:p>
    <w:p w:rsidR="00ED572E" w:rsidRPr="00C26596" w:rsidRDefault="00ED572E" w:rsidP="00C26596">
      <w:pPr>
        <w:pStyle w:val="a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26596">
        <w:rPr>
          <w:rFonts w:ascii="Times New Roman" w:hAnsi="Times New Roman" w:cs="Times New Roman"/>
          <w:b/>
          <w:bCs/>
          <w:iCs/>
          <w:sz w:val="28"/>
          <w:szCs w:val="28"/>
        </w:rPr>
        <w:t>РЕЗУЛЬТАТ ЦЕННОСТНО-ОРИЕНТИРОВАННОЙ ВОСПИТЫВАЮЩЕЙ ДЕЯТЕЛЬНОСТИ»</w:t>
      </w:r>
    </w:p>
    <w:p w:rsidR="00ED572E" w:rsidRPr="00C26596" w:rsidRDefault="00ED572E" w:rsidP="00C26596">
      <w:pPr>
        <w:pStyle w:val="a4"/>
        <w:spacing w:line="360" w:lineRule="auto"/>
        <w:ind w:firstLine="851"/>
        <w:jc w:val="center"/>
      </w:pPr>
    </w:p>
    <w:p w:rsidR="00347C68" w:rsidRPr="00197D00" w:rsidRDefault="00347C68" w:rsidP="00ED572E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D00">
        <w:rPr>
          <w:rFonts w:ascii="Times New Roman" w:hAnsi="Times New Roman" w:cs="Times New Roman"/>
          <w:sz w:val="28"/>
          <w:szCs w:val="28"/>
        </w:rPr>
        <w:t>Мы живем в непростой нравственной обстановке, сложившейся в нашем обществе и отразившейся на школе, поэтому необходимо искать эффективные пути нравственного воспитания учащихся.</w:t>
      </w:r>
    </w:p>
    <w:p w:rsidR="00347C68" w:rsidRPr="00197D00" w:rsidRDefault="00347C68" w:rsidP="00ED572E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D00">
        <w:rPr>
          <w:rFonts w:ascii="Times New Roman" w:hAnsi="Times New Roman" w:cs="Times New Roman"/>
          <w:sz w:val="28"/>
          <w:szCs w:val="28"/>
        </w:rPr>
        <w:tab/>
        <w:t>Еще В.А.Сухомлинский  говорил: «Доброте, как грамоте, нужно учиться, в этом обучении должны быть уроки, которые давались бы самой жизнью, обстоятельствами. Доброта творится человеком в человеке, и человеком в самом себе. Ее нужно творить каждый раз, в каждом новом человеке».</w:t>
      </w:r>
    </w:p>
    <w:p w:rsidR="00347C68" w:rsidRPr="00197D00" w:rsidRDefault="00347C68" w:rsidP="00ED572E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D00">
        <w:rPr>
          <w:rFonts w:ascii="Times New Roman" w:hAnsi="Times New Roman" w:cs="Times New Roman"/>
          <w:sz w:val="28"/>
          <w:szCs w:val="28"/>
        </w:rPr>
        <w:tab/>
        <w:t>В работе нравственное воспитание осуществляется, как известно, через предмет. Однако, во-первых, снизился интерес к знаниям вообще, во-вторых, как показывает общение с учениками, упала потребность в нравственных качествах человека, т.к. платежеспособность и материальный уровень стали определяющими в оценке личности.</w:t>
      </w:r>
    </w:p>
    <w:p w:rsidR="00347C68" w:rsidRPr="00197D00" w:rsidRDefault="00347C68" w:rsidP="00ED572E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D00">
        <w:rPr>
          <w:rFonts w:ascii="Times New Roman" w:hAnsi="Times New Roman" w:cs="Times New Roman"/>
          <w:sz w:val="28"/>
          <w:szCs w:val="28"/>
        </w:rPr>
        <w:tab/>
        <w:t>В связи с этим необходимо сказать о возрастающей роли учителя в нравственном воспитании учащихся.</w:t>
      </w:r>
    </w:p>
    <w:p w:rsidR="00347C68" w:rsidRPr="00197D00" w:rsidRDefault="00347C68" w:rsidP="00ED572E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D00">
        <w:rPr>
          <w:rFonts w:ascii="Times New Roman" w:hAnsi="Times New Roman" w:cs="Times New Roman"/>
          <w:sz w:val="28"/>
          <w:szCs w:val="28"/>
        </w:rPr>
        <w:tab/>
        <w:t xml:space="preserve">Нравственному воспитанию всегда отводилось главное место. Особое внимание проблеме нравственности уделял великий русский педагог К.Д.Ушинский. Он разработал ряд средств нравственного воспитания, которые современны и сегодня. Среди них следует отметить: обучение, личный пример учителя, убеждение, умелое обращение с учащимися, меры предупреждения, меры поощрения. Этими средствами пользуются современные педагоги. Формирование нравственности составляет главную задачу воспитания. Ведь нравственность это не столько ясное представление </w:t>
      </w:r>
      <w:r w:rsidRPr="00197D00">
        <w:rPr>
          <w:rFonts w:ascii="Times New Roman" w:hAnsi="Times New Roman" w:cs="Times New Roman"/>
          <w:sz w:val="28"/>
          <w:szCs w:val="28"/>
        </w:rPr>
        <w:lastRenderedPageBreak/>
        <w:t>о каком-то поступке, сколько чувство. Без нравственного чувства нет нравственного поступка. И поэтому – учитель должен помочь подняться ученику до нравственного поступка. Чтобы сформировать нравственное чувство, необходимо воспитать непосредственную реакцию в ребенке. Именно поэтому и нужно начинать его формирование уже в младшем школьном возрасте, опираясь на опыт дошкольника.</w:t>
      </w:r>
    </w:p>
    <w:p w:rsidR="00347C68" w:rsidRPr="00197D00" w:rsidRDefault="00347C68" w:rsidP="00ED572E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D00">
        <w:rPr>
          <w:rFonts w:ascii="Times New Roman" w:hAnsi="Times New Roman" w:cs="Times New Roman"/>
          <w:sz w:val="28"/>
          <w:szCs w:val="28"/>
        </w:rPr>
        <w:tab/>
        <w:t xml:space="preserve">Ценностно-ориентированная деятельность – один из видов воспитывающей деятельности, специально организованной с целью нравственного развития детей. Как известно, в процессе нравственного развития происходит усвоение и освоение нравственных знаний (нравственных норм, правил поведения и общения, сущности нравственных качеств), развитие нравственных чувств (чувства собственного достоинства, самоуважения, сострадания, сопереживания, чувств любви  и заботы об окружающем мире, людях и т.д.) и нравственного поведения. Нравственное воспитание стимулирует нравственное развитие и самоопределение ребенка, формирование его нравственной культуры. Главная цель нравственного воспитания – развитие духовности как высшего уровня нравственно-эмоционального развития человека,  достижения гармонии его идеалов и поступков с человеческими ценностями, в </w:t>
      </w:r>
      <w:proofErr w:type="gramStart"/>
      <w:r w:rsidRPr="00197D00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197D00">
        <w:rPr>
          <w:rFonts w:ascii="Times New Roman" w:hAnsi="Times New Roman" w:cs="Times New Roman"/>
          <w:sz w:val="28"/>
          <w:szCs w:val="28"/>
        </w:rPr>
        <w:t xml:space="preserve"> которой лежит потребность служить людям и добру, постоянное стремление к самосовершенствованию.</w:t>
      </w:r>
    </w:p>
    <w:p w:rsidR="00347C68" w:rsidRPr="00197D00" w:rsidRDefault="00347C68" w:rsidP="00ED572E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D00">
        <w:rPr>
          <w:rFonts w:ascii="Times New Roman" w:hAnsi="Times New Roman" w:cs="Times New Roman"/>
          <w:sz w:val="28"/>
          <w:szCs w:val="28"/>
        </w:rPr>
        <w:tab/>
        <w:t>Нравственное самоопределение, как обретение человеком ценностно-смыслового единства, является содержанием нравственного развития и в то же время это основа, базис для его дальнейшего совершенствования. В процессе нравственного самоопределения происходит обретение человеком нравственного идеала, который служит критерием нравственной оценки и самооценки, основой нравственного выбора.</w:t>
      </w:r>
      <w:r w:rsidR="00C627B7" w:rsidRPr="00C627B7">
        <w:rPr>
          <w:rFonts w:ascii="Times New Roman" w:hAnsi="Times New Roman" w:cs="Times New Roman"/>
          <w:sz w:val="28"/>
          <w:szCs w:val="28"/>
        </w:rPr>
        <w:t xml:space="preserve"> </w:t>
      </w:r>
      <w:r w:rsidR="00C627B7" w:rsidRPr="00C26596">
        <w:rPr>
          <w:rFonts w:ascii="Times New Roman" w:hAnsi="Times New Roman" w:cs="Times New Roman"/>
          <w:sz w:val="28"/>
          <w:szCs w:val="28"/>
          <w:vertAlign w:val="superscript"/>
        </w:rPr>
        <w:t>[</w:t>
      </w:r>
      <w:r w:rsidR="00C627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627B7" w:rsidRPr="00C26596">
        <w:rPr>
          <w:rFonts w:ascii="Times New Roman" w:hAnsi="Times New Roman" w:cs="Times New Roman"/>
          <w:sz w:val="28"/>
          <w:szCs w:val="28"/>
          <w:vertAlign w:val="superscript"/>
        </w:rPr>
        <w:t xml:space="preserve">, с. </w:t>
      </w:r>
      <w:r w:rsidR="00C627B7">
        <w:rPr>
          <w:rFonts w:ascii="Times New Roman" w:hAnsi="Times New Roman" w:cs="Times New Roman"/>
          <w:sz w:val="28"/>
          <w:szCs w:val="28"/>
          <w:vertAlign w:val="superscript"/>
        </w:rPr>
        <w:t>48</w:t>
      </w:r>
      <w:r w:rsidR="00C627B7" w:rsidRPr="00C26596">
        <w:rPr>
          <w:rFonts w:ascii="Times New Roman" w:hAnsi="Times New Roman" w:cs="Times New Roman"/>
          <w:sz w:val="28"/>
          <w:szCs w:val="28"/>
          <w:vertAlign w:val="superscript"/>
        </w:rPr>
        <w:t>]</w:t>
      </w:r>
    </w:p>
    <w:p w:rsidR="00347C68" w:rsidRPr="00197D00" w:rsidRDefault="00347C68" w:rsidP="00ED572E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D00">
        <w:rPr>
          <w:rFonts w:ascii="Times New Roman" w:hAnsi="Times New Roman" w:cs="Times New Roman"/>
          <w:sz w:val="28"/>
          <w:szCs w:val="28"/>
        </w:rPr>
        <w:tab/>
        <w:t xml:space="preserve">Естественно, важнейшими условиями успешного нравственного развития ребенка является </w:t>
      </w:r>
      <w:proofErr w:type="spellStart"/>
      <w:r w:rsidRPr="00197D00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197D00">
        <w:rPr>
          <w:rFonts w:ascii="Times New Roman" w:hAnsi="Times New Roman" w:cs="Times New Roman"/>
          <w:sz w:val="28"/>
          <w:szCs w:val="28"/>
        </w:rPr>
        <w:t xml:space="preserve"> среда, а также традиции, обычаи, весь уклад жизни семьи ребенка, включающий его в деятельность на благо близких и окружающих его людей.</w:t>
      </w:r>
    </w:p>
    <w:p w:rsidR="00347C68" w:rsidRPr="00197D00" w:rsidRDefault="00347C68" w:rsidP="00ED572E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D00">
        <w:rPr>
          <w:rFonts w:ascii="Times New Roman" w:hAnsi="Times New Roman" w:cs="Times New Roman"/>
          <w:sz w:val="28"/>
          <w:szCs w:val="28"/>
        </w:rPr>
        <w:lastRenderedPageBreak/>
        <w:tab/>
        <w:t>Специально организованная педагогами ценностно-ориентированная деятельность может стимулировать нравственное развитие детей, включая их в ситуации нравственного выбора и тем самым, расширяя и обогащая их нравственный опыт.</w:t>
      </w:r>
    </w:p>
    <w:p w:rsidR="00347C68" w:rsidRPr="00197D00" w:rsidRDefault="00347C68" w:rsidP="00ED572E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D00">
        <w:rPr>
          <w:rFonts w:ascii="Times New Roman" w:hAnsi="Times New Roman" w:cs="Times New Roman"/>
          <w:sz w:val="28"/>
          <w:szCs w:val="28"/>
        </w:rPr>
        <w:tab/>
        <w:t>Проектирование и организация ценностно-ориентированной деятельности связаны с рядом сложностей, которых не существует при  вовлечении детей в другие виды воспитывающей деятельности.</w:t>
      </w:r>
    </w:p>
    <w:p w:rsidR="00347C68" w:rsidRPr="00197D00" w:rsidRDefault="00347C68" w:rsidP="00ED572E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D00">
        <w:rPr>
          <w:rFonts w:ascii="Times New Roman" w:hAnsi="Times New Roman" w:cs="Times New Roman"/>
          <w:sz w:val="28"/>
          <w:szCs w:val="28"/>
        </w:rPr>
        <w:tab/>
        <w:t>Рассмотрим некоторые особенности ценностно-ориентированной деятельности:</w:t>
      </w:r>
    </w:p>
    <w:p w:rsidR="00347C68" w:rsidRPr="00C26596" w:rsidRDefault="00347C68" w:rsidP="00ED572E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D00">
        <w:rPr>
          <w:rFonts w:ascii="Times New Roman" w:hAnsi="Times New Roman" w:cs="Times New Roman"/>
          <w:sz w:val="28"/>
          <w:szCs w:val="28"/>
        </w:rPr>
        <w:tab/>
      </w:r>
      <w:r w:rsidRPr="00197D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Первая</w:t>
      </w:r>
      <w:r w:rsidRPr="00197D00">
        <w:rPr>
          <w:rFonts w:ascii="Times New Roman" w:hAnsi="Times New Roman" w:cs="Times New Roman"/>
          <w:sz w:val="28"/>
          <w:szCs w:val="28"/>
        </w:rPr>
        <w:t xml:space="preserve">. Если все виды воспитывающей деятельности (познавательная, учебная, трудовая, спортивная, игровая и др.) являются естественными видами деятельности человека в реальной жизни, то ценностно-ориентированная деятельность самостоятельно в реальной жизни не существует: </w:t>
      </w:r>
      <w:proofErr w:type="gramStart"/>
      <w:r w:rsidRPr="00197D00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197D00">
        <w:rPr>
          <w:rFonts w:ascii="Times New Roman" w:hAnsi="Times New Roman" w:cs="Times New Roman"/>
          <w:sz w:val="28"/>
          <w:szCs w:val="28"/>
        </w:rPr>
        <w:t xml:space="preserve"> лишь сопровождает все виды деятельности, осуществляясь в наших оценочных суждениях. Чаще всего это сложный внутренний диалог человека с самим собой, когда внешние требования и нормы соотносятся с его потребностями, желаниями, ценностными установками, притязаниями. Это внутренний нравственный выбор, который осуществляется человеком и проявляется в его поступках и поведении, но очень редко «озвучивается». Для окружающих людей эта сложная борьба не видна. Ценностно-ориентированная деятельность организуется с целью вовлечения детей в решение нравственных проблем, когда в диалоге и </w:t>
      </w:r>
      <w:proofErr w:type="spellStart"/>
      <w:r w:rsidRPr="00197D00">
        <w:rPr>
          <w:rFonts w:ascii="Times New Roman" w:hAnsi="Times New Roman" w:cs="Times New Roman"/>
          <w:sz w:val="28"/>
          <w:szCs w:val="28"/>
        </w:rPr>
        <w:t>полилоге</w:t>
      </w:r>
      <w:proofErr w:type="spellEnd"/>
      <w:r w:rsidRPr="00197D00">
        <w:rPr>
          <w:rFonts w:ascii="Times New Roman" w:hAnsi="Times New Roman" w:cs="Times New Roman"/>
          <w:sz w:val="28"/>
          <w:szCs w:val="28"/>
        </w:rPr>
        <w:t xml:space="preserve"> с учителем и одноклассниками осуществляется нравственный анализ поступков и поведения разных людей, нравственное суждение выносится как результат размышления и оценки в соответствии с определенным идеалом, критериями. Этот процесс нравственной оценки «озвучивается», проговаривается вслух детьми в ходе ценностно-ориентированной деятельности.</w:t>
      </w:r>
      <w:r w:rsidR="00C26596" w:rsidRPr="00C26596">
        <w:rPr>
          <w:rFonts w:ascii="Times New Roman" w:hAnsi="Times New Roman" w:cs="Times New Roman"/>
          <w:sz w:val="28"/>
          <w:szCs w:val="28"/>
          <w:vertAlign w:val="superscript"/>
        </w:rPr>
        <w:t>[1, с. 24]</w:t>
      </w:r>
    </w:p>
    <w:p w:rsidR="00347C68" w:rsidRPr="00197D00" w:rsidRDefault="00347C68" w:rsidP="00ED572E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D00">
        <w:rPr>
          <w:rFonts w:ascii="Times New Roman" w:hAnsi="Times New Roman" w:cs="Times New Roman"/>
          <w:sz w:val="28"/>
          <w:szCs w:val="28"/>
        </w:rPr>
        <w:tab/>
      </w:r>
      <w:r w:rsidRPr="00197D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Вторая</w:t>
      </w:r>
      <w:r w:rsidRPr="00197D00">
        <w:rPr>
          <w:rFonts w:ascii="Times New Roman" w:hAnsi="Times New Roman" w:cs="Times New Roman"/>
          <w:sz w:val="28"/>
          <w:szCs w:val="28"/>
        </w:rPr>
        <w:t xml:space="preserve"> особенность, на мой взгляд, заключается в том, что преднамеренно образованная ценностно-ориентированная деятельность </w:t>
      </w:r>
      <w:r w:rsidRPr="00197D00">
        <w:rPr>
          <w:rFonts w:ascii="Times New Roman" w:hAnsi="Times New Roman" w:cs="Times New Roman"/>
          <w:sz w:val="28"/>
          <w:szCs w:val="28"/>
        </w:rPr>
        <w:lastRenderedPageBreak/>
        <w:t>находится в противоречии с потребностью подростка в защищенности своего внутреннего  мира. Нравственные идеалы, убеждения, потребности, мотивы – это интимная сторона жизни любого человека. И доверяет подросток свои секреты лишь близким людям.</w:t>
      </w:r>
    </w:p>
    <w:p w:rsidR="00C26596" w:rsidRPr="00C26596" w:rsidRDefault="00347C68" w:rsidP="00C26596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D00">
        <w:rPr>
          <w:rFonts w:ascii="Times New Roman" w:hAnsi="Times New Roman" w:cs="Times New Roman"/>
          <w:sz w:val="28"/>
          <w:szCs w:val="28"/>
        </w:rPr>
        <w:tab/>
        <w:t>Поэтому решение нравственных проблем происходит эффективно лишь в доверительной дружеской атмосфере, создать которую может педагог-мастер.</w:t>
      </w:r>
      <w:r w:rsidR="00C26596" w:rsidRPr="00C26596">
        <w:rPr>
          <w:rFonts w:ascii="Times New Roman" w:hAnsi="Times New Roman" w:cs="Times New Roman"/>
          <w:sz w:val="28"/>
          <w:szCs w:val="28"/>
        </w:rPr>
        <w:t xml:space="preserve"> </w:t>
      </w:r>
      <w:r w:rsidR="00C26596" w:rsidRPr="00C26596">
        <w:rPr>
          <w:rFonts w:ascii="Times New Roman" w:hAnsi="Times New Roman" w:cs="Times New Roman"/>
          <w:sz w:val="28"/>
          <w:szCs w:val="28"/>
          <w:vertAlign w:val="superscript"/>
        </w:rPr>
        <w:t>[1, с. 24]</w:t>
      </w:r>
    </w:p>
    <w:p w:rsidR="00C26596" w:rsidRPr="00C26596" w:rsidRDefault="00347C68" w:rsidP="00C26596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D00">
        <w:rPr>
          <w:rFonts w:ascii="Times New Roman" w:hAnsi="Times New Roman" w:cs="Times New Roman"/>
          <w:sz w:val="28"/>
          <w:szCs w:val="28"/>
        </w:rPr>
        <w:tab/>
      </w:r>
      <w:r w:rsidRPr="00197D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Третья</w:t>
      </w:r>
      <w:r w:rsidRPr="00197D00">
        <w:rPr>
          <w:rFonts w:ascii="Times New Roman" w:hAnsi="Times New Roman" w:cs="Times New Roman"/>
          <w:sz w:val="28"/>
          <w:szCs w:val="28"/>
        </w:rPr>
        <w:t xml:space="preserve"> особенность ценностно-ориентированной деятельности заключается в отсутствии реального, зримого результата при ее завершении. </w:t>
      </w:r>
      <w:proofErr w:type="gramStart"/>
      <w:r w:rsidRPr="00197D00">
        <w:rPr>
          <w:rFonts w:ascii="Times New Roman" w:hAnsi="Times New Roman" w:cs="Times New Roman"/>
          <w:sz w:val="28"/>
          <w:szCs w:val="28"/>
        </w:rPr>
        <w:t>Результаты разных видов деятельности (спортивной, трудовой, художественной, творческой, познавательной, учебной, игровой и др.) можно увидеть, услышать, потрогать руками, подарить, наконец!</w:t>
      </w:r>
      <w:proofErr w:type="gramEnd"/>
      <w:r w:rsidRPr="00197D00">
        <w:rPr>
          <w:rFonts w:ascii="Times New Roman" w:hAnsi="Times New Roman" w:cs="Times New Roman"/>
          <w:sz w:val="28"/>
          <w:szCs w:val="28"/>
        </w:rPr>
        <w:t xml:space="preserve"> Этим будущим результатом можно увлечь детей, поставив конкретную заманчивую для многих или большинства цель деятельности. Такой увлекательной цели в ценностно-ориентированной деятельности нет. Чем же можно увлечь подростков, как вызвать желание, а потом и потребность участвовать в такой деятельности? Ценностно-ориентированная деятельность организуется в классе, когда у подростков возникает потребность решить  нравственную проблему. Такую проблему педагог должен почувствовать, увидеть, заметить или «вытащить на свет» и вовлечь детей в ее анализ и решение.</w:t>
      </w:r>
      <w:r w:rsidR="00C26596" w:rsidRPr="00C26596">
        <w:rPr>
          <w:rFonts w:ascii="Times New Roman" w:hAnsi="Times New Roman" w:cs="Times New Roman"/>
          <w:sz w:val="28"/>
          <w:szCs w:val="28"/>
        </w:rPr>
        <w:t xml:space="preserve"> </w:t>
      </w:r>
      <w:r w:rsidR="00C26596" w:rsidRPr="00197D00">
        <w:rPr>
          <w:rFonts w:ascii="Times New Roman" w:hAnsi="Times New Roman" w:cs="Times New Roman"/>
          <w:sz w:val="28"/>
          <w:szCs w:val="28"/>
        </w:rPr>
        <w:t>.</w:t>
      </w:r>
      <w:r w:rsidR="00C26596" w:rsidRPr="00C26596">
        <w:rPr>
          <w:rFonts w:ascii="Times New Roman" w:hAnsi="Times New Roman" w:cs="Times New Roman"/>
          <w:sz w:val="28"/>
          <w:szCs w:val="28"/>
          <w:vertAlign w:val="superscript"/>
        </w:rPr>
        <w:t>[1, с. 25]</w:t>
      </w:r>
    </w:p>
    <w:p w:rsidR="00347C68" w:rsidRPr="00197D00" w:rsidRDefault="00347C68" w:rsidP="00ED572E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D00">
        <w:rPr>
          <w:rFonts w:ascii="Times New Roman" w:hAnsi="Times New Roman" w:cs="Times New Roman"/>
          <w:sz w:val="28"/>
          <w:szCs w:val="28"/>
        </w:rPr>
        <w:tab/>
        <w:t>Увлекательная для подростков цель - решить проблему, а для классного руководителя педагогическая цель -  нравственное развитие детей – может быть достигнута в ходе ценностно-ориентированной деятельности.</w:t>
      </w:r>
    </w:p>
    <w:p w:rsidR="00347C68" w:rsidRPr="00197D00" w:rsidRDefault="00347C68" w:rsidP="00ED572E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7C68" w:rsidRPr="00197D00" w:rsidRDefault="00347C68" w:rsidP="00ED572E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97D00">
        <w:rPr>
          <w:rFonts w:ascii="Times New Roman" w:hAnsi="Times New Roman" w:cs="Times New Roman"/>
          <w:sz w:val="28"/>
          <w:szCs w:val="28"/>
        </w:rPr>
        <w:tab/>
      </w:r>
      <w:r w:rsidRPr="00197D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Проектирование и организация ценностно-ориентированной деятельности</w:t>
      </w:r>
    </w:p>
    <w:p w:rsidR="00347C68" w:rsidRPr="00197D00" w:rsidRDefault="00347C68" w:rsidP="00ED572E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D00">
        <w:rPr>
          <w:rFonts w:ascii="Times New Roman" w:hAnsi="Times New Roman" w:cs="Times New Roman"/>
          <w:sz w:val="28"/>
          <w:szCs w:val="28"/>
        </w:rPr>
        <w:tab/>
        <w:t>Технологии проектирования и организации ценностно-ориентированной деятельности строятся на основе ряда принципов:</w:t>
      </w:r>
    </w:p>
    <w:p w:rsidR="00347C68" w:rsidRPr="00197D00" w:rsidRDefault="00347C68" w:rsidP="00ED572E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D00">
        <w:rPr>
          <w:rFonts w:ascii="Times New Roman" w:hAnsi="Times New Roman" w:cs="Times New Roman"/>
          <w:sz w:val="28"/>
          <w:szCs w:val="28"/>
        </w:rPr>
        <w:t xml:space="preserve"> - принцип субъективности (</w:t>
      </w:r>
      <w:proofErr w:type="spellStart"/>
      <w:proofErr w:type="gramStart"/>
      <w:r w:rsidRPr="00197D00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proofErr w:type="gramEnd"/>
      <w:r w:rsidRPr="00197D00">
        <w:rPr>
          <w:rFonts w:ascii="Times New Roman" w:hAnsi="Times New Roman" w:cs="Times New Roman"/>
          <w:sz w:val="28"/>
          <w:szCs w:val="28"/>
        </w:rPr>
        <w:t xml:space="preserve"> взаимодействие педагогов и воспитанников, в ходе которого происходит совместное </w:t>
      </w:r>
      <w:proofErr w:type="spellStart"/>
      <w:r w:rsidRPr="00197D00">
        <w:rPr>
          <w:rFonts w:ascii="Times New Roman" w:hAnsi="Times New Roman" w:cs="Times New Roman"/>
          <w:sz w:val="28"/>
          <w:szCs w:val="28"/>
        </w:rPr>
        <w:lastRenderedPageBreak/>
        <w:t>целеполагание</w:t>
      </w:r>
      <w:proofErr w:type="spellEnd"/>
      <w:r w:rsidRPr="00197D00">
        <w:rPr>
          <w:rFonts w:ascii="Times New Roman" w:hAnsi="Times New Roman" w:cs="Times New Roman"/>
          <w:sz w:val="28"/>
          <w:szCs w:val="28"/>
        </w:rPr>
        <w:t>, планирование, подготовка, проведение и анализ деятельности);</w:t>
      </w:r>
    </w:p>
    <w:p w:rsidR="00347C68" w:rsidRPr="00197D00" w:rsidRDefault="00347C68" w:rsidP="00ED572E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D00">
        <w:rPr>
          <w:rFonts w:ascii="Times New Roman" w:hAnsi="Times New Roman" w:cs="Times New Roman"/>
          <w:sz w:val="28"/>
          <w:szCs w:val="28"/>
        </w:rPr>
        <w:t>- направленность на самореализацию всех субъектов воспитательного процесса;</w:t>
      </w:r>
    </w:p>
    <w:p w:rsidR="00347C68" w:rsidRPr="00197D00" w:rsidRDefault="00347C68" w:rsidP="00ED572E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D00">
        <w:rPr>
          <w:rFonts w:ascii="Times New Roman" w:hAnsi="Times New Roman" w:cs="Times New Roman"/>
          <w:sz w:val="28"/>
          <w:szCs w:val="28"/>
        </w:rPr>
        <w:t>- учет «траектории развития» всех субъектов взаимодействия;</w:t>
      </w:r>
    </w:p>
    <w:p w:rsidR="00347C68" w:rsidRPr="00197D00" w:rsidRDefault="00347C68" w:rsidP="00ED572E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D00">
        <w:rPr>
          <w:rFonts w:ascii="Times New Roman" w:hAnsi="Times New Roman" w:cs="Times New Roman"/>
          <w:sz w:val="28"/>
          <w:szCs w:val="28"/>
        </w:rPr>
        <w:t>- создание ситуации свободного выбора и импровизации, творческого поиска;</w:t>
      </w:r>
    </w:p>
    <w:p w:rsidR="00347C68" w:rsidRPr="00197D00" w:rsidRDefault="00347C68" w:rsidP="00ED572E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D00">
        <w:rPr>
          <w:rFonts w:ascii="Times New Roman" w:hAnsi="Times New Roman" w:cs="Times New Roman"/>
          <w:sz w:val="28"/>
          <w:szCs w:val="28"/>
        </w:rPr>
        <w:t>- создание ситуации доверия и равноправия, партнерства и сотрудничества в поиске истины, в решении проблемы;</w:t>
      </w:r>
    </w:p>
    <w:p w:rsidR="00347C68" w:rsidRPr="00197D00" w:rsidRDefault="00347C68" w:rsidP="00ED572E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D00">
        <w:rPr>
          <w:rFonts w:ascii="Times New Roman" w:hAnsi="Times New Roman" w:cs="Times New Roman"/>
          <w:sz w:val="28"/>
          <w:szCs w:val="28"/>
        </w:rPr>
        <w:t>- актуализация нравственно-эмоциональной сферы учащихся;</w:t>
      </w:r>
    </w:p>
    <w:p w:rsidR="00347C68" w:rsidRDefault="00347C68" w:rsidP="00ED572E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D00">
        <w:rPr>
          <w:rFonts w:ascii="Times New Roman" w:hAnsi="Times New Roman" w:cs="Times New Roman"/>
          <w:sz w:val="28"/>
          <w:szCs w:val="28"/>
        </w:rPr>
        <w:t>- вовлечение учащихся в рефлексивную деятельность.</w:t>
      </w:r>
    </w:p>
    <w:p w:rsidR="00197D00" w:rsidRPr="00C26596" w:rsidRDefault="00C26596" w:rsidP="00ED572E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Педагогический смысл работы по нравственному становлению личности  школьника 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стоит в том, чтобы помогать ему </w:t>
      </w:r>
      <w:r w:rsidRPr="00C26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продвигаться от элементарных навыков поведения к более высокому уровню, где требуется самостоятельность принятия решения и нравственный выбор.</w:t>
      </w:r>
      <w:r w:rsidR="00C627B7" w:rsidRPr="00C26596">
        <w:rPr>
          <w:rFonts w:ascii="Times New Roman" w:hAnsi="Times New Roman" w:cs="Times New Roman"/>
          <w:sz w:val="28"/>
          <w:szCs w:val="28"/>
          <w:vertAlign w:val="superscript"/>
        </w:rPr>
        <w:t>[</w:t>
      </w:r>
      <w:r w:rsidR="00C627B7">
        <w:rPr>
          <w:rFonts w:ascii="Times New Roman" w:hAnsi="Times New Roman" w:cs="Times New Roman"/>
          <w:sz w:val="28"/>
          <w:szCs w:val="28"/>
          <w:vertAlign w:val="superscript"/>
        </w:rPr>
        <w:t>3,</w:t>
      </w:r>
      <w:r w:rsidR="00C627B7" w:rsidRPr="00C26596">
        <w:rPr>
          <w:rFonts w:ascii="Times New Roman" w:hAnsi="Times New Roman" w:cs="Times New Roman"/>
          <w:sz w:val="28"/>
          <w:szCs w:val="28"/>
          <w:vertAlign w:val="superscript"/>
        </w:rPr>
        <w:t>с.</w:t>
      </w:r>
      <w:r w:rsidR="00C627B7">
        <w:rPr>
          <w:rFonts w:ascii="Times New Roman" w:hAnsi="Times New Roman" w:cs="Times New Roman"/>
          <w:sz w:val="28"/>
          <w:szCs w:val="28"/>
          <w:vertAlign w:val="superscript"/>
        </w:rPr>
        <w:t>39</w:t>
      </w:r>
      <w:r w:rsidR="00C627B7" w:rsidRPr="00C26596">
        <w:rPr>
          <w:rFonts w:ascii="Times New Roman" w:hAnsi="Times New Roman" w:cs="Times New Roman"/>
          <w:sz w:val="28"/>
          <w:szCs w:val="28"/>
          <w:vertAlign w:val="superscript"/>
        </w:rPr>
        <w:t>]</w:t>
      </w:r>
      <w:r w:rsidRPr="00C26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Успешность данного вида деятельности в формировании нравственных качеств школьника зависит от грамотности педагога, разнообразии применяемых им методов и эмоциональном отклике детей.</w:t>
      </w:r>
      <w:proofErr w:type="gramEnd"/>
    </w:p>
    <w:p w:rsidR="00197D00" w:rsidRDefault="00197D00" w:rsidP="00ED572E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7D00" w:rsidRDefault="00197D00" w:rsidP="00197D0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596" w:rsidRPr="00C26596" w:rsidRDefault="00C26596" w:rsidP="00C2659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26596">
        <w:rPr>
          <w:color w:val="000000"/>
          <w:sz w:val="28"/>
          <w:szCs w:val="28"/>
        </w:rPr>
        <w:t>Список литературы</w:t>
      </w:r>
    </w:p>
    <w:p w:rsidR="00C26596" w:rsidRPr="00C26596" w:rsidRDefault="00C26596" w:rsidP="009B1AD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26596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C26596">
        <w:rPr>
          <w:color w:val="000000"/>
          <w:sz w:val="28"/>
          <w:szCs w:val="28"/>
        </w:rPr>
        <w:t>Болдырев</w:t>
      </w:r>
      <w:proofErr w:type="spellEnd"/>
      <w:r w:rsidRPr="00C26596">
        <w:rPr>
          <w:color w:val="000000"/>
          <w:sz w:val="28"/>
          <w:szCs w:val="28"/>
        </w:rPr>
        <w:t xml:space="preserve"> Н. И. Нравственное воспитание школьников. – М., 1979.</w:t>
      </w:r>
    </w:p>
    <w:p w:rsidR="00C26596" w:rsidRPr="00C26596" w:rsidRDefault="00C26596" w:rsidP="00C2659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C26596">
        <w:rPr>
          <w:color w:val="000000"/>
          <w:sz w:val="28"/>
          <w:szCs w:val="28"/>
        </w:rPr>
        <w:t xml:space="preserve">Данилюк А. Я., Кондаков А. М., </w:t>
      </w:r>
      <w:proofErr w:type="spellStart"/>
      <w:r w:rsidRPr="00C26596">
        <w:rPr>
          <w:color w:val="000000"/>
          <w:sz w:val="28"/>
          <w:szCs w:val="28"/>
        </w:rPr>
        <w:t>Тишков</w:t>
      </w:r>
      <w:proofErr w:type="spellEnd"/>
      <w:r w:rsidRPr="00C26596">
        <w:rPr>
          <w:color w:val="000000"/>
          <w:sz w:val="28"/>
          <w:szCs w:val="28"/>
        </w:rPr>
        <w:t xml:space="preserve"> В. А. «Концепция духовно – нравственного развития и воспитания личности гражданина России. Стандарты второго поколения». - М., 2010</w:t>
      </w:r>
    </w:p>
    <w:p w:rsidR="00C26596" w:rsidRPr="00C26596" w:rsidRDefault="00C26596" w:rsidP="00C2659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Классный час 1; </w:t>
      </w:r>
      <w:r w:rsidRPr="00C26596">
        <w:rPr>
          <w:color w:val="000000"/>
          <w:sz w:val="28"/>
          <w:szCs w:val="28"/>
        </w:rPr>
        <w:t xml:space="preserve">/Авт.-сост. Т.Н. </w:t>
      </w:r>
      <w:proofErr w:type="spellStart"/>
      <w:r w:rsidRPr="00C26596">
        <w:rPr>
          <w:color w:val="000000"/>
          <w:sz w:val="28"/>
          <w:szCs w:val="28"/>
        </w:rPr>
        <w:t>Максимова.-М.:ВАКО</w:t>
      </w:r>
      <w:proofErr w:type="spellEnd"/>
      <w:r w:rsidRPr="00C26596">
        <w:rPr>
          <w:color w:val="000000"/>
          <w:sz w:val="28"/>
          <w:szCs w:val="28"/>
        </w:rPr>
        <w:t>,</w:t>
      </w:r>
      <w:r w:rsidR="00C627B7">
        <w:rPr>
          <w:color w:val="000000"/>
          <w:sz w:val="28"/>
          <w:szCs w:val="28"/>
        </w:rPr>
        <w:t xml:space="preserve"> </w:t>
      </w:r>
      <w:r w:rsidRPr="00C26596">
        <w:rPr>
          <w:color w:val="000000"/>
          <w:sz w:val="28"/>
          <w:szCs w:val="28"/>
        </w:rPr>
        <w:t>2013.</w:t>
      </w:r>
    </w:p>
    <w:p w:rsidR="00197D00" w:rsidRDefault="00197D00" w:rsidP="00197D0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D00" w:rsidRDefault="00197D00" w:rsidP="00197D0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97D00" w:rsidSect="00197D00"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92F"/>
    <w:multiLevelType w:val="hybridMultilevel"/>
    <w:tmpl w:val="60E0F43C"/>
    <w:lvl w:ilvl="0" w:tplc="BBA8BD28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86027C"/>
    <w:multiLevelType w:val="multilevel"/>
    <w:tmpl w:val="DC067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13C95"/>
    <w:multiLevelType w:val="hybridMultilevel"/>
    <w:tmpl w:val="40B82558"/>
    <w:lvl w:ilvl="0" w:tplc="B338D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454084"/>
    <w:multiLevelType w:val="hybridMultilevel"/>
    <w:tmpl w:val="36DE5976"/>
    <w:lvl w:ilvl="0" w:tplc="A9A6B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988"/>
    <w:rsid w:val="00197D00"/>
    <w:rsid w:val="0020131D"/>
    <w:rsid w:val="002F3134"/>
    <w:rsid w:val="00347C68"/>
    <w:rsid w:val="003E0890"/>
    <w:rsid w:val="005D4B51"/>
    <w:rsid w:val="00785C46"/>
    <w:rsid w:val="007E65FB"/>
    <w:rsid w:val="007F0C07"/>
    <w:rsid w:val="00801CD9"/>
    <w:rsid w:val="00814F67"/>
    <w:rsid w:val="00890689"/>
    <w:rsid w:val="00941988"/>
    <w:rsid w:val="00950F12"/>
    <w:rsid w:val="009559E0"/>
    <w:rsid w:val="009B1AD1"/>
    <w:rsid w:val="00AC67CE"/>
    <w:rsid w:val="00AF7555"/>
    <w:rsid w:val="00B73542"/>
    <w:rsid w:val="00B752D3"/>
    <w:rsid w:val="00BB0CC8"/>
    <w:rsid w:val="00BF0921"/>
    <w:rsid w:val="00C26596"/>
    <w:rsid w:val="00C627B7"/>
    <w:rsid w:val="00E31279"/>
    <w:rsid w:val="00EA2E82"/>
    <w:rsid w:val="00ED572E"/>
    <w:rsid w:val="00F01082"/>
    <w:rsid w:val="00F26F0E"/>
    <w:rsid w:val="00F772C5"/>
    <w:rsid w:val="00FB3CF8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7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7555"/>
    <w:pPr>
      <w:ind w:left="720"/>
    </w:pPr>
  </w:style>
  <w:style w:type="paragraph" w:styleId="a4">
    <w:name w:val="No Spacing"/>
    <w:uiPriority w:val="99"/>
    <w:qFormat/>
    <w:rsid w:val="0020131D"/>
    <w:rPr>
      <w:rFonts w:cs="Calibri"/>
      <w:lang w:eastAsia="en-US"/>
    </w:rPr>
  </w:style>
  <w:style w:type="paragraph" w:styleId="a5">
    <w:name w:val="Normal (Web)"/>
    <w:basedOn w:val="a"/>
    <w:uiPriority w:val="99"/>
    <w:semiHidden/>
    <w:unhideWhenUsed/>
    <w:rsid w:val="00C2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989</Words>
  <Characters>7506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</cp:lastModifiedBy>
  <cp:revision>8</cp:revision>
  <cp:lastPrinted>2012-01-17T08:47:00Z</cp:lastPrinted>
  <dcterms:created xsi:type="dcterms:W3CDTF">2011-12-12T15:21:00Z</dcterms:created>
  <dcterms:modified xsi:type="dcterms:W3CDTF">2018-10-15T19:40:00Z</dcterms:modified>
</cp:coreProperties>
</file>