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0B" w:rsidRDefault="0072710B" w:rsidP="0072710B">
      <w:pPr>
        <w:pStyle w:val="c8"/>
        <w:shd w:val="clear" w:color="auto" w:fill="FFFFFF"/>
        <w:spacing w:before="0" w:beforeAutospacing="0" w:after="0" w:afterAutospacing="0"/>
        <w:jc w:val="center"/>
        <w:rPr>
          <w:rStyle w:val="c20"/>
          <w:color w:val="000000"/>
          <w:sz w:val="36"/>
          <w:szCs w:val="36"/>
        </w:rPr>
      </w:pPr>
      <w:bookmarkStart w:id="0" w:name="_GoBack"/>
      <w:r>
        <w:rPr>
          <w:rStyle w:val="c2"/>
          <w:color w:val="000000"/>
          <w:sz w:val="36"/>
          <w:szCs w:val="36"/>
        </w:rPr>
        <w:t xml:space="preserve">НОД по развитию речи для детей </w:t>
      </w:r>
      <w:r w:rsidR="00EC38AC">
        <w:rPr>
          <w:rStyle w:val="c2"/>
          <w:color w:val="000000"/>
          <w:sz w:val="36"/>
          <w:szCs w:val="36"/>
        </w:rPr>
        <w:t xml:space="preserve">2-3 лет </w:t>
      </w:r>
      <w:r>
        <w:rPr>
          <w:rStyle w:val="c20"/>
          <w:color w:val="000000"/>
          <w:sz w:val="36"/>
          <w:szCs w:val="36"/>
        </w:rPr>
        <w:t xml:space="preserve"> </w:t>
      </w:r>
    </w:p>
    <w:p w:rsidR="0072710B" w:rsidRDefault="00EC38AC" w:rsidP="0072710B">
      <w:pPr>
        <w:pStyle w:val="c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0"/>
          <w:color w:val="000000"/>
          <w:sz w:val="36"/>
          <w:szCs w:val="36"/>
        </w:rPr>
        <w:t xml:space="preserve">             </w:t>
      </w:r>
      <w:r w:rsidR="0072710B">
        <w:rPr>
          <w:rStyle w:val="c20"/>
          <w:color w:val="000000"/>
          <w:sz w:val="36"/>
          <w:szCs w:val="36"/>
        </w:rPr>
        <w:t>«Зачем</w:t>
      </w:r>
      <w:r>
        <w:rPr>
          <w:rStyle w:val="c20"/>
          <w:color w:val="000000"/>
          <w:sz w:val="36"/>
          <w:szCs w:val="36"/>
        </w:rPr>
        <w:t xml:space="preserve"> нужно здороваться»?</w:t>
      </w:r>
    </w:p>
    <w:p w:rsidR="0072710B" w:rsidRDefault="0072710B" w:rsidP="0072710B">
      <w:pPr>
        <w:pStyle w:val="c17"/>
        <w:shd w:val="clear" w:color="auto" w:fill="FFFFFF"/>
        <w:spacing w:before="0" w:beforeAutospacing="0" w:after="0" w:afterAutospacing="0"/>
        <w:jc w:val="right"/>
        <w:rPr>
          <w:rFonts w:ascii="Calibri" w:hAnsi="Calibri"/>
          <w:color w:val="000000"/>
          <w:sz w:val="22"/>
          <w:szCs w:val="22"/>
        </w:rPr>
      </w:pPr>
      <w:r>
        <w:rPr>
          <w:rStyle w:val="c12"/>
          <w:color w:val="333333"/>
          <w:sz w:val="28"/>
          <w:szCs w:val="28"/>
        </w:rPr>
        <w:t>                                                                                                                         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Цель:</w:t>
      </w:r>
      <w:r w:rsidRPr="00EC38AC">
        <w:rPr>
          <w:rStyle w:val="c0"/>
          <w:color w:val="111111"/>
          <w:sz w:val="22"/>
          <w:szCs w:val="22"/>
        </w:rPr>
        <w:t> Знакомить детей с этикой общения и приветствия, учить их правильно здороваться;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Создать благоприятный психологический климат в группе.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>В соответствии с поставленной целью были определены следующие </w:t>
      </w:r>
      <w:r w:rsidRPr="00EC38AC">
        <w:rPr>
          <w:rStyle w:val="c5"/>
          <w:b/>
          <w:bCs/>
          <w:color w:val="000000"/>
          <w:sz w:val="22"/>
          <w:szCs w:val="22"/>
        </w:rPr>
        <w:t>задачи: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4"/>
          <w:b/>
          <w:bCs/>
          <w:color w:val="000000"/>
          <w:sz w:val="22"/>
          <w:szCs w:val="22"/>
        </w:rPr>
        <w:t>Образовательные: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-Учить детей правильно отвечать на вопрос воспитателя, внимательно слушать;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-Расширять словарный запас, побуждать детей к повторению за воспитателем отдельных фраз, словосочетаний;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Воспитательные: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>-Воспитывать доброту, отзывчивость, эмоционально-положительное отношение к окружающим, желание оказывать помощь;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0"/>
          <w:color w:val="111111"/>
          <w:sz w:val="22"/>
          <w:szCs w:val="22"/>
        </w:rPr>
        <w:t>- Способствовать формированию положительных эмоций.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Воспитывать умение играть совместно с другими детьми.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Развивающие: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-Развивать речь детей с помощью пальчиковой гимнастики;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-Развивать память, внимание, мышление;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>-Развивать</w:t>
      </w:r>
      <w:r w:rsidRPr="00EC38AC">
        <w:rPr>
          <w:rStyle w:val="c0"/>
          <w:color w:val="111111"/>
          <w:sz w:val="22"/>
          <w:szCs w:val="22"/>
        </w:rPr>
        <w:t> коммуникативные способности, умение отвечать на вопросы;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-Развивать артикуляционный аппарат детей, используя упражнение на речевое дыхание;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Методические приёмы:</w:t>
      </w:r>
      <w:r w:rsidRPr="00EC38AC">
        <w:rPr>
          <w:rStyle w:val="c1"/>
          <w:color w:val="000000"/>
          <w:sz w:val="22"/>
          <w:szCs w:val="22"/>
        </w:rPr>
        <w:t> Сюрпризный момент, игровой, наглядный, вопросы к детям.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Предварительная работа: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Чтение художественной литературы,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Разучивание игр, беседы.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-Пальчиковые игры.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4"/>
          <w:b/>
          <w:bCs/>
          <w:color w:val="000000"/>
          <w:sz w:val="22"/>
          <w:szCs w:val="22"/>
        </w:rPr>
        <w:t>Словарная работа: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Существительные: здравствуйте, привет, утро, день, вечер.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Прилагательные: доброе, добрый.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Материал: </w:t>
      </w:r>
      <w:r w:rsidRPr="00EC38AC">
        <w:rPr>
          <w:rStyle w:val="c3"/>
          <w:color w:val="000000"/>
          <w:sz w:val="22"/>
          <w:szCs w:val="22"/>
        </w:rPr>
        <w:t>Кукла Таня</w:t>
      </w:r>
    </w:p>
    <w:p w:rsidR="00EC38AC" w:rsidRDefault="00EC38AC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Style w:val="c4"/>
          <w:b/>
          <w:bCs/>
          <w:color w:val="000000"/>
          <w:sz w:val="22"/>
          <w:szCs w:val="22"/>
        </w:rPr>
      </w:pP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4"/>
          <w:b/>
          <w:bCs/>
          <w:color w:val="000000"/>
          <w:sz w:val="22"/>
          <w:szCs w:val="22"/>
        </w:rPr>
        <w:t>Ход деятельности воспитателя с детьми:</w:t>
      </w:r>
    </w:p>
    <w:p w:rsid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Ребята, давайте встанем в круг.</w:t>
      </w:r>
    </w:p>
    <w:p w:rsidR="00EC38AC" w:rsidRDefault="00EC38AC" w:rsidP="00EC38AC">
      <w:pPr>
        <w:pStyle w:val="c7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 xml:space="preserve"> Протяните свои руки вперед и соедините их в середине нашего круга. </w:t>
      </w:r>
    </w:p>
    <w:p w:rsidR="0072710B" w:rsidRPr="00EC38AC" w:rsidRDefault="00EC38AC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>Давайте постоим тихо, тихо и почувствуем себя солнечными лучиками.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Солнце лучик отпустило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В детский садик поиграть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И просило оно лучик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Малышей не обижать.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Он в окошко смотрит нежно,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В группу входит без труда,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Пробегается по стенам,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Деткам, заглянув в глаза.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 xml:space="preserve">М. </w:t>
      </w:r>
      <w:proofErr w:type="spellStart"/>
      <w:r w:rsidRPr="00EC38AC">
        <w:rPr>
          <w:rStyle w:val="c1"/>
          <w:color w:val="000000"/>
          <w:sz w:val="22"/>
          <w:szCs w:val="22"/>
        </w:rPr>
        <w:t>Менщикова</w:t>
      </w:r>
      <w:proofErr w:type="spellEnd"/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Сюрпризный момент.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Раздается стук в дверь.</w:t>
      </w:r>
    </w:p>
    <w:p w:rsid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 xml:space="preserve">- Слышите, кто - то стучит. 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>Пойду, посмотрю, кто к нам пришел, а вы садитесь на стульчики. (Дети садятся на стульчики, которые стоят полукругом, воспитатель заносит игрушечную куклу).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Ребята, к нам пришла девочка, не из вашей ли она группы?</w:t>
      </w:r>
    </w:p>
    <w:p w:rsid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 xml:space="preserve">- Я поздоровалась с ней, а она молчит. </w:t>
      </w:r>
    </w:p>
    <w:p w:rsid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 xml:space="preserve">Я спросила, кто она и откуда, - молчит. </w:t>
      </w:r>
    </w:p>
    <w:p w:rsid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 xml:space="preserve">Даже не знаю, что же делать? </w:t>
      </w:r>
    </w:p>
    <w:p w:rsid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 xml:space="preserve">А вдруг она потерялась? </w:t>
      </w:r>
    </w:p>
    <w:p w:rsidR="0072710B" w:rsidRP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>А вдруг ее мама ищет…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Девочка, как тебя зовут? Опять молчит.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Ты умеешь разговаривать? (</w:t>
      </w:r>
      <w:proofErr w:type="gramStart"/>
      <w:r w:rsidRPr="00EC38AC">
        <w:rPr>
          <w:rStyle w:val="c1"/>
          <w:color w:val="000000"/>
          <w:sz w:val="22"/>
          <w:szCs w:val="22"/>
        </w:rPr>
        <w:t>машет</w:t>
      </w:r>
      <w:proofErr w:type="gramEnd"/>
      <w:r w:rsidRPr="00EC38AC">
        <w:rPr>
          <w:rStyle w:val="c1"/>
          <w:color w:val="000000"/>
          <w:sz w:val="22"/>
          <w:szCs w:val="22"/>
        </w:rPr>
        <w:t xml:space="preserve"> положительно головой)</w:t>
      </w:r>
    </w:p>
    <w:p w:rsid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lastRenderedPageBreak/>
        <w:t>- А если умеешь разговаривать, то почему не здороваешься?</w:t>
      </w:r>
    </w:p>
    <w:p w:rsid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 xml:space="preserve"> Наши детки все здороваются, когда приходят в детский сад. </w:t>
      </w:r>
    </w:p>
    <w:p w:rsidR="0072710B" w:rsidRP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>Правда, ребята?</w:t>
      </w:r>
    </w:p>
    <w:p w:rsid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 xml:space="preserve">- При встрече все обязательно должны приветствовать друг друга. </w:t>
      </w:r>
    </w:p>
    <w:p w:rsidR="00EC38AC" w:rsidRDefault="00EC38AC" w:rsidP="00EC38AC">
      <w:pPr>
        <w:pStyle w:val="c7"/>
        <w:shd w:val="clear" w:color="auto" w:fill="FFFFFF"/>
        <w:spacing w:before="0" w:beforeAutospacing="0" w:after="0" w:afterAutospacing="0"/>
        <w:rPr>
          <w:rStyle w:val="c5"/>
          <w:b/>
          <w:bCs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- </w:t>
      </w:r>
      <w:r w:rsidR="0072710B" w:rsidRPr="00EC38AC">
        <w:rPr>
          <w:rStyle w:val="c3"/>
          <w:color w:val="000000"/>
          <w:sz w:val="22"/>
          <w:szCs w:val="22"/>
        </w:rPr>
        <w:t>Если встречаются друг с другом дети, они могут сказать такие слова: </w:t>
      </w:r>
      <w:r w:rsidR="0072710B" w:rsidRPr="00EC38AC">
        <w:rPr>
          <w:rStyle w:val="c5"/>
          <w:b/>
          <w:bCs/>
          <w:color w:val="000000"/>
          <w:sz w:val="22"/>
          <w:szCs w:val="22"/>
        </w:rPr>
        <w:t>здравствуй, привет, доброе утро, добрый день, добрый вечер. </w:t>
      </w:r>
    </w:p>
    <w:p w:rsidR="0072710B" w:rsidRPr="00EC38AC" w:rsidRDefault="00EC38AC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2"/>
          <w:szCs w:val="22"/>
        </w:rPr>
        <w:t xml:space="preserve">- </w:t>
      </w:r>
      <w:r w:rsidR="0072710B" w:rsidRPr="00EC38AC">
        <w:rPr>
          <w:rStyle w:val="c3"/>
          <w:color w:val="000000"/>
          <w:sz w:val="22"/>
          <w:szCs w:val="22"/>
        </w:rPr>
        <w:t>Если встречаются дети с взрослым, то можно сказать так: </w:t>
      </w:r>
      <w:r w:rsidR="0072710B" w:rsidRPr="00EC38AC">
        <w:rPr>
          <w:rStyle w:val="c5"/>
          <w:b/>
          <w:bCs/>
          <w:color w:val="000000"/>
          <w:sz w:val="22"/>
          <w:szCs w:val="22"/>
        </w:rPr>
        <w:t>здравствуйте, доброе утро, добрый день, добрый вечер.</w:t>
      </w:r>
    </w:p>
    <w:p w:rsidR="00EC38AC" w:rsidRDefault="00EC38AC" w:rsidP="00EC38AC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- </w:t>
      </w:r>
      <w:r w:rsidR="0072710B" w:rsidRPr="00EC38AC">
        <w:rPr>
          <w:rStyle w:val="c3"/>
          <w:color w:val="000000"/>
          <w:sz w:val="22"/>
          <w:szCs w:val="22"/>
        </w:rPr>
        <w:t>Когда мы здороваемся, мы желаем здоровья этому человеку, в ответ мы тоже слышим слово – здравствуй – и нам тоже пожелали здоровья, мы сделали приятно человеку и нам сделали приятно.</w:t>
      </w:r>
    </w:p>
    <w:p w:rsidR="00EC38AC" w:rsidRDefault="00EC38AC" w:rsidP="00EC38AC">
      <w:pPr>
        <w:pStyle w:val="c7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- </w:t>
      </w:r>
      <w:r w:rsidR="0072710B" w:rsidRPr="00EC38AC">
        <w:rPr>
          <w:rStyle w:val="c3"/>
          <w:color w:val="000000"/>
          <w:sz w:val="22"/>
          <w:szCs w:val="22"/>
        </w:rPr>
        <w:t xml:space="preserve">У нас хорошее настроение. </w:t>
      </w:r>
    </w:p>
    <w:p w:rsidR="0072710B" w:rsidRPr="00EC38AC" w:rsidRDefault="00EC38AC" w:rsidP="00EC38AC">
      <w:pPr>
        <w:pStyle w:val="c7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 xml:space="preserve">- </w:t>
      </w:r>
      <w:r w:rsidR="0072710B" w:rsidRPr="00EC38AC">
        <w:rPr>
          <w:rStyle w:val="c3"/>
          <w:color w:val="000000"/>
          <w:sz w:val="22"/>
          <w:szCs w:val="22"/>
        </w:rPr>
        <w:t>При этом надо помнить: когда приветствуешь кого-нибудь, надо обязательно смотреть человеку в глаза, говорить ласково.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- </w:t>
      </w:r>
      <w:r w:rsidRPr="00EC38AC">
        <w:rPr>
          <w:rStyle w:val="c1"/>
          <w:color w:val="000000"/>
          <w:sz w:val="22"/>
          <w:szCs w:val="22"/>
        </w:rPr>
        <w:t>Давайте попробуем поздороваться вместе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Стихи руками.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 xml:space="preserve">Здравствуй, солнышко </w:t>
      </w:r>
      <w:proofErr w:type="gramStart"/>
      <w:r w:rsidRPr="00EC38AC">
        <w:rPr>
          <w:rStyle w:val="c3"/>
          <w:color w:val="000000"/>
          <w:sz w:val="22"/>
          <w:szCs w:val="22"/>
        </w:rPr>
        <w:t>лучистое,   </w:t>
      </w:r>
      <w:proofErr w:type="gramEnd"/>
      <w:r w:rsidRPr="00EC38AC">
        <w:rPr>
          <w:rStyle w:val="c3"/>
          <w:color w:val="000000"/>
          <w:sz w:val="22"/>
          <w:szCs w:val="22"/>
        </w:rPr>
        <w:t>                </w:t>
      </w:r>
      <w:r w:rsidR="00EC38AC">
        <w:rPr>
          <w:rStyle w:val="c3"/>
          <w:color w:val="000000"/>
          <w:sz w:val="22"/>
          <w:szCs w:val="22"/>
        </w:rPr>
        <w:t>(</w:t>
      </w:r>
      <w:r w:rsidRPr="00EC38AC">
        <w:rPr>
          <w:rStyle w:val="c3"/>
          <w:color w:val="000000"/>
          <w:sz w:val="22"/>
          <w:szCs w:val="22"/>
        </w:rPr>
        <w:t>  </w:t>
      </w:r>
      <w:r w:rsidRPr="00EC38AC">
        <w:rPr>
          <w:rStyle w:val="c3"/>
          <w:i/>
          <w:iCs/>
          <w:color w:val="000000"/>
          <w:sz w:val="22"/>
          <w:szCs w:val="22"/>
        </w:rPr>
        <w:t>Дети рисуют руками круг</w:t>
      </w:r>
      <w:r w:rsidR="00EC38AC">
        <w:rPr>
          <w:rStyle w:val="c3"/>
          <w:i/>
          <w:iCs/>
          <w:color w:val="000000"/>
          <w:sz w:val="22"/>
          <w:szCs w:val="22"/>
        </w:rPr>
        <w:t>)</w:t>
      </w:r>
      <w:r w:rsidRPr="00EC38AC">
        <w:rPr>
          <w:rStyle w:val="c3"/>
          <w:i/>
          <w:iCs/>
          <w:color w:val="000000"/>
          <w:sz w:val="22"/>
          <w:szCs w:val="22"/>
        </w:rPr>
        <w:t>.</w:t>
      </w:r>
    </w:p>
    <w:p w:rsidR="0072710B" w:rsidRPr="00EC38AC" w:rsidRDefault="0072710B" w:rsidP="00EC38AC">
      <w:pPr>
        <w:pStyle w:val="c10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 xml:space="preserve">Здравствуй, птичка </w:t>
      </w:r>
      <w:proofErr w:type="gramStart"/>
      <w:r w:rsidRPr="00EC38AC">
        <w:rPr>
          <w:rStyle w:val="c3"/>
          <w:color w:val="000000"/>
          <w:sz w:val="22"/>
          <w:szCs w:val="22"/>
        </w:rPr>
        <w:t>голосистая,   </w:t>
      </w:r>
      <w:proofErr w:type="gramEnd"/>
      <w:r w:rsidRPr="00EC38AC">
        <w:rPr>
          <w:rStyle w:val="c3"/>
          <w:color w:val="000000"/>
          <w:sz w:val="22"/>
          <w:szCs w:val="22"/>
        </w:rPr>
        <w:t xml:space="preserve">                 </w:t>
      </w:r>
      <w:r w:rsidR="00EC38AC">
        <w:rPr>
          <w:rStyle w:val="c3"/>
          <w:color w:val="000000"/>
          <w:sz w:val="22"/>
          <w:szCs w:val="22"/>
        </w:rPr>
        <w:t>(</w:t>
      </w:r>
      <w:r w:rsidRPr="00EC38AC">
        <w:rPr>
          <w:rStyle w:val="c3"/>
          <w:color w:val="000000"/>
          <w:sz w:val="22"/>
          <w:szCs w:val="22"/>
        </w:rPr>
        <w:t> </w:t>
      </w:r>
      <w:r w:rsidRPr="00EC38AC">
        <w:rPr>
          <w:rStyle w:val="c3"/>
          <w:i/>
          <w:iCs/>
          <w:color w:val="000000"/>
          <w:sz w:val="22"/>
          <w:szCs w:val="22"/>
        </w:rPr>
        <w:t>Машут руками, как «крыльями»</w:t>
      </w:r>
      <w:r w:rsidR="00EC38AC">
        <w:rPr>
          <w:rStyle w:val="c3"/>
          <w:i/>
          <w:iCs/>
          <w:color w:val="000000"/>
          <w:sz w:val="22"/>
          <w:szCs w:val="22"/>
        </w:rPr>
        <w:t>)</w:t>
      </w:r>
      <w:r w:rsidRPr="00EC38AC">
        <w:rPr>
          <w:rStyle w:val="c3"/>
          <w:i/>
          <w:iCs/>
          <w:color w:val="000000"/>
          <w:sz w:val="22"/>
          <w:szCs w:val="22"/>
        </w:rPr>
        <w:t>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 xml:space="preserve">Здравствуй, звонкий </w:t>
      </w:r>
      <w:proofErr w:type="gramStart"/>
      <w:r w:rsidRPr="00EC38AC">
        <w:rPr>
          <w:rStyle w:val="c3"/>
          <w:color w:val="000000"/>
          <w:sz w:val="22"/>
          <w:szCs w:val="22"/>
        </w:rPr>
        <w:t>ручеек,   </w:t>
      </w:r>
      <w:proofErr w:type="gramEnd"/>
      <w:r w:rsidRPr="00EC38AC">
        <w:rPr>
          <w:rStyle w:val="c3"/>
          <w:color w:val="000000"/>
          <w:sz w:val="22"/>
          <w:szCs w:val="22"/>
        </w:rPr>
        <w:t>                      </w:t>
      </w:r>
      <w:r w:rsidR="00EC38AC">
        <w:rPr>
          <w:rStyle w:val="c3"/>
          <w:color w:val="000000"/>
          <w:sz w:val="22"/>
          <w:szCs w:val="22"/>
        </w:rPr>
        <w:t>(</w:t>
      </w:r>
      <w:r w:rsidRPr="00EC38AC">
        <w:rPr>
          <w:rStyle w:val="c3"/>
          <w:color w:val="000000"/>
          <w:sz w:val="22"/>
          <w:szCs w:val="22"/>
        </w:rPr>
        <w:t> </w:t>
      </w:r>
      <w:r w:rsidRPr="00EC38AC">
        <w:rPr>
          <w:rStyle w:val="c3"/>
          <w:i/>
          <w:iCs/>
          <w:color w:val="000000"/>
          <w:sz w:val="22"/>
          <w:szCs w:val="22"/>
        </w:rPr>
        <w:t>Выполняют «волну» рукой</w:t>
      </w:r>
      <w:r w:rsidR="00EC38AC">
        <w:rPr>
          <w:rStyle w:val="c3"/>
          <w:i/>
          <w:iCs/>
          <w:color w:val="000000"/>
          <w:sz w:val="22"/>
          <w:szCs w:val="22"/>
        </w:rPr>
        <w:t>)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>Здравствуй, милый мой дружок!                 </w:t>
      </w:r>
      <w:r w:rsidR="00EC38AC">
        <w:rPr>
          <w:rStyle w:val="c3"/>
          <w:color w:val="000000"/>
          <w:sz w:val="22"/>
          <w:szCs w:val="22"/>
        </w:rPr>
        <w:t>(</w:t>
      </w:r>
      <w:r w:rsidRPr="00EC38AC">
        <w:rPr>
          <w:rStyle w:val="c3"/>
          <w:i/>
          <w:iCs/>
          <w:color w:val="000000"/>
          <w:sz w:val="22"/>
          <w:szCs w:val="22"/>
        </w:rPr>
        <w:t>Вытягивают руки вперед, слегка</w:t>
      </w:r>
      <w:r w:rsidR="00EC38AC">
        <w:rPr>
          <w:rStyle w:val="c3"/>
          <w:i/>
          <w:iCs/>
          <w:color w:val="000000"/>
          <w:sz w:val="22"/>
          <w:szCs w:val="22"/>
        </w:rPr>
        <w:t>)</w:t>
      </w:r>
    </w:p>
    <w:p w:rsidR="0072710B" w:rsidRPr="00EC38AC" w:rsidRDefault="0072710B" w:rsidP="00EC38AC">
      <w:pPr>
        <w:pStyle w:val="c23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proofErr w:type="gramStart"/>
      <w:r w:rsidRPr="00EC38AC">
        <w:rPr>
          <w:rStyle w:val="c3"/>
          <w:i/>
          <w:iCs/>
          <w:color w:val="000000"/>
          <w:sz w:val="22"/>
          <w:szCs w:val="22"/>
        </w:rPr>
        <w:t>наклоняясь</w:t>
      </w:r>
      <w:proofErr w:type="gramEnd"/>
      <w:r w:rsidRPr="00EC38AC">
        <w:rPr>
          <w:rStyle w:val="c3"/>
          <w:i/>
          <w:iCs/>
          <w:color w:val="000000"/>
          <w:sz w:val="22"/>
          <w:szCs w:val="22"/>
        </w:rPr>
        <w:t xml:space="preserve"> вперед.</w:t>
      </w:r>
    </w:p>
    <w:p w:rsidR="0072710B" w:rsidRP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>Дети, поздоровайтесь с девочкой, может быть, она вам ответит (здороваются)</w:t>
      </w:r>
    </w:p>
    <w:p w:rsid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 xml:space="preserve">- Опять молчит. </w:t>
      </w:r>
    </w:p>
    <w:p w:rsid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 xml:space="preserve">А может быть, она нас боится? </w:t>
      </w:r>
    </w:p>
    <w:p w:rsid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 xml:space="preserve">Давайте покажем, что мы добрые. </w:t>
      </w:r>
    </w:p>
    <w:p w:rsidR="0072710B" w:rsidRP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>Как показать, что мы добрые? (</w:t>
      </w:r>
      <w:proofErr w:type="gramStart"/>
      <w:r w:rsidR="0072710B" w:rsidRPr="00EC38AC">
        <w:rPr>
          <w:rStyle w:val="c1"/>
          <w:color w:val="000000"/>
          <w:sz w:val="22"/>
          <w:szCs w:val="22"/>
        </w:rPr>
        <w:t>улыбнуться</w:t>
      </w:r>
      <w:proofErr w:type="gramEnd"/>
      <w:r w:rsidR="0072710B" w:rsidRPr="00EC38AC">
        <w:rPr>
          <w:rStyle w:val="c1"/>
          <w:color w:val="000000"/>
          <w:sz w:val="22"/>
          <w:szCs w:val="22"/>
        </w:rPr>
        <w:t>)</w:t>
      </w:r>
    </w:p>
    <w:p w:rsid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 xml:space="preserve">- Ну-ка давайте ласково улыбнемся девочке. </w:t>
      </w:r>
    </w:p>
    <w:p w:rsid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Style w:val="c1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 xml:space="preserve">Смотрите, она тоже улыбается, значит, не боится нас. </w:t>
      </w:r>
    </w:p>
    <w:p w:rsidR="0072710B" w:rsidRPr="00EC38AC" w:rsidRDefault="00EC38AC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  <w:sz w:val="22"/>
          <w:szCs w:val="22"/>
        </w:rPr>
        <w:t xml:space="preserve">- </w:t>
      </w:r>
      <w:r w:rsidR="0072710B" w:rsidRPr="00EC38AC">
        <w:rPr>
          <w:rStyle w:val="c1"/>
          <w:color w:val="000000"/>
          <w:sz w:val="22"/>
          <w:szCs w:val="22"/>
        </w:rPr>
        <w:t>Но почему же она не здоровается? А может быть, она нас стесняется? Ой, кажется, она что-то сказала (подносит куклу к уху).</w:t>
      </w:r>
    </w:p>
    <w:p w:rsid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Style w:val="c3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 xml:space="preserve">- Ребята, нашу гостью зовут Таня. 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>Она говорит, что заскучала дома и пришла к вам поиграть, но она нас стесняется, потому что не знакома с нами. Что же делать? (</w:t>
      </w:r>
      <w:proofErr w:type="gramStart"/>
      <w:r w:rsidRPr="00EC38AC">
        <w:rPr>
          <w:rStyle w:val="c3"/>
          <w:color w:val="000000"/>
          <w:sz w:val="22"/>
          <w:szCs w:val="22"/>
        </w:rPr>
        <w:t>познакомиться</w:t>
      </w:r>
      <w:proofErr w:type="gramEnd"/>
      <w:r w:rsidRPr="00EC38AC">
        <w:rPr>
          <w:rStyle w:val="c3"/>
          <w:color w:val="000000"/>
          <w:sz w:val="22"/>
          <w:szCs w:val="22"/>
        </w:rPr>
        <w:t>)</w:t>
      </w:r>
    </w:p>
    <w:p w:rsidR="0072710B" w:rsidRPr="00EC38AC" w:rsidRDefault="00EC38AC" w:rsidP="00EC38AC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i/>
          <w:iCs/>
          <w:color w:val="000000"/>
          <w:sz w:val="22"/>
          <w:szCs w:val="22"/>
        </w:rPr>
        <w:t>(Кукла Катя</w:t>
      </w:r>
      <w:r w:rsidR="0072710B" w:rsidRPr="00EC38AC">
        <w:rPr>
          <w:rStyle w:val="c3"/>
          <w:i/>
          <w:iCs/>
          <w:color w:val="000000"/>
          <w:sz w:val="22"/>
          <w:szCs w:val="22"/>
        </w:rPr>
        <w:t xml:space="preserve"> знакомится с детьми.</w:t>
      </w:r>
      <w:r w:rsidR="0072710B" w:rsidRPr="00EC38AC">
        <w:rPr>
          <w:rStyle w:val="c3"/>
          <w:color w:val="000000"/>
          <w:sz w:val="22"/>
          <w:szCs w:val="22"/>
        </w:rPr>
        <w:t> </w:t>
      </w:r>
      <w:r w:rsidR="0072710B" w:rsidRPr="00EC38AC">
        <w:rPr>
          <w:rStyle w:val="c3"/>
          <w:i/>
          <w:iCs/>
          <w:color w:val="000000"/>
          <w:sz w:val="22"/>
          <w:szCs w:val="22"/>
        </w:rPr>
        <w:t>Каждый ребёнок называет своё имя</w:t>
      </w:r>
      <w:r>
        <w:rPr>
          <w:rStyle w:val="c3"/>
          <w:i/>
          <w:iCs/>
          <w:color w:val="000000"/>
          <w:sz w:val="22"/>
          <w:szCs w:val="22"/>
        </w:rPr>
        <w:t>)</w:t>
      </w:r>
      <w:r w:rsidR="0072710B" w:rsidRPr="00EC38AC">
        <w:rPr>
          <w:rStyle w:val="c3"/>
          <w:i/>
          <w:iCs/>
          <w:color w:val="000000"/>
          <w:sz w:val="22"/>
          <w:szCs w:val="22"/>
        </w:rPr>
        <w:t>.</w:t>
      </w:r>
    </w:p>
    <w:p w:rsidR="0072710B" w:rsidRPr="00EC38AC" w:rsidRDefault="00EC38AC" w:rsidP="00EC38AC">
      <w:pPr>
        <w:pStyle w:val="c7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3"/>
          <w:color w:val="000000"/>
          <w:sz w:val="22"/>
          <w:szCs w:val="22"/>
        </w:rPr>
        <w:t>- Ребята, Кат</w:t>
      </w:r>
      <w:r w:rsidR="0072710B" w:rsidRPr="00EC38AC">
        <w:rPr>
          <w:rStyle w:val="c3"/>
          <w:color w:val="000000"/>
          <w:sz w:val="22"/>
          <w:szCs w:val="22"/>
        </w:rPr>
        <w:t>я не ходит в детский сад и поэтому не знает, когда и с кем надо здороваться.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5"/>
          <w:b/>
          <w:bCs/>
          <w:color w:val="000000"/>
          <w:sz w:val="22"/>
          <w:szCs w:val="22"/>
        </w:rPr>
        <w:t>Игра «Давайте здороваться»</w:t>
      </w:r>
    </w:p>
    <w:p w:rsidR="0072710B" w:rsidRPr="00EC38AC" w:rsidRDefault="0072710B" w:rsidP="00EC38AC">
      <w:pPr>
        <w:pStyle w:val="c7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Давайте поиграем в игру «Давайте здороваться». Сейчас, передавая мячик, вы поздороваетесь друг с другом, называя ласково по имени того, кому передаете мячик: «Здравствуй,</w:t>
      </w:r>
      <w:r w:rsidR="00EC38AC">
        <w:rPr>
          <w:rStyle w:val="c1"/>
          <w:color w:val="000000"/>
          <w:sz w:val="22"/>
          <w:szCs w:val="22"/>
        </w:rPr>
        <w:t xml:space="preserve"> </w:t>
      </w:r>
      <w:proofErr w:type="spellStart"/>
      <w:r w:rsidR="00EC38AC">
        <w:rPr>
          <w:rStyle w:val="c1"/>
          <w:color w:val="000000"/>
          <w:sz w:val="22"/>
          <w:szCs w:val="22"/>
        </w:rPr>
        <w:t>Ясмин</w:t>
      </w:r>
      <w:proofErr w:type="spellEnd"/>
      <w:r w:rsidRPr="00EC38AC">
        <w:rPr>
          <w:rStyle w:val="c1"/>
          <w:color w:val="000000"/>
          <w:sz w:val="22"/>
          <w:szCs w:val="22"/>
        </w:rPr>
        <w:t>!» и т. д.</w:t>
      </w:r>
    </w:p>
    <w:p w:rsidR="0072710B" w:rsidRPr="00EC38AC" w:rsidRDefault="00EC38AC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2"/>
          <w:szCs w:val="22"/>
        </w:rPr>
        <w:t>- Ребята, мне кажется, что Кат</w:t>
      </w:r>
      <w:r w:rsidR="0072710B" w:rsidRPr="00EC38AC">
        <w:rPr>
          <w:rStyle w:val="c0"/>
          <w:color w:val="111111"/>
          <w:sz w:val="22"/>
          <w:szCs w:val="22"/>
        </w:rPr>
        <w:t>е очень понравилось у нас, и, по-моему, она уже совсем нас не стесняется. Вот каки</w:t>
      </w:r>
      <w:r>
        <w:rPr>
          <w:rStyle w:val="c0"/>
          <w:color w:val="111111"/>
          <w:sz w:val="22"/>
          <w:szCs w:val="22"/>
        </w:rPr>
        <w:t>е мы с вами молодцы, помогли Кат</w:t>
      </w:r>
      <w:r w:rsidR="0072710B" w:rsidRPr="00EC38AC">
        <w:rPr>
          <w:rStyle w:val="c0"/>
          <w:color w:val="111111"/>
          <w:sz w:val="22"/>
          <w:szCs w:val="22"/>
        </w:rPr>
        <w:t>е чувствовать себя хорошо, подняли ей настроение.</w:t>
      </w:r>
    </w:p>
    <w:p w:rsidR="0072710B" w:rsidRPr="00EC38AC" w:rsidRDefault="00EC38AC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111111"/>
          <w:sz w:val="22"/>
          <w:szCs w:val="22"/>
        </w:rPr>
        <w:t>- Кат</w:t>
      </w:r>
      <w:r w:rsidR="0072710B" w:rsidRPr="00EC38AC">
        <w:rPr>
          <w:rStyle w:val="c0"/>
          <w:color w:val="111111"/>
          <w:sz w:val="22"/>
          <w:szCs w:val="22"/>
        </w:rPr>
        <w:t>ю, наверное, мама заждалась, ей пора.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0"/>
          <w:color w:val="111111"/>
          <w:sz w:val="22"/>
          <w:szCs w:val="22"/>
        </w:rPr>
        <w:t>- Давайте пригласим ее еще к нам в гости.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РЕФЛЕКСИВНЫЙ КОМПОНЕНТ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Ребята, кто сегодня приходил к нам?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Вам понравилось играть с куклой Катей?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3"/>
          <w:color w:val="000000"/>
          <w:sz w:val="22"/>
          <w:szCs w:val="22"/>
        </w:rPr>
        <w:t>- Ребята, </w:t>
      </w:r>
      <w:r w:rsidRPr="00EC38AC">
        <w:rPr>
          <w:rStyle w:val="c0"/>
          <w:color w:val="111111"/>
          <w:sz w:val="22"/>
          <w:szCs w:val="22"/>
        </w:rPr>
        <w:t>если вы приходите в детский сад, или в гости, или встречаете на улице знакомых людей какие слова при этом говорят?</w:t>
      </w:r>
    </w:p>
    <w:p w:rsidR="0072710B" w:rsidRPr="00EC38AC" w:rsidRDefault="0072710B" w:rsidP="00EC38AC">
      <w:pPr>
        <w:pStyle w:val="c6"/>
        <w:shd w:val="clear" w:color="auto" w:fill="FFFFFF"/>
        <w:spacing w:before="0" w:beforeAutospacing="0" w:after="0" w:afterAutospacing="0"/>
        <w:ind w:firstLine="71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0"/>
          <w:color w:val="111111"/>
          <w:sz w:val="22"/>
          <w:szCs w:val="22"/>
        </w:rPr>
        <w:t>- Как надо говорить эти слова?</w:t>
      </w:r>
    </w:p>
    <w:p w:rsidR="0072710B" w:rsidRPr="00EC38AC" w:rsidRDefault="0072710B" w:rsidP="00EC38AC">
      <w:pPr>
        <w:pStyle w:val="c28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 w:rsidRPr="00EC38AC">
        <w:rPr>
          <w:rStyle w:val="c1"/>
          <w:color w:val="000000"/>
          <w:sz w:val="22"/>
          <w:szCs w:val="22"/>
        </w:rPr>
        <w:t>- Молодцы.</w:t>
      </w:r>
    </w:p>
    <w:bookmarkEnd w:id="0"/>
    <w:p w:rsidR="00D454ED" w:rsidRPr="00EC38AC" w:rsidRDefault="00D454ED" w:rsidP="00EC38AC">
      <w:pPr>
        <w:ind w:left="-1701" w:firstLine="1701"/>
      </w:pPr>
    </w:p>
    <w:sectPr w:rsidR="00D454ED" w:rsidRPr="00EC38AC" w:rsidSect="0072710B">
      <w:pgSz w:w="11906" w:h="16838"/>
      <w:pgMar w:top="1134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10B"/>
    <w:rsid w:val="0072710B"/>
    <w:rsid w:val="00D454ED"/>
    <w:rsid w:val="00EC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D39577-7981-48E1-BCB9-5E5EE7C5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7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2710B"/>
  </w:style>
  <w:style w:type="character" w:customStyle="1" w:styleId="c20">
    <w:name w:val="c20"/>
    <w:basedOn w:val="a0"/>
    <w:rsid w:val="0072710B"/>
  </w:style>
  <w:style w:type="character" w:customStyle="1" w:styleId="c22">
    <w:name w:val="c22"/>
    <w:basedOn w:val="a0"/>
    <w:rsid w:val="0072710B"/>
  </w:style>
  <w:style w:type="paragraph" w:customStyle="1" w:styleId="c17">
    <w:name w:val="c17"/>
    <w:basedOn w:val="a"/>
    <w:rsid w:val="007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72710B"/>
  </w:style>
  <w:style w:type="character" w:customStyle="1" w:styleId="c1">
    <w:name w:val="c1"/>
    <w:basedOn w:val="a0"/>
    <w:rsid w:val="0072710B"/>
  </w:style>
  <w:style w:type="character" w:customStyle="1" w:styleId="c13">
    <w:name w:val="c13"/>
    <w:basedOn w:val="a0"/>
    <w:rsid w:val="0072710B"/>
  </w:style>
  <w:style w:type="paragraph" w:customStyle="1" w:styleId="c6">
    <w:name w:val="c6"/>
    <w:basedOn w:val="a"/>
    <w:rsid w:val="007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72710B"/>
  </w:style>
  <w:style w:type="character" w:customStyle="1" w:styleId="c0">
    <w:name w:val="c0"/>
    <w:basedOn w:val="a0"/>
    <w:rsid w:val="0072710B"/>
  </w:style>
  <w:style w:type="character" w:customStyle="1" w:styleId="c3">
    <w:name w:val="c3"/>
    <w:basedOn w:val="a0"/>
    <w:rsid w:val="0072710B"/>
  </w:style>
  <w:style w:type="character" w:customStyle="1" w:styleId="c4">
    <w:name w:val="c4"/>
    <w:basedOn w:val="a0"/>
    <w:rsid w:val="0072710B"/>
  </w:style>
  <w:style w:type="paragraph" w:customStyle="1" w:styleId="c7">
    <w:name w:val="c7"/>
    <w:basedOn w:val="a"/>
    <w:rsid w:val="007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7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7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7">
    <w:name w:val="c27"/>
    <w:basedOn w:val="a"/>
    <w:rsid w:val="007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7271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0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</dc:creator>
  <cp:keywords/>
  <dc:description/>
  <cp:lastModifiedBy>Nikita</cp:lastModifiedBy>
  <cp:revision>1</cp:revision>
  <dcterms:created xsi:type="dcterms:W3CDTF">2023-11-13T11:28:00Z</dcterms:created>
  <dcterms:modified xsi:type="dcterms:W3CDTF">2023-11-13T11:49:00Z</dcterms:modified>
</cp:coreProperties>
</file>