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9C" w:rsidRPr="00C6231E" w:rsidRDefault="0044109C" w:rsidP="0044109C">
      <w:pPr>
        <w:pStyle w:val="a3"/>
        <w:rPr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>Мерзімі:</w:t>
      </w:r>
    </w:p>
    <w:p w:rsidR="0044109C" w:rsidRPr="00C6231E" w:rsidRDefault="0044109C" w:rsidP="0044109C">
      <w:pPr>
        <w:pStyle w:val="a3"/>
        <w:rPr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>Орта ғасырлардағы Қазақстан  тарихы   7-сынып</w:t>
      </w:r>
    </w:p>
    <w:p w:rsidR="0044109C" w:rsidRPr="00C6231E" w:rsidRDefault="0044109C" w:rsidP="0044109C">
      <w:pPr>
        <w:pStyle w:val="a3"/>
        <w:rPr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 xml:space="preserve">Сабақтың тақырыбы: 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Наймандар   Керейттер   Жалайырлар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 xml:space="preserve">Сабақтың мақсаты: 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Көршілес орналасқан түркі тілдес мемлекеттік бірлестіктердің саяси – экономикалық ахуалымен салыстырмалы түрде таныстыру.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Білімділік: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Оқушыларды орта ғасырлардағы найман, керей, жалайырлар тайпаларының тарихымен таныстыру.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Дамытушылық: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Орта ғасырдағы тайпалар туралы түсіндіре отырып, ойлау, еркін, тарихи тілде жатық сөйлеу, шығармашылықпен жұмыс жасау қабілетін дамыту.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Тәрбиелік: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Ұлтжандылыққа, елді, отанды қастерлей білуге, бірлікке тәрбиелеу.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 xml:space="preserve">Сабақтың көрнекілігі: 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интерактивті тақта, карта, тірек – сызба, кесте, плакат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Сабақтың түрі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>: аралас сабақ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Сабақтың әдісі: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интерактивті тақта, сұрақ – жауап, топтық жұмыс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>Сабақтың барысы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>:Ұйымдастыру кезеңі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shd w:val="clear" w:color="auto" w:fill="FFFFFF"/>
          <w:lang w:val="kk-KZ"/>
        </w:rPr>
      </w:pPr>
      <w:r w:rsidRPr="00C6231E">
        <w:rPr>
          <w:b w:val="0"/>
          <w:sz w:val="32"/>
          <w:szCs w:val="32"/>
          <w:lang w:val="kk-KZ"/>
        </w:rPr>
        <w:t>Оқушыларды топқа бөлу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Үй тапсырмасын пысықтау: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shd w:val="clear" w:color="auto" w:fill="FFFFFF"/>
          <w:lang w:val="kk-KZ"/>
        </w:rPr>
        <w:t>Жеке жұмыс түрі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i/>
          <w:sz w:val="32"/>
          <w:szCs w:val="32"/>
          <w:lang w:val="kk-KZ"/>
        </w:rPr>
        <w:t>Тест сұрақтары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1.Қарахан әулетінің негізін  салушы кім ?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 xml:space="preserve"> а\ Сатұк Боғра –хан      в\ Үш Елік қаған     с\Кутейба ибн Мүслим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д\Сақал қаған               е\ Сұлу қаған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2.Ханның мемлекеттік саси- әкімшілік іс жүргізетін орны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 \ орда     в\ сарай    с\ хандық      д\ киіз үй   е\ дың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3.Қарахандар жаулап алған жерлердің  бірі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а\Қытай  б\Иран  с\Сырдария бойы  д\Киев Русі   е\ Алтын Орда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4.Қарахандықтар мемлекетінің Батыс бөлігіндегі хандықтың астанасы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а\ Ходжент в\ Самарканд с\ Шаш д\ Испиджаб е\ Бұқара болды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5.Қарахандықтар мемлекетінің Шығыс бөлігіндегі хандықтың астанасы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а\ Баласағұн   в\Сайрам   с\Тараз   д\Фараб    е\ Сығанақ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6.Қарахандықтар тұсында пайда болған «ихта» термині не мағына  береді?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а\мемлекет билеушісі   в\ мемлекеттің елшілігі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с\қаланы басқару    д\ соғыс жариялау    е\салық жинау құқы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7.Қарахандықтардың мал  шаруашылығында жетекші орынды не алды?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а\жылқы шаруашылығы  в\қой шаруашылығы   с\түйе шаруашылығы   д\ірі қара е\ ешкі өсіру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8.Ислам діні қай жылы мемлекеттік дін болып  жарияланды?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shd w:val="clear" w:color="auto" w:fill="FFFFFF"/>
          <w:lang w:val="kk-KZ"/>
        </w:rPr>
        <w:t>ІІ. 1. Тарихи диктант ( жұптық жұмыс)</w:t>
      </w:r>
      <w:r w:rsidRPr="00C6231E">
        <w:rPr>
          <w:b w:val="0"/>
          <w:sz w:val="32"/>
          <w:szCs w:val="32"/>
          <w:lang w:val="kk-KZ"/>
        </w:rPr>
        <w:t xml:space="preserve"> 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Тарихи диктант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Жер иеленудің бір түрі---------  ,ал иеленушілер ---------- деп аталған.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 xml:space="preserve">Дінбасылар мен әскербасылардың  жерлерін -------------- жерлер деп атаған. 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lastRenderedPageBreak/>
        <w:t xml:space="preserve">  ---------------------  әлсіз адам өз үлесіндегі жерді күштінің қамқорлығына береді</w:t>
      </w:r>
    </w:p>
    <w:p w:rsidR="0044109C" w:rsidRPr="00C6231E" w:rsidRDefault="0044109C" w:rsidP="0044109C">
      <w:pPr>
        <w:pStyle w:val="a3"/>
        <w:rPr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>Жаңа сабақ жоспары:</w:t>
      </w:r>
      <w:r w:rsidRPr="00C6231E">
        <w:rPr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1. Наймандар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2. Керейіттер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3. Жалайырлар топтары өздері үйден </w:t>
      </w:r>
      <w:r w:rsidRPr="00C6231E">
        <w:rPr>
          <w:b w:val="0"/>
          <w:sz w:val="32"/>
          <w:szCs w:val="32"/>
          <w:lang w:val="kk-KZ"/>
        </w:rPr>
        <w:t>дайындап келген презентацияларын қорғады.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lang w:val="kk-KZ"/>
        </w:rPr>
        <w:t>Наймандар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Мекені: Орхон өзені – Алтай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Найман сөзінің мағынасы: Сегіз тайпа бірлестігі Секиз өзені бойында тұратын тайпалар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Мемлекеттің аты шықты: ХІІ ғ екінші жартысы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Орталығы: Балықты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Билеушісі: Хан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Наркеш Дайын хан(1160 – 1203) саясаты: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Егін шаруашылығы дамыды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Отырықшы қалалық өмір салты орнады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Инанч – білге хан саясаты: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Елді өнерге, күнкөріске баулыды.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Бейбіт өмірді насихаттады.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Сауда қатынасын дамытты.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Наймандар одағын біріктіріп,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мемлекетті күшейтті.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Қарақытайлар үстемдігінен құтылды.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Білге хан атанды.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 Бұйрық пен Даян хандар саясаты: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Бұйрық хан Қара Ертістегі Орунгу маңын мекендеген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Билік үшін таласты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Даян хан далалық өлкеде билік еткен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Бұйрық хан Шыңғыс пен Ван хандардан жеңіліп, Енисей қырғыздарына қашты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1202 жылы Даян ханды Шыңғыс әскері жеңді, оның ұлы Күшілік хан Жетісуға қашады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Керейіттер.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Мекені: Орхон, Керулен, Селенга, Аргун өзендері.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Керейіт сөзінің мағынасы: Керлин өзені атынан шыққан.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Мемлекеттің аумағы: Долы өзені – Завхан аймағындағы Қазақ тауы.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Орталығы: Битөбе.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Хандық құрамына 8 аймақ кірді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Тутау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Албат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Қыркун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Тунхай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Сақай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lastRenderedPageBreak/>
        <w:t>• Жирқиы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Керей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• Қоңқай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Жалайырлар.</w:t>
      </w:r>
      <w:r w:rsidRPr="00C6231E">
        <w:rPr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Мекені: Селенга, Хилок, Орхон өзендері, Қарақорым таулы қыраттары.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Жалайыр Мұқылай – Шыңғыс ханның ең жақын адамы түменбасы.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Жалайыр Жамұқа – 1201 жылы өзін гурхаан деп жариялап таққа отырды. Шыңғыс хан Жамұқанда жеңіп Жалайырларды бағындырды.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Тарихшы Әбілғазы ханның «Түрік шежіресінде» жалайырларды Шыңғыс ханның қолға түсірген тұтқындары есебінде көрсетеді. Қазақ халқының құрамына енген жалайырлар Жетісуда орналасқан.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Қоғамдық құрлысы.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Басқару жүйесі: Хандық билік.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Басқару: Ұлыстық жүйемен жүргізілген.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Басқару орталығы: Орда.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Ұлыстың ішкі істерін жүргізушілер: Шербилер.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Қорытындысы: Найман, Керей, Жалайырлар ірі мемлекеттік дәрежеге жете алмаған.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Жаңа сабақты меңгергенін тексеру: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>Топтық жұмыс.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>« Сен – маған, мен – саған»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b w:val="0"/>
          <w:sz w:val="32"/>
          <w:szCs w:val="32"/>
          <w:shd w:val="clear" w:color="auto" w:fill="FFFFFF"/>
          <w:lang w:val="kk-KZ"/>
        </w:rPr>
        <w:t>Әрбір топ кітаппен жұмыс жасай отырып, бір – біріне 5 – сұрақ дайындау.</w:t>
      </w:r>
    </w:p>
    <w:p w:rsidR="0044109C" w:rsidRPr="00C6231E" w:rsidRDefault="0044109C" w:rsidP="0044109C">
      <w:pPr>
        <w:pStyle w:val="a3"/>
        <w:rPr>
          <w:sz w:val="32"/>
          <w:szCs w:val="32"/>
          <w:shd w:val="clear" w:color="auto" w:fill="FFFFFF"/>
          <w:lang w:val="kk-KZ"/>
        </w:rPr>
      </w:pPr>
      <w:r w:rsidRPr="00C6231E">
        <w:rPr>
          <w:sz w:val="32"/>
          <w:szCs w:val="32"/>
          <w:shd w:val="clear" w:color="auto" w:fill="FFFFFF"/>
          <w:lang w:val="kk-KZ"/>
        </w:rPr>
        <w:t xml:space="preserve">Сергіту сәті: </w:t>
      </w:r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«Шыңғысхан»   сериалынан Ж</w:t>
      </w:r>
      <w:r w:rsidRPr="00C6231E">
        <w:rPr>
          <w:b w:val="0"/>
          <w:sz w:val="32"/>
          <w:szCs w:val="32"/>
          <w:lang w:val="kk-KZ"/>
        </w:rPr>
        <w:t>амұқа мен Шыңғысхан достығынан үзінді</w:t>
      </w:r>
      <w:r w:rsidRPr="00C6231E">
        <w:rPr>
          <w:b w:val="0"/>
          <w:sz w:val="32"/>
          <w:szCs w:val="32"/>
          <w:lang w:val="kk-KZ"/>
        </w:rPr>
        <w:br/>
      </w:r>
      <w:r w:rsidRPr="00C6231E">
        <w:rPr>
          <w:sz w:val="32"/>
          <w:szCs w:val="32"/>
          <w:shd w:val="clear" w:color="auto" w:fill="FFFFFF"/>
          <w:lang w:val="kk-KZ"/>
        </w:rPr>
        <w:t xml:space="preserve"> Жаңа сабақты бекіту.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shd w:val="clear" w:color="auto" w:fill="FFFFFF"/>
          <w:lang w:val="kk-KZ"/>
        </w:rPr>
      </w:pPr>
      <w:r w:rsidRPr="00C6231E">
        <w:rPr>
          <w:b w:val="0"/>
          <w:sz w:val="32"/>
          <w:szCs w:val="32"/>
          <w:shd w:val="clear" w:color="auto" w:fill="FFFFFF"/>
          <w:lang w:val="kk-KZ"/>
        </w:rPr>
        <w:t>Оқушылар топпен біріге отырып,төмендегі</w:t>
      </w:r>
      <w:bookmarkStart w:id="0" w:name="_GoBack"/>
      <w:bookmarkEnd w:id="0"/>
      <w:r w:rsidRPr="00C6231E">
        <w:rPr>
          <w:b w:val="0"/>
          <w:sz w:val="32"/>
          <w:szCs w:val="32"/>
          <w:shd w:val="clear" w:color="auto" w:fill="FFFFFF"/>
          <w:lang w:val="kk-KZ"/>
        </w:rPr>
        <w:t xml:space="preserve"> сөздерден өз топтарына қатыстысын алып,сөздің мағынасын түсіндіреді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 xml:space="preserve"> СЕГІЗ   БАЛЫҚТЫ    БІЛГЕ ХАҒАН    БҰЙРЫҚ ХАН        КЕРЛИН    УЛАН –БАТОР   ҚҰРШАҚҰЗ   РАШИД АД-ДИН</w:t>
      </w:r>
    </w:p>
    <w:p w:rsidR="0044109C" w:rsidRPr="00C6231E" w:rsidRDefault="0044109C" w:rsidP="0044109C">
      <w:pPr>
        <w:pStyle w:val="a3"/>
        <w:rPr>
          <w:b w:val="0"/>
          <w:sz w:val="32"/>
          <w:szCs w:val="32"/>
          <w:lang w:val="kk-KZ"/>
        </w:rPr>
      </w:pPr>
      <w:r w:rsidRPr="00C6231E">
        <w:rPr>
          <w:b w:val="0"/>
          <w:sz w:val="32"/>
          <w:szCs w:val="32"/>
          <w:lang w:val="kk-KZ"/>
        </w:rPr>
        <w:t>ЖАМҰҚА  МҰҚЫЛАЙ    ТҮРІК ШЕЖІРЕСІ</w:t>
      </w:r>
    </w:p>
    <w:p w:rsidR="0044109C" w:rsidRPr="00C6231E" w:rsidRDefault="00C85C8B" w:rsidP="004410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r w:rsidR="0044109C" w:rsidRPr="00C6231E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Қорытынды:</w:t>
      </w:r>
      <w:r w:rsidR="0044109C" w:rsidRPr="00C6231E">
        <w:rPr>
          <w:rFonts w:ascii="Times New Roman" w:hAnsi="Times New Roman" w:cs="Times New Roman"/>
          <w:color w:val="000000"/>
          <w:lang w:val="kk-KZ"/>
        </w:rPr>
        <w:br/>
      </w:r>
      <w:r w:rsidR="0044109C" w:rsidRPr="00C6231E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Бағалау.</w:t>
      </w:r>
      <w:r w:rsidR="0044109C" w:rsidRPr="00C6231E">
        <w:rPr>
          <w:rFonts w:ascii="Times New Roman" w:hAnsi="Times New Roman" w:cs="Times New Roman"/>
          <w:color w:val="000000"/>
          <w:lang w:val="kk-KZ"/>
        </w:rPr>
        <w:br/>
      </w:r>
      <w:r w:rsidR="0044109C" w:rsidRPr="00C6231E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Үйге тапсырма. §11 Тайпалар туралы </w:t>
      </w:r>
      <w:r w:rsidR="0044109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r w:rsidR="0044109C" w:rsidRPr="00C6231E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мәнжазба жазу, оқулық соңындағы сұрақтарға жауап дайындау</w:t>
      </w:r>
    </w:p>
    <w:p w:rsidR="0044109C" w:rsidRPr="00C6231E" w:rsidRDefault="0044109C" w:rsidP="0044109C">
      <w:pPr>
        <w:rPr>
          <w:sz w:val="28"/>
          <w:szCs w:val="28"/>
          <w:lang w:val="kk-KZ"/>
        </w:rPr>
      </w:pPr>
    </w:p>
    <w:p w:rsidR="00B61857" w:rsidRPr="0044109C" w:rsidRDefault="00B61857">
      <w:pPr>
        <w:rPr>
          <w:lang w:val="kk-KZ"/>
        </w:rPr>
      </w:pPr>
    </w:p>
    <w:sectPr w:rsidR="00B61857" w:rsidRPr="0044109C" w:rsidSect="0098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E73"/>
    <w:rsid w:val="0044109C"/>
    <w:rsid w:val="00881E73"/>
    <w:rsid w:val="00B61857"/>
    <w:rsid w:val="00C85C8B"/>
    <w:rsid w:val="00E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9C"/>
    <w:pPr>
      <w:spacing w:after="0" w:line="240" w:lineRule="auto"/>
    </w:pPr>
    <w:rPr>
      <w:rFonts w:ascii="Times New Roman" w:eastAsiaTheme="minorHAnsi" w:hAnsi="Times New Roman" w:cs="Times New Roman"/>
      <w:b/>
      <w:sz w:val="24"/>
      <w:szCs w:val="144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2014-12-01T16:48:00Z</dcterms:created>
  <dcterms:modified xsi:type="dcterms:W3CDTF">2017-11-20T14:31:00Z</dcterms:modified>
</cp:coreProperties>
</file>