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6A" w:rsidRDefault="009B5F6A" w:rsidP="009B5F6A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09.12.2017г                           </w:t>
      </w:r>
      <w:proofErr w:type="gramStart"/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Дата:13.12.2017г</w:t>
      </w:r>
      <w:proofErr w:type="gramEnd"/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Дата:23.12.2017г</w:t>
      </w:r>
    </w:p>
    <w:p w:rsidR="009B5F6A" w:rsidRDefault="009B5F6A" w:rsidP="009B5F6A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Класс: 6 «</w:t>
      </w:r>
      <w:proofErr w:type="gramStart"/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В»   </w:t>
      </w:r>
      <w:proofErr w:type="gramEnd"/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Класс: 6 «А»                         Класс: 6 «Б»</w:t>
      </w:r>
    </w:p>
    <w:p w:rsidR="009B5F6A" w:rsidRDefault="009B5F6A" w:rsidP="009B5F6A">
      <w:pPr>
        <w:pStyle w:val="a3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Тема: «</w:t>
      </w:r>
      <w:bookmarkStart w:id="0" w:name="_GoBack"/>
      <w:bookmarkEnd w:id="0"/>
      <w: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Музыкальный портрет»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Тип урока: </w:t>
      </w: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углубление темы, развивающий, проблемный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Цель урока: </w:t>
      </w: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Расширить и углубить представления учащихся о многогранных связях музыки и живописи.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Задачи урока: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Обучающие: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сформировать представление о жанре музыкального портрета;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познакомить с творческим содружеством композиторов «Могучей кучки»;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научить детей чувствовать поэтичность, музыкальность и живописность художественных образов.  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Развивающие: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развитие исследовательских навыков;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развитие внутреннего слуха и внутреннего зрения как основы развития творческого воображения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углубление представлений учащихся об изобразительных свойствах музыки с помощью сравнительного анализа музыки – «Песни </w:t>
      </w:r>
      <w:proofErr w:type="spell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Варлаама</w:t>
      </w:r>
      <w:proofErr w:type="spell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М.Мусоргского</w:t>
      </w:r>
      <w:proofErr w:type="spell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изобразительного искусства – картины </w:t>
      </w:r>
      <w:proofErr w:type="spell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И.Репина</w:t>
      </w:r>
      <w:proofErr w:type="spell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«Протодьякон»;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выработка умения раскрыть свойства «живописной музыки» благодаря мастерскому использованию композиторами и исполнителями красок музыкальной речи (регистровых, тембровых, динамических, темпо-ритмических).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Воспитывающие: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- </w:t>
      </w: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прекрасного на </w:t>
      </w:r>
      <w:proofErr w:type="gram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примере  произведений</w:t>
      </w:r>
      <w:proofErr w:type="gram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мировой музыкальной и художественной культуры;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формирование эстетического вкуса учащихся;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воспитание нравственно-патриотических качеств у учащихся через историю родной страны, музыкального наследия родного народа.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Педагогические технологии, используемые на уроке: </w:t>
      </w: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технология проблемного обучения, информационно-коммуникативные технологии, технология критического мышления, групповая технология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Знания, умения, навыки, которые актуализируют, приобретут, закрепят учащиеся в ходе </w:t>
      </w:r>
      <w:proofErr w:type="gramStart"/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урока:  </w:t>
      </w: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ходе урока обучающиеся приобретают знания о жанре музыкального портрета,  умение анализировать произведения музыки и живописи, навыки сравнения произведений музыкального и изобразительного искусства , исследовательской деятельности,  работы с современными электронными средствами обучения.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 </w:t>
      </w: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компьютер, колонки, экран, презентация о композиторах «Могучей кучки».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I. Организационный момент.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Здравствуйте, ребята! Я рад вас всех видеть здоровыми и красивыми. С каким настроением вы пришли ко мне на урок? (…) Я надеюсь, что после урока оно станет ещё лучше. Итак, мы продолжаем путешествие по музыкальной картинной галерее.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II. Повторение пройденного и постановка новой проблемы.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Ребята, перед тем как перейти к новому разделу, давайте вспомним тему III четверти.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(Сл.1. «Можем ли мы увидеть музыку?»)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А в чём состоит цель уроков этой четверти? Что мы должны с вами выяснить?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(Связь музыки с изобразительным искусством)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Ребята, а в чём, на каких примерах и темах мы проследили уже эту связь?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(Музыка способна изображать движение, различные жизненные образы)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Правильно, ребята. И на этих уроках мы с вами убедились, что музыка и изобразительное искусство разными средствами выразительности могут изображать движение, всевозможные образы, </w:t>
      </w:r>
      <w:proofErr w:type="spell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взаимодополняя</w:t>
      </w:r>
      <w:proofErr w:type="spell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друг друга.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А тема нашего сегодняшнего урока – «Музыкальный портрет». (Сл.2)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Ребята, скажите, а какое значение имеет понятие «портрет» в изобразительном искусстве?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(Отображение визуальных характеристик модели; это повторение в линиях и красках живого лица, где через зрительный образ художник раскрывает внутренний мир человека)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А как вы считаете, исходя из темы нашего урока, что мы сегодня будем выяснять, какова цель этого урока?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(Как музыка может нарисовать музыкальный портрет)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Да, ребята. Сегодня мы с вами попытаемся ответить на вопрос, а может ли существовать музыкальный портрет? (</w:t>
      </w:r>
      <w:proofErr w:type="gram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проблемный</w:t>
      </w:r>
      <w:proofErr w:type="gram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вопрос) (Сл.3)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И рассмотрим мы это понятие на примере музыки русского композитора-классика Модеста Петровича Мусоргского.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IV. Итог.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Ребята, можно ли назвать «Песню </w:t>
      </w:r>
      <w:proofErr w:type="spell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Варлаама</w:t>
      </w:r>
      <w:proofErr w:type="spell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» музыкальным портретом?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(Да.)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А что музыка нам изображала?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(Характер человека, его внутренний мир.)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Так что же такое музыкальный портрет?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(Музыкальный портрет – это портрет характера героя.)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Правильно, ребята. В музыке, в отличие от живописи, на первый план выходит изображение характера и настроения героя, а внешность можно представить через воображение и фантазию. В живописном портрете всё наоборот. Итак, музыкальный портрет – это портрет характера героя. (Сл. 26)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Действительно ли музыка и изобразительное искусство так </w:t>
      </w:r>
      <w:proofErr w:type="gram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тесно  взаимосвязаны</w:t>
      </w:r>
      <w:proofErr w:type="gram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друг с другом?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 Обладает ли музыка изобразительностью?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 Можем ли мы увидеть музыку?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V. Творческая деятельность учащихся.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Ребята, а теперь давайте попробуем сами стать творцами. Постарайтесь понять своё внутреннее состояние, услышать музыку своей души и написать </w:t>
      </w:r>
      <w:proofErr w:type="spell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 теме нашего урока. В нём постарайтесь отразить своё отношение к увиденному и услышанному на уроке. Вспомним схему </w:t>
      </w:r>
      <w:proofErr w:type="spell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. (Сл. 27)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(Под «Прогулку» </w:t>
      </w:r>
      <w:proofErr w:type="spell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М.Мусоргского</w:t>
      </w:r>
      <w:proofErr w:type="spell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сочиняют </w:t>
      </w:r>
      <w:proofErr w:type="spell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.)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Ну </w:t>
      </w:r>
      <w:proofErr w:type="gram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а  теперь</w:t>
      </w:r>
      <w:proofErr w:type="gram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прочитайте нам всем, что у вас получилось.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(Зачитывание своих </w:t>
      </w:r>
      <w:proofErr w:type="spell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синквейнов</w:t>
      </w:r>
      <w:proofErr w:type="spell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.)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А теперь давайте попробуем нарисовать своим исполнением музыкальный потрет героя песни, которую мы разучили на прошлом уроке «Песня о маленьком трубаче».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(Исполнение «Песни о маленьком трубаче» </w:t>
      </w:r>
      <w:proofErr w:type="spellStart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С.Никитина</w:t>
      </w:r>
      <w:proofErr w:type="spellEnd"/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VI. Рефлексия.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Ребята, вы сегодня почувствовали себя творцами?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Значит вы сумели выразить свои чувства, эмоции, фантазии?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А что вам больше всего понравилось, запомнилось на уроке?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Ребята, у вас на партах лежат смайлики. Выходя из класса, отобразите своё настроение на доске.</w:t>
      </w:r>
    </w:p>
    <w:p w:rsidR="009B5F6A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6A">
        <w:rPr>
          <w:rStyle w:val="c0"/>
          <w:rFonts w:ascii="Times New Roman" w:hAnsi="Times New Roman" w:cs="Times New Roman"/>
          <w:color w:val="000000"/>
          <w:sz w:val="24"/>
          <w:szCs w:val="24"/>
        </w:rPr>
        <w:t>(Учащиеся выходят из класса, прикрепляя к доске смайлики.)</w:t>
      </w:r>
    </w:p>
    <w:p w:rsidR="00BC20F1" w:rsidRPr="009B5F6A" w:rsidRDefault="009B5F6A" w:rsidP="009B5F6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0F1" w:rsidRPr="009B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89"/>
    <w:rsid w:val="009B5F6A"/>
    <w:rsid w:val="00AB5523"/>
    <w:rsid w:val="00BC2389"/>
    <w:rsid w:val="00C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646C8-AA7B-4EF9-94D4-5A3DE002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F6A"/>
  </w:style>
  <w:style w:type="paragraph" w:customStyle="1" w:styleId="c1">
    <w:name w:val="c1"/>
    <w:basedOn w:val="a"/>
    <w:rsid w:val="009B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B5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816</Words>
  <Characters>4654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2018-01-04T15:59:00Z</dcterms:created>
  <dcterms:modified xsi:type="dcterms:W3CDTF">2018-01-04T16:04:00Z</dcterms:modified>
</cp:coreProperties>
</file>