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7E2" w:rsidRDefault="008247E2" w:rsidP="00851240">
      <w:pPr>
        <w:spacing w:after="0" w:line="240" w:lineRule="auto"/>
        <w:ind w:firstLine="709"/>
        <w:jc w:val="center"/>
        <w:rPr>
          <w:rFonts w:ascii="Times New Roman" w:eastAsia="Times New Roman" w:hAnsi="Times New Roman" w:cs="Times New Roman"/>
          <w:b/>
          <w:bCs/>
          <w:color w:val="000000"/>
          <w:sz w:val="28"/>
          <w:szCs w:val="28"/>
          <w:lang w:eastAsia="ru-RU"/>
        </w:rPr>
      </w:pPr>
      <w:r w:rsidRPr="00851240">
        <w:rPr>
          <w:rFonts w:ascii="Times New Roman" w:eastAsia="Times New Roman" w:hAnsi="Times New Roman" w:cs="Times New Roman"/>
          <w:b/>
          <w:bCs/>
          <w:color w:val="000000"/>
          <w:sz w:val="28"/>
          <w:szCs w:val="28"/>
          <w:lang w:eastAsia="ru-RU"/>
        </w:rPr>
        <w:t>Моделирование как метод познания</w:t>
      </w:r>
    </w:p>
    <w:p w:rsidR="00851240" w:rsidRPr="00851240" w:rsidRDefault="00851240" w:rsidP="00851240">
      <w:pPr>
        <w:spacing w:after="0" w:line="240" w:lineRule="auto"/>
        <w:ind w:firstLine="709"/>
        <w:jc w:val="center"/>
        <w:rPr>
          <w:rFonts w:ascii="Times New Roman" w:eastAsia="Times New Roman" w:hAnsi="Times New Roman" w:cs="Times New Roman"/>
          <w:color w:val="000000"/>
          <w:sz w:val="28"/>
          <w:szCs w:val="28"/>
          <w:lang w:eastAsia="ru-RU"/>
        </w:rPr>
      </w:pPr>
    </w:p>
    <w:p w:rsidR="008247E2" w:rsidRPr="00851240" w:rsidRDefault="008247E2" w:rsidP="00851240">
      <w:pPr>
        <w:spacing w:after="0" w:line="240" w:lineRule="auto"/>
        <w:ind w:firstLine="709"/>
        <w:jc w:val="both"/>
        <w:rPr>
          <w:rFonts w:ascii="Times New Roman" w:eastAsia="Times New Roman" w:hAnsi="Times New Roman" w:cs="Times New Roman"/>
          <w:color w:val="000000"/>
          <w:sz w:val="28"/>
          <w:szCs w:val="28"/>
          <w:lang w:eastAsia="ru-RU"/>
        </w:rPr>
      </w:pPr>
      <w:r w:rsidRPr="00851240">
        <w:rPr>
          <w:rFonts w:ascii="Times New Roman" w:eastAsia="Times New Roman" w:hAnsi="Times New Roman" w:cs="Times New Roman"/>
          <w:b/>
          <w:bCs/>
          <w:color w:val="000000"/>
          <w:sz w:val="28"/>
          <w:szCs w:val="28"/>
          <w:lang w:eastAsia="ru-RU"/>
        </w:rPr>
        <w:t>ОБЪЕКТ</w:t>
      </w:r>
      <w:r w:rsidR="00851240">
        <w:rPr>
          <w:rFonts w:ascii="Times New Roman" w:eastAsia="Times New Roman" w:hAnsi="Times New Roman" w:cs="Times New Roman"/>
          <w:b/>
          <w:bCs/>
          <w:color w:val="000000"/>
          <w:sz w:val="28"/>
          <w:szCs w:val="28"/>
          <w:lang w:eastAsia="ru-RU"/>
        </w:rPr>
        <w:t xml:space="preserve"> </w:t>
      </w:r>
      <w:r w:rsidRPr="00851240">
        <w:rPr>
          <w:rFonts w:ascii="Times New Roman" w:eastAsia="Times New Roman" w:hAnsi="Times New Roman" w:cs="Times New Roman"/>
          <w:color w:val="000000"/>
          <w:sz w:val="28"/>
          <w:szCs w:val="28"/>
          <w:lang w:eastAsia="ru-RU"/>
        </w:rPr>
        <w:t>(</w:t>
      </w:r>
      <w:proofErr w:type="spellStart"/>
      <w:r w:rsidRPr="00851240">
        <w:rPr>
          <w:rFonts w:ascii="Times New Roman" w:eastAsia="Times New Roman" w:hAnsi="Times New Roman" w:cs="Times New Roman"/>
          <w:color w:val="000000"/>
          <w:sz w:val="28"/>
          <w:szCs w:val="28"/>
          <w:lang w:eastAsia="ru-RU"/>
        </w:rPr>
        <w:t>позднелат</w:t>
      </w:r>
      <w:proofErr w:type="spellEnd"/>
      <w:r w:rsidRPr="00851240">
        <w:rPr>
          <w:rFonts w:ascii="Times New Roman" w:eastAsia="Times New Roman" w:hAnsi="Times New Roman" w:cs="Times New Roman"/>
          <w:color w:val="000000"/>
          <w:sz w:val="28"/>
          <w:szCs w:val="28"/>
          <w:lang w:eastAsia="ru-RU"/>
        </w:rPr>
        <w:t>.</w:t>
      </w:r>
      <w:r w:rsidR="00851240">
        <w:rPr>
          <w:rFonts w:ascii="Times New Roman" w:eastAsia="Times New Roman" w:hAnsi="Times New Roman" w:cs="Times New Roman"/>
          <w:color w:val="000000"/>
          <w:sz w:val="28"/>
          <w:szCs w:val="28"/>
          <w:lang w:eastAsia="ru-RU"/>
        </w:rPr>
        <w:t xml:space="preserve"> </w:t>
      </w:r>
      <w:proofErr w:type="spellStart"/>
      <w:r w:rsidRPr="00851240">
        <w:rPr>
          <w:rFonts w:ascii="Times New Roman" w:eastAsia="Times New Roman" w:hAnsi="Times New Roman" w:cs="Times New Roman"/>
          <w:b/>
          <w:bCs/>
          <w:color w:val="000000"/>
          <w:sz w:val="28"/>
          <w:szCs w:val="28"/>
          <w:lang w:eastAsia="ru-RU"/>
        </w:rPr>
        <w:t>objectum</w:t>
      </w:r>
      <w:proofErr w:type="spellEnd"/>
      <w:r w:rsidRPr="00851240">
        <w:rPr>
          <w:rFonts w:ascii="Times New Roman" w:eastAsia="Times New Roman" w:hAnsi="Times New Roman" w:cs="Times New Roman"/>
          <w:color w:val="000000"/>
          <w:sz w:val="28"/>
          <w:szCs w:val="28"/>
          <w:lang w:eastAsia="ru-RU"/>
        </w:rPr>
        <w:t xml:space="preserve">– предмет, от </w:t>
      </w:r>
      <w:proofErr w:type="spellStart"/>
      <w:proofErr w:type="gramStart"/>
      <w:r w:rsidRPr="00851240">
        <w:rPr>
          <w:rFonts w:ascii="Times New Roman" w:eastAsia="Times New Roman" w:hAnsi="Times New Roman" w:cs="Times New Roman"/>
          <w:color w:val="000000"/>
          <w:sz w:val="28"/>
          <w:szCs w:val="28"/>
          <w:lang w:eastAsia="ru-RU"/>
        </w:rPr>
        <w:t>лат.</w:t>
      </w:r>
      <w:r w:rsidRPr="00851240">
        <w:rPr>
          <w:rFonts w:ascii="Times New Roman" w:eastAsia="Times New Roman" w:hAnsi="Times New Roman" w:cs="Times New Roman"/>
          <w:b/>
          <w:bCs/>
          <w:color w:val="000000"/>
          <w:sz w:val="28"/>
          <w:szCs w:val="28"/>
          <w:lang w:eastAsia="ru-RU"/>
        </w:rPr>
        <w:t>objicio</w:t>
      </w:r>
      <w:proofErr w:type="spellEnd"/>
      <w:proofErr w:type="gramEnd"/>
      <w:r w:rsidRPr="00851240">
        <w:rPr>
          <w:rFonts w:ascii="Times New Roman" w:eastAsia="Times New Roman" w:hAnsi="Times New Roman" w:cs="Times New Roman"/>
          <w:color w:val="000000"/>
          <w:sz w:val="28"/>
          <w:szCs w:val="28"/>
          <w:lang w:eastAsia="ru-RU"/>
        </w:rPr>
        <w:t>– бросаю вперёд, противопоставляю), то, что противостоит</w:t>
      </w:r>
      <w:r w:rsidR="00851240">
        <w:rPr>
          <w:rFonts w:ascii="Times New Roman" w:eastAsia="Times New Roman" w:hAnsi="Times New Roman" w:cs="Times New Roman"/>
          <w:color w:val="000000"/>
          <w:sz w:val="28"/>
          <w:szCs w:val="28"/>
          <w:lang w:eastAsia="ru-RU"/>
        </w:rPr>
        <w:t xml:space="preserve"> </w:t>
      </w:r>
      <w:r w:rsidRPr="00851240">
        <w:rPr>
          <w:rFonts w:ascii="Times New Roman" w:eastAsia="Times New Roman" w:hAnsi="Times New Roman" w:cs="Times New Roman"/>
          <w:i/>
          <w:iCs/>
          <w:color w:val="000000"/>
          <w:sz w:val="28"/>
          <w:szCs w:val="28"/>
          <w:lang w:eastAsia="ru-RU"/>
        </w:rPr>
        <w:t>субъекту</w:t>
      </w:r>
      <w:r w:rsidR="00851240">
        <w:rPr>
          <w:rFonts w:ascii="Times New Roman" w:eastAsia="Times New Roman" w:hAnsi="Times New Roman" w:cs="Times New Roman"/>
          <w:i/>
          <w:iCs/>
          <w:color w:val="000000"/>
          <w:sz w:val="28"/>
          <w:szCs w:val="28"/>
          <w:lang w:eastAsia="ru-RU"/>
        </w:rPr>
        <w:t xml:space="preserve"> </w:t>
      </w:r>
      <w:r w:rsidRPr="00851240">
        <w:rPr>
          <w:rFonts w:ascii="Times New Roman" w:eastAsia="Times New Roman" w:hAnsi="Times New Roman" w:cs="Times New Roman"/>
          <w:color w:val="000000"/>
          <w:sz w:val="28"/>
          <w:szCs w:val="28"/>
          <w:lang w:eastAsia="ru-RU"/>
        </w:rPr>
        <w:t>в его предметно-практической и познавательной деятельности. Объект не просто тождествен объективной реальности, а выступает как такая её часть, которая находится во взаимодействии с субъектом, причём само выделение объекта познания осуществляется при помощи форм практической и познавательной деятельности, выработан</w:t>
      </w:r>
      <w:r w:rsidRPr="00851240">
        <w:rPr>
          <w:rFonts w:ascii="Times New Roman" w:eastAsia="Times New Roman" w:hAnsi="Times New Roman" w:cs="Times New Roman"/>
          <w:color w:val="000000"/>
          <w:sz w:val="28"/>
          <w:szCs w:val="28"/>
          <w:lang w:eastAsia="ru-RU"/>
        </w:rPr>
        <w:softHyphen/>
        <w:t>ных обществом и отражающих свойства объективной реальности.</w:t>
      </w:r>
    </w:p>
    <w:p w:rsidR="008247E2" w:rsidRDefault="008247E2" w:rsidP="00851240">
      <w:pPr>
        <w:spacing w:after="0" w:line="240" w:lineRule="auto"/>
        <w:ind w:firstLine="709"/>
        <w:jc w:val="both"/>
        <w:rPr>
          <w:rFonts w:ascii="Times New Roman" w:eastAsia="Times New Roman" w:hAnsi="Times New Roman" w:cs="Times New Roman"/>
          <w:color w:val="000000"/>
          <w:sz w:val="28"/>
          <w:szCs w:val="28"/>
          <w:lang w:eastAsia="ru-RU"/>
        </w:rPr>
      </w:pPr>
      <w:r w:rsidRPr="00851240">
        <w:rPr>
          <w:rFonts w:ascii="Times New Roman" w:eastAsia="Times New Roman" w:hAnsi="Times New Roman" w:cs="Times New Roman"/>
          <w:color w:val="000000"/>
          <w:sz w:val="28"/>
          <w:szCs w:val="28"/>
          <w:lang w:eastAsia="ru-RU"/>
        </w:rPr>
        <w:t>Объект дан познающему субъекту в его ощущениях, однако здесь он выступает ещё как бы в скрытой, непроанализированной форме. Адекватное воспроизведение объекта в мышлении предполагает преобразование исходных данных познания, а идеальное воссоздание объекта выступает как результат применения субъектом определенных способов познавательной деятельности, логических операций. Использование при воспроизведении объекта логических операций не означает «творение» объекта: содержание познавательных операций черпается не из глубин субъекта, а определяется объектом. Вырабатываемое субъектом знание постоянно соотносится с объектом, проверяется через материальную практическую деятельность (и в т. ч. опыт, эксперимент). Движение познания от исходных чувств, данных к идеальному воссозданию объекта в виде системы понятий, от эмпирического уровня знания к теоретическому уровню не означает отход от объекта., а выступает как движение по слоям самого объекта, от поверхностных –к более глубоким.</w:t>
      </w:r>
    </w:p>
    <w:p w:rsidR="00851240" w:rsidRPr="00851240" w:rsidRDefault="00851240" w:rsidP="00851240">
      <w:pPr>
        <w:spacing w:after="0" w:line="240" w:lineRule="auto"/>
        <w:ind w:firstLine="709"/>
        <w:jc w:val="both"/>
        <w:rPr>
          <w:rFonts w:ascii="Times New Roman" w:eastAsia="Times New Roman" w:hAnsi="Times New Roman" w:cs="Times New Roman"/>
          <w:color w:val="000000"/>
          <w:sz w:val="28"/>
          <w:szCs w:val="28"/>
          <w:lang w:eastAsia="ru-RU"/>
        </w:rPr>
      </w:pPr>
    </w:p>
    <w:p w:rsidR="008247E2" w:rsidRDefault="008247E2" w:rsidP="00851240">
      <w:pPr>
        <w:spacing w:after="0" w:line="240" w:lineRule="auto"/>
        <w:ind w:firstLine="709"/>
        <w:jc w:val="center"/>
        <w:rPr>
          <w:rFonts w:ascii="Times New Roman" w:eastAsia="Times New Roman" w:hAnsi="Times New Roman" w:cs="Times New Roman"/>
          <w:b/>
          <w:bCs/>
          <w:color w:val="000000"/>
          <w:sz w:val="28"/>
          <w:szCs w:val="28"/>
          <w:lang w:eastAsia="ru-RU"/>
        </w:rPr>
      </w:pPr>
      <w:r w:rsidRPr="00851240">
        <w:rPr>
          <w:rFonts w:ascii="Times New Roman" w:eastAsia="Times New Roman" w:hAnsi="Times New Roman" w:cs="Times New Roman"/>
          <w:b/>
          <w:bCs/>
          <w:color w:val="000000"/>
          <w:sz w:val="28"/>
          <w:szCs w:val="28"/>
          <w:lang w:eastAsia="ru-RU"/>
        </w:rPr>
        <w:t>Определение понятий</w:t>
      </w:r>
    </w:p>
    <w:p w:rsidR="00851240" w:rsidRPr="00851240" w:rsidRDefault="00851240" w:rsidP="00851240">
      <w:pPr>
        <w:spacing w:after="0" w:line="240" w:lineRule="auto"/>
        <w:ind w:firstLine="709"/>
        <w:jc w:val="center"/>
        <w:rPr>
          <w:rFonts w:ascii="Times New Roman" w:eastAsia="Times New Roman" w:hAnsi="Times New Roman" w:cs="Times New Roman"/>
          <w:color w:val="000000"/>
          <w:sz w:val="28"/>
          <w:szCs w:val="28"/>
          <w:lang w:eastAsia="ru-RU"/>
        </w:rPr>
      </w:pPr>
    </w:p>
    <w:p w:rsidR="008247E2" w:rsidRPr="00851240" w:rsidRDefault="008247E2" w:rsidP="00851240">
      <w:pPr>
        <w:spacing w:after="0" w:line="240" w:lineRule="auto"/>
        <w:ind w:firstLine="709"/>
        <w:jc w:val="both"/>
        <w:rPr>
          <w:rFonts w:ascii="Times New Roman" w:eastAsia="Times New Roman" w:hAnsi="Times New Roman" w:cs="Times New Roman"/>
          <w:color w:val="000000"/>
          <w:sz w:val="28"/>
          <w:szCs w:val="28"/>
          <w:lang w:eastAsia="ru-RU"/>
        </w:rPr>
      </w:pPr>
      <w:r w:rsidRPr="00851240">
        <w:rPr>
          <w:rFonts w:ascii="Times New Roman" w:eastAsia="Times New Roman" w:hAnsi="Times New Roman" w:cs="Times New Roman"/>
          <w:b/>
          <w:bCs/>
          <w:color w:val="000000"/>
          <w:sz w:val="28"/>
          <w:szCs w:val="28"/>
          <w:lang w:eastAsia="ru-RU"/>
        </w:rPr>
        <w:t>МОДЕЛЬ </w:t>
      </w:r>
      <w:r w:rsidRPr="00851240">
        <w:rPr>
          <w:rFonts w:ascii="Times New Roman" w:eastAsia="Times New Roman" w:hAnsi="Times New Roman" w:cs="Times New Roman"/>
          <w:color w:val="000000"/>
          <w:sz w:val="28"/>
          <w:szCs w:val="28"/>
          <w:lang w:eastAsia="ru-RU"/>
        </w:rPr>
        <w:t>(франц.</w:t>
      </w:r>
      <w:r w:rsidR="00851240">
        <w:rPr>
          <w:rFonts w:ascii="Times New Roman" w:eastAsia="Times New Roman" w:hAnsi="Times New Roman" w:cs="Times New Roman"/>
          <w:color w:val="000000"/>
          <w:sz w:val="28"/>
          <w:szCs w:val="28"/>
          <w:lang w:eastAsia="ru-RU"/>
        </w:rPr>
        <w:t xml:space="preserve"> </w:t>
      </w:r>
      <w:proofErr w:type="spellStart"/>
      <w:r w:rsidRPr="00851240">
        <w:rPr>
          <w:rFonts w:ascii="Times New Roman" w:eastAsia="Times New Roman" w:hAnsi="Times New Roman" w:cs="Times New Roman"/>
          <w:color w:val="000000"/>
          <w:sz w:val="28"/>
          <w:szCs w:val="28"/>
          <w:lang w:eastAsia="ru-RU"/>
        </w:rPr>
        <w:t>modele</w:t>
      </w:r>
      <w:proofErr w:type="spellEnd"/>
      <w:r w:rsidRPr="00851240">
        <w:rPr>
          <w:rFonts w:ascii="Times New Roman" w:eastAsia="Times New Roman" w:hAnsi="Times New Roman" w:cs="Times New Roman"/>
          <w:color w:val="000000"/>
          <w:sz w:val="28"/>
          <w:szCs w:val="28"/>
          <w:lang w:eastAsia="ru-RU"/>
        </w:rPr>
        <w:t>, от лат.</w:t>
      </w:r>
      <w:r w:rsidR="00851240">
        <w:rPr>
          <w:rFonts w:ascii="Times New Roman" w:eastAsia="Times New Roman" w:hAnsi="Times New Roman" w:cs="Times New Roman"/>
          <w:color w:val="000000"/>
          <w:sz w:val="28"/>
          <w:szCs w:val="28"/>
          <w:lang w:eastAsia="ru-RU"/>
        </w:rPr>
        <w:t xml:space="preserve"> </w:t>
      </w:r>
      <w:proofErr w:type="spellStart"/>
      <w:r w:rsidR="00851240" w:rsidRPr="00851240">
        <w:rPr>
          <w:rFonts w:ascii="Times New Roman" w:eastAsia="Times New Roman" w:hAnsi="Times New Roman" w:cs="Times New Roman"/>
          <w:color w:val="000000"/>
          <w:sz w:val="28"/>
          <w:szCs w:val="28"/>
          <w:lang w:eastAsia="ru-RU"/>
        </w:rPr>
        <w:t>M</w:t>
      </w:r>
      <w:r w:rsidRPr="00851240">
        <w:rPr>
          <w:rFonts w:ascii="Times New Roman" w:eastAsia="Times New Roman" w:hAnsi="Times New Roman" w:cs="Times New Roman"/>
          <w:color w:val="000000"/>
          <w:sz w:val="28"/>
          <w:szCs w:val="28"/>
          <w:lang w:eastAsia="ru-RU"/>
        </w:rPr>
        <w:t>odulus</w:t>
      </w:r>
      <w:proofErr w:type="spellEnd"/>
      <w:r w:rsidR="00851240">
        <w:rPr>
          <w:rFonts w:ascii="Times New Roman" w:eastAsia="Times New Roman" w:hAnsi="Times New Roman" w:cs="Times New Roman"/>
          <w:color w:val="000000"/>
          <w:sz w:val="28"/>
          <w:szCs w:val="28"/>
          <w:lang w:eastAsia="ru-RU"/>
        </w:rPr>
        <w:t xml:space="preserve"> </w:t>
      </w:r>
      <w:r w:rsidRPr="00851240">
        <w:rPr>
          <w:rFonts w:ascii="Times New Roman" w:eastAsia="Times New Roman" w:hAnsi="Times New Roman" w:cs="Times New Roman"/>
          <w:color w:val="000000"/>
          <w:sz w:val="28"/>
          <w:szCs w:val="28"/>
          <w:lang w:eastAsia="ru-RU"/>
        </w:rPr>
        <w:t>– мера, образец, норма), в логике и методологии науки – аналог (схема, структура, знаковая система) определенного фрагмента природной или социальной реальности, порождения человеческой культуры, концептуально-теоретического образования и т. п.–оригинала</w:t>
      </w:r>
      <w:r w:rsidR="00851240">
        <w:rPr>
          <w:rFonts w:ascii="Times New Roman" w:eastAsia="Times New Roman" w:hAnsi="Times New Roman" w:cs="Times New Roman"/>
          <w:color w:val="000000"/>
          <w:sz w:val="28"/>
          <w:szCs w:val="28"/>
          <w:lang w:eastAsia="ru-RU"/>
        </w:rPr>
        <w:t xml:space="preserve"> </w:t>
      </w:r>
      <w:r w:rsidRPr="00851240">
        <w:rPr>
          <w:rFonts w:ascii="Times New Roman" w:eastAsia="Times New Roman" w:hAnsi="Times New Roman" w:cs="Times New Roman"/>
          <w:color w:val="000000"/>
          <w:sz w:val="28"/>
          <w:szCs w:val="28"/>
          <w:lang w:eastAsia="ru-RU"/>
        </w:rPr>
        <w:t>модели. Этот аналог служит для хранения и расширения знания (информации) об оригинале, конструирования оригинала, преобразования или управления им. С гносеологической точки зрения модель – это «представитель», «заместитель» оригинала в познании и практике. Результаты разработки и исследования модели при определенных условиях, выясняемых в логике и методологии и специфических для различных областей и типов моделей, распространяются на оригинал. С логической точки зрения подобное распространение основано на отношениях</w:t>
      </w:r>
      <w:r w:rsidR="00851240">
        <w:rPr>
          <w:rFonts w:ascii="Times New Roman" w:eastAsia="Times New Roman" w:hAnsi="Times New Roman" w:cs="Times New Roman"/>
          <w:color w:val="000000"/>
          <w:sz w:val="28"/>
          <w:szCs w:val="28"/>
          <w:lang w:eastAsia="ru-RU"/>
        </w:rPr>
        <w:t xml:space="preserve"> </w:t>
      </w:r>
      <w:r w:rsidRPr="00851240">
        <w:rPr>
          <w:rFonts w:ascii="Times New Roman" w:eastAsia="Times New Roman" w:hAnsi="Times New Roman" w:cs="Times New Roman"/>
          <w:i/>
          <w:iCs/>
          <w:color w:val="000000"/>
          <w:sz w:val="28"/>
          <w:szCs w:val="28"/>
          <w:lang w:eastAsia="ru-RU"/>
        </w:rPr>
        <w:t>изоморфизма и гомоморфизма, </w:t>
      </w:r>
      <w:r w:rsidRPr="00851240">
        <w:rPr>
          <w:rFonts w:ascii="Times New Roman" w:eastAsia="Times New Roman" w:hAnsi="Times New Roman" w:cs="Times New Roman"/>
          <w:color w:val="000000"/>
          <w:sz w:val="28"/>
          <w:szCs w:val="28"/>
          <w:lang w:eastAsia="ru-RU"/>
        </w:rPr>
        <w:t>существующих между моделью и тем, что с её помощью моделируется (изоморфный либо гомоморфный образ некоторого объекта и есть его модель), либо на более общих отношениях. Одним из них является следующее: система</w:t>
      </w:r>
      <w:r w:rsidRPr="00851240">
        <w:rPr>
          <w:rFonts w:ascii="Times New Roman" w:eastAsia="Times New Roman" w:hAnsi="Times New Roman" w:cs="Times New Roman"/>
          <w:i/>
          <w:iCs/>
          <w:color w:val="000000"/>
          <w:sz w:val="28"/>
          <w:szCs w:val="28"/>
          <w:lang w:eastAsia="ru-RU"/>
        </w:rPr>
        <w:t>М</w:t>
      </w:r>
      <w:r w:rsidRPr="00851240">
        <w:rPr>
          <w:rFonts w:ascii="Times New Roman" w:eastAsia="Times New Roman" w:hAnsi="Times New Roman" w:cs="Times New Roman"/>
          <w:i/>
          <w:iCs/>
          <w:color w:val="000000"/>
          <w:sz w:val="28"/>
          <w:szCs w:val="28"/>
          <w:vertAlign w:val="subscript"/>
          <w:lang w:eastAsia="ru-RU"/>
        </w:rPr>
        <w:t>1</w:t>
      </w:r>
      <w:r w:rsidRPr="00851240">
        <w:rPr>
          <w:rFonts w:ascii="Times New Roman" w:eastAsia="Times New Roman" w:hAnsi="Times New Roman" w:cs="Times New Roman"/>
          <w:i/>
          <w:iCs/>
          <w:color w:val="000000"/>
          <w:sz w:val="28"/>
          <w:szCs w:val="28"/>
          <w:lang w:eastAsia="ru-RU"/>
        </w:rPr>
        <w:t> </w:t>
      </w:r>
      <w:r w:rsidRPr="00851240">
        <w:rPr>
          <w:rFonts w:ascii="Times New Roman" w:eastAsia="Times New Roman" w:hAnsi="Times New Roman" w:cs="Times New Roman"/>
          <w:color w:val="000000"/>
          <w:sz w:val="28"/>
          <w:szCs w:val="28"/>
          <w:lang w:eastAsia="ru-RU"/>
        </w:rPr>
        <w:t>есть модель системы</w:t>
      </w:r>
      <w:r w:rsidRPr="00851240">
        <w:rPr>
          <w:rFonts w:ascii="Times New Roman" w:eastAsia="Times New Roman" w:hAnsi="Times New Roman" w:cs="Times New Roman"/>
          <w:i/>
          <w:iCs/>
          <w:color w:val="000000"/>
          <w:sz w:val="28"/>
          <w:szCs w:val="28"/>
          <w:lang w:eastAsia="ru-RU"/>
        </w:rPr>
        <w:t>М</w:t>
      </w:r>
      <w:r w:rsidRPr="00851240">
        <w:rPr>
          <w:rFonts w:ascii="Times New Roman" w:eastAsia="Times New Roman" w:hAnsi="Times New Roman" w:cs="Times New Roman"/>
          <w:i/>
          <w:iCs/>
          <w:color w:val="000000"/>
          <w:sz w:val="28"/>
          <w:szCs w:val="28"/>
          <w:vertAlign w:val="subscript"/>
          <w:lang w:eastAsia="ru-RU"/>
        </w:rPr>
        <w:t>2</w:t>
      </w:r>
      <w:r w:rsidRPr="00851240">
        <w:rPr>
          <w:rFonts w:ascii="Times New Roman" w:eastAsia="Times New Roman" w:hAnsi="Times New Roman" w:cs="Times New Roman"/>
          <w:i/>
          <w:iCs/>
          <w:color w:val="000000"/>
          <w:sz w:val="28"/>
          <w:szCs w:val="28"/>
          <w:lang w:eastAsia="ru-RU"/>
        </w:rPr>
        <w:t>, </w:t>
      </w:r>
      <w:r w:rsidRPr="00851240">
        <w:rPr>
          <w:rFonts w:ascii="Times New Roman" w:eastAsia="Times New Roman" w:hAnsi="Times New Roman" w:cs="Times New Roman"/>
          <w:color w:val="000000"/>
          <w:sz w:val="28"/>
          <w:szCs w:val="28"/>
          <w:lang w:eastAsia="ru-RU"/>
        </w:rPr>
        <w:t>если существуют изоморфные между собой гомоморфные образы</w:t>
      </w:r>
      <w:r w:rsidRPr="00851240">
        <w:rPr>
          <w:rFonts w:ascii="Times New Roman" w:eastAsia="Times New Roman" w:hAnsi="Times New Roman" w:cs="Times New Roman"/>
          <w:i/>
          <w:iCs/>
          <w:color w:val="000000"/>
          <w:sz w:val="28"/>
          <w:szCs w:val="28"/>
          <w:lang w:eastAsia="ru-RU"/>
        </w:rPr>
        <w:t>М</w:t>
      </w:r>
      <w:r w:rsidRPr="00851240">
        <w:rPr>
          <w:rFonts w:ascii="Times New Roman" w:eastAsia="Times New Roman" w:hAnsi="Times New Roman" w:cs="Times New Roman"/>
          <w:i/>
          <w:iCs/>
          <w:color w:val="000000"/>
          <w:sz w:val="28"/>
          <w:szCs w:val="28"/>
          <w:vertAlign w:val="subscript"/>
          <w:lang w:eastAsia="ru-RU"/>
        </w:rPr>
        <w:t>1</w:t>
      </w:r>
      <w:r w:rsidRPr="00851240">
        <w:rPr>
          <w:rFonts w:ascii="Times New Roman" w:eastAsia="Times New Roman" w:hAnsi="Times New Roman" w:cs="Times New Roman"/>
          <w:i/>
          <w:iCs/>
          <w:color w:val="000000"/>
          <w:sz w:val="28"/>
          <w:szCs w:val="28"/>
          <w:vertAlign w:val="superscript"/>
          <w:lang w:eastAsia="ru-RU"/>
        </w:rPr>
        <w:t>1</w:t>
      </w:r>
      <w:r w:rsidRPr="00851240">
        <w:rPr>
          <w:rFonts w:ascii="Times New Roman" w:eastAsia="Times New Roman" w:hAnsi="Times New Roman" w:cs="Times New Roman"/>
          <w:i/>
          <w:iCs/>
          <w:color w:val="000000"/>
          <w:sz w:val="28"/>
          <w:szCs w:val="28"/>
          <w:lang w:eastAsia="ru-RU"/>
        </w:rPr>
        <w:t> </w:t>
      </w:r>
      <w:r w:rsidRPr="00851240">
        <w:rPr>
          <w:rFonts w:ascii="Times New Roman" w:eastAsia="Times New Roman" w:hAnsi="Times New Roman" w:cs="Times New Roman"/>
          <w:color w:val="000000"/>
          <w:sz w:val="28"/>
          <w:szCs w:val="28"/>
          <w:lang w:eastAsia="ru-RU"/>
        </w:rPr>
        <w:t>и</w:t>
      </w:r>
      <w:r w:rsidRPr="00851240">
        <w:rPr>
          <w:rFonts w:ascii="Times New Roman" w:eastAsia="Times New Roman" w:hAnsi="Times New Roman" w:cs="Times New Roman"/>
          <w:i/>
          <w:iCs/>
          <w:color w:val="000000"/>
          <w:sz w:val="28"/>
          <w:szCs w:val="28"/>
          <w:lang w:eastAsia="ru-RU"/>
        </w:rPr>
        <w:t>М</w:t>
      </w:r>
      <w:r w:rsidRPr="00851240">
        <w:rPr>
          <w:rFonts w:ascii="Times New Roman" w:eastAsia="Times New Roman" w:hAnsi="Times New Roman" w:cs="Times New Roman"/>
          <w:i/>
          <w:iCs/>
          <w:color w:val="000000"/>
          <w:sz w:val="28"/>
          <w:szCs w:val="28"/>
          <w:vertAlign w:val="subscript"/>
          <w:lang w:eastAsia="ru-RU"/>
        </w:rPr>
        <w:t>2</w:t>
      </w:r>
      <w:r w:rsidRPr="00851240">
        <w:rPr>
          <w:rFonts w:ascii="Times New Roman" w:eastAsia="Times New Roman" w:hAnsi="Times New Roman" w:cs="Times New Roman"/>
          <w:i/>
          <w:iCs/>
          <w:color w:val="000000"/>
          <w:sz w:val="28"/>
          <w:szCs w:val="28"/>
          <w:vertAlign w:val="superscript"/>
          <w:lang w:eastAsia="ru-RU"/>
        </w:rPr>
        <w:t>1</w:t>
      </w:r>
      <w:r w:rsidRPr="00851240">
        <w:rPr>
          <w:rFonts w:ascii="Times New Roman" w:eastAsia="Times New Roman" w:hAnsi="Times New Roman" w:cs="Times New Roman"/>
          <w:i/>
          <w:iCs/>
          <w:color w:val="000000"/>
          <w:sz w:val="28"/>
          <w:szCs w:val="28"/>
          <w:lang w:eastAsia="ru-RU"/>
        </w:rPr>
        <w:t> </w:t>
      </w:r>
      <w:r w:rsidRPr="00851240">
        <w:rPr>
          <w:rFonts w:ascii="Times New Roman" w:eastAsia="Times New Roman" w:hAnsi="Times New Roman" w:cs="Times New Roman"/>
          <w:color w:val="000000"/>
          <w:sz w:val="28"/>
          <w:szCs w:val="28"/>
          <w:lang w:eastAsia="ru-RU"/>
        </w:rPr>
        <w:t xml:space="preserve">этих систем (изоморфизм и </w:t>
      </w:r>
      <w:r w:rsidRPr="00851240">
        <w:rPr>
          <w:rFonts w:ascii="Times New Roman" w:eastAsia="Times New Roman" w:hAnsi="Times New Roman" w:cs="Times New Roman"/>
          <w:color w:val="000000"/>
          <w:sz w:val="28"/>
          <w:szCs w:val="28"/>
          <w:lang w:eastAsia="ru-RU"/>
        </w:rPr>
        <w:lastRenderedPageBreak/>
        <w:t>гомоморфизм оказываются частными случаями данного отношения: первый получается при отождествлении</w:t>
      </w:r>
      <w:r w:rsidRPr="00851240">
        <w:rPr>
          <w:rFonts w:ascii="Times New Roman" w:eastAsia="Times New Roman" w:hAnsi="Times New Roman" w:cs="Times New Roman"/>
          <w:i/>
          <w:iCs/>
          <w:color w:val="000000"/>
          <w:sz w:val="28"/>
          <w:szCs w:val="28"/>
          <w:lang w:eastAsia="ru-RU"/>
        </w:rPr>
        <w:t>М</w:t>
      </w:r>
      <w:r w:rsidRPr="00851240">
        <w:rPr>
          <w:rFonts w:ascii="Times New Roman" w:eastAsia="Times New Roman" w:hAnsi="Times New Roman" w:cs="Times New Roman"/>
          <w:i/>
          <w:iCs/>
          <w:color w:val="000000"/>
          <w:sz w:val="28"/>
          <w:szCs w:val="28"/>
          <w:vertAlign w:val="subscript"/>
          <w:lang w:eastAsia="ru-RU"/>
        </w:rPr>
        <w:t>1</w:t>
      </w:r>
      <w:r w:rsidRPr="00851240">
        <w:rPr>
          <w:rFonts w:ascii="Times New Roman" w:eastAsia="Times New Roman" w:hAnsi="Times New Roman" w:cs="Times New Roman"/>
          <w:i/>
          <w:iCs/>
          <w:color w:val="000000"/>
          <w:sz w:val="28"/>
          <w:szCs w:val="28"/>
          <w:lang w:eastAsia="ru-RU"/>
        </w:rPr>
        <w:t> </w:t>
      </w:r>
      <w:r w:rsidRPr="00851240">
        <w:rPr>
          <w:rFonts w:ascii="Times New Roman" w:eastAsia="Times New Roman" w:hAnsi="Times New Roman" w:cs="Times New Roman"/>
          <w:color w:val="000000"/>
          <w:sz w:val="28"/>
          <w:szCs w:val="28"/>
          <w:lang w:eastAsia="ru-RU"/>
        </w:rPr>
        <w:t>с</w:t>
      </w:r>
      <w:r w:rsidRPr="00851240">
        <w:rPr>
          <w:rFonts w:ascii="Times New Roman" w:eastAsia="Times New Roman" w:hAnsi="Times New Roman" w:cs="Times New Roman"/>
          <w:i/>
          <w:iCs/>
          <w:color w:val="000000"/>
          <w:sz w:val="28"/>
          <w:szCs w:val="28"/>
          <w:lang w:eastAsia="ru-RU"/>
        </w:rPr>
        <w:t>М</w:t>
      </w:r>
      <w:r w:rsidRPr="00851240">
        <w:rPr>
          <w:rFonts w:ascii="Times New Roman" w:eastAsia="Times New Roman" w:hAnsi="Times New Roman" w:cs="Times New Roman"/>
          <w:i/>
          <w:iCs/>
          <w:color w:val="000000"/>
          <w:sz w:val="28"/>
          <w:szCs w:val="28"/>
          <w:vertAlign w:val="subscript"/>
          <w:lang w:eastAsia="ru-RU"/>
        </w:rPr>
        <w:t>1</w:t>
      </w:r>
      <w:r w:rsidRPr="00851240">
        <w:rPr>
          <w:rFonts w:ascii="Times New Roman" w:eastAsia="Times New Roman" w:hAnsi="Times New Roman" w:cs="Times New Roman"/>
          <w:i/>
          <w:iCs/>
          <w:color w:val="000000"/>
          <w:sz w:val="28"/>
          <w:szCs w:val="28"/>
          <w:vertAlign w:val="superscript"/>
          <w:lang w:eastAsia="ru-RU"/>
        </w:rPr>
        <w:t>1</w:t>
      </w:r>
      <w:r w:rsidRPr="00851240">
        <w:rPr>
          <w:rFonts w:ascii="Times New Roman" w:eastAsia="Times New Roman" w:hAnsi="Times New Roman" w:cs="Times New Roman"/>
          <w:i/>
          <w:iCs/>
          <w:color w:val="000000"/>
          <w:sz w:val="28"/>
          <w:szCs w:val="28"/>
          <w:lang w:eastAsia="ru-RU"/>
        </w:rPr>
        <w:t> </w:t>
      </w:r>
      <w:r w:rsidRPr="00851240">
        <w:rPr>
          <w:rFonts w:ascii="Times New Roman" w:eastAsia="Times New Roman" w:hAnsi="Times New Roman" w:cs="Times New Roman"/>
          <w:color w:val="000000"/>
          <w:sz w:val="28"/>
          <w:szCs w:val="28"/>
          <w:lang w:eastAsia="ru-RU"/>
        </w:rPr>
        <w:t>и</w:t>
      </w:r>
      <w:r w:rsidRPr="00851240">
        <w:rPr>
          <w:rFonts w:ascii="Times New Roman" w:eastAsia="Times New Roman" w:hAnsi="Times New Roman" w:cs="Times New Roman"/>
          <w:i/>
          <w:iCs/>
          <w:color w:val="000000"/>
          <w:sz w:val="28"/>
          <w:szCs w:val="28"/>
          <w:lang w:eastAsia="ru-RU"/>
        </w:rPr>
        <w:t>М</w:t>
      </w:r>
      <w:r w:rsidRPr="00851240">
        <w:rPr>
          <w:rFonts w:ascii="Times New Roman" w:eastAsia="Times New Roman" w:hAnsi="Times New Roman" w:cs="Times New Roman"/>
          <w:i/>
          <w:iCs/>
          <w:color w:val="000000"/>
          <w:sz w:val="28"/>
          <w:szCs w:val="28"/>
          <w:vertAlign w:val="subscript"/>
          <w:lang w:eastAsia="ru-RU"/>
        </w:rPr>
        <w:t>2</w:t>
      </w:r>
      <w:r w:rsidRPr="00851240">
        <w:rPr>
          <w:rFonts w:ascii="Times New Roman" w:eastAsia="Times New Roman" w:hAnsi="Times New Roman" w:cs="Times New Roman"/>
          <w:color w:val="000000"/>
          <w:sz w:val="28"/>
          <w:szCs w:val="28"/>
          <w:lang w:eastAsia="ru-RU"/>
        </w:rPr>
        <w:t>с</w:t>
      </w:r>
      <w:r w:rsidRPr="00851240">
        <w:rPr>
          <w:rFonts w:ascii="Times New Roman" w:eastAsia="Times New Roman" w:hAnsi="Times New Roman" w:cs="Times New Roman"/>
          <w:i/>
          <w:iCs/>
          <w:color w:val="000000"/>
          <w:sz w:val="28"/>
          <w:szCs w:val="28"/>
          <w:lang w:eastAsia="ru-RU"/>
        </w:rPr>
        <w:t>М</w:t>
      </w:r>
      <w:r w:rsidRPr="00851240">
        <w:rPr>
          <w:rFonts w:ascii="Times New Roman" w:eastAsia="Times New Roman" w:hAnsi="Times New Roman" w:cs="Times New Roman"/>
          <w:i/>
          <w:iCs/>
          <w:color w:val="000000"/>
          <w:sz w:val="28"/>
          <w:szCs w:val="28"/>
          <w:vertAlign w:val="subscript"/>
          <w:lang w:eastAsia="ru-RU"/>
        </w:rPr>
        <w:t>2</w:t>
      </w:r>
      <w:r w:rsidRPr="00851240">
        <w:rPr>
          <w:rFonts w:ascii="Times New Roman" w:eastAsia="Times New Roman" w:hAnsi="Times New Roman" w:cs="Times New Roman"/>
          <w:i/>
          <w:iCs/>
          <w:color w:val="000000"/>
          <w:sz w:val="28"/>
          <w:szCs w:val="28"/>
          <w:vertAlign w:val="superscript"/>
          <w:lang w:eastAsia="ru-RU"/>
        </w:rPr>
        <w:t>2</w:t>
      </w:r>
      <w:r w:rsidRPr="00851240">
        <w:rPr>
          <w:rFonts w:ascii="Times New Roman" w:eastAsia="Times New Roman" w:hAnsi="Times New Roman" w:cs="Times New Roman"/>
          <w:color w:val="000000"/>
          <w:sz w:val="28"/>
          <w:szCs w:val="28"/>
          <w:lang w:eastAsia="ru-RU"/>
        </w:rPr>
        <w:t xml:space="preserve">, а второй – при отождествлении элементов в одной из приведённых пар). Данное отношение, являющееся, подобно изоморфизму, отношением </w:t>
      </w:r>
      <w:proofErr w:type="spellStart"/>
      <w:r w:rsidRPr="00851240">
        <w:rPr>
          <w:rFonts w:ascii="Times New Roman" w:eastAsia="Times New Roman" w:hAnsi="Times New Roman" w:cs="Times New Roman"/>
          <w:color w:val="000000"/>
          <w:sz w:val="28"/>
          <w:szCs w:val="28"/>
          <w:lang w:eastAsia="ru-RU"/>
        </w:rPr>
        <w:t>типа</w:t>
      </w:r>
      <w:r w:rsidRPr="00851240">
        <w:rPr>
          <w:rFonts w:ascii="Times New Roman" w:eastAsia="Times New Roman" w:hAnsi="Times New Roman" w:cs="Times New Roman"/>
          <w:i/>
          <w:iCs/>
          <w:color w:val="000000"/>
          <w:sz w:val="28"/>
          <w:szCs w:val="28"/>
          <w:lang w:eastAsia="ru-RU"/>
        </w:rPr>
        <w:t>равенства</w:t>
      </w:r>
      <w:proofErr w:type="spellEnd"/>
      <w:r w:rsidRPr="00851240">
        <w:rPr>
          <w:rFonts w:ascii="Times New Roman" w:eastAsia="Times New Roman" w:hAnsi="Times New Roman" w:cs="Times New Roman"/>
          <w:i/>
          <w:iCs/>
          <w:color w:val="000000"/>
          <w:sz w:val="28"/>
          <w:szCs w:val="28"/>
          <w:lang w:eastAsia="ru-RU"/>
        </w:rPr>
        <w:t>, </w:t>
      </w:r>
      <w:r w:rsidRPr="00851240">
        <w:rPr>
          <w:rFonts w:ascii="Times New Roman" w:eastAsia="Times New Roman" w:hAnsi="Times New Roman" w:cs="Times New Roman"/>
          <w:color w:val="000000"/>
          <w:sz w:val="28"/>
          <w:szCs w:val="28"/>
          <w:lang w:eastAsia="ru-RU"/>
        </w:rPr>
        <w:t>придаёт модельному отношению относительный характер, т. к. ставит вопрос о выборе модели и оригинала в зависимость от конкретных постановок задач (например, при разных точках зрения моделью может считаться и аэрофотоснимок местности, и сама местность). Эта ситуация соответствует сложившейся в науке практике оперирования термином «модель»: системы математических утверждений (аксиом, уравнений), служащие для описания некоторой области (областей) реальных либо абстрактных объектов в таких науках, как физика, космология, математическая лингвистика, математическая экономика, кибернетика, называются моделью, в то время как в логике и математике этот термин имеет противоположный смысл. Под моделью здесь понимается</w:t>
      </w:r>
      <w:r w:rsidR="00851240">
        <w:rPr>
          <w:rFonts w:ascii="Times New Roman" w:eastAsia="Times New Roman" w:hAnsi="Times New Roman" w:cs="Times New Roman"/>
          <w:color w:val="000000"/>
          <w:sz w:val="28"/>
          <w:szCs w:val="28"/>
          <w:lang w:eastAsia="ru-RU"/>
        </w:rPr>
        <w:t xml:space="preserve"> </w:t>
      </w:r>
      <w:r w:rsidRPr="00851240">
        <w:rPr>
          <w:rFonts w:ascii="Times New Roman" w:eastAsia="Times New Roman" w:hAnsi="Times New Roman" w:cs="Times New Roman"/>
          <w:i/>
          <w:iCs/>
          <w:color w:val="000000"/>
          <w:sz w:val="28"/>
          <w:szCs w:val="28"/>
          <w:lang w:eastAsia="ru-RU"/>
        </w:rPr>
        <w:t>интерпретация </w:t>
      </w:r>
      <w:r w:rsidRPr="00851240">
        <w:rPr>
          <w:rFonts w:ascii="Times New Roman" w:eastAsia="Times New Roman" w:hAnsi="Times New Roman" w:cs="Times New Roman"/>
          <w:color w:val="000000"/>
          <w:sz w:val="28"/>
          <w:szCs w:val="28"/>
          <w:lang w:eastAsia="ru-RU"/>
        </w:rPr>
        <w:t>систем логико-математических положений. Изучение таких интерпретаций производится в логической</w:t>
      </w:r>
      <w:r w:rsidR="00851240">
        <w:rPr>
          <w:rFonts w:ascii="Times New Roman" w:eastAsia="Times New Roman" w:hAnsi="Times New Roman" w:cs="Times New Roman"/>
          <w:color w:val="000000"/>
          <w:sz w:val="28"/>
          <w:szCs w:val="28"/>
          <w:lang w:eastAsia="ru-RU"/>
        </w:rPr>
        <w:t xml:space="preserve"> </w:t>
      </w:r>
      <w:r w:rsidRPr="00851240">
        <w:rPr>
          <w:rFonts w:ascii="Times New Roman" w:eastAsia="Times New Roman" w:hAnsi="Times New Roman" w:cs="Times New Roman"/>
          <w:i/>
          <w:iCs/>
          <w:color w:val="000000"/>
          <w:sz w:val="28"/>
          <w:szCs w:val="28"/>
          <w:lang w:eastAsia="ru-RU"/>
        </w:rPr>
        <w:t>семантике, </w:t>
      </w:r>
      <w:r w:rsidRPr="00851240">
        <w:rPr>
          <w:rFonts w:ascii="Times New Roman" w:eastAsia="Times New Roman" w:hAnsi="Times New Roman" w:cs="Times New Roman"/>
          <w:color w:val="000000"/>
          <w:sz w:val="28"/>
          <w:szCs w:val="28"/>
          <w:lang w:eastAsia="ru-RU"/>
        </w:rPr>
        <w:t>а также в теории моделей математической логики, где под моделью понимают произвольное множество элементов с определёнными на нём функциями и</w:t>
      </w:r>
      <w:r w:rsidR="00851240">
        <w:rPr>
          <w:rFonts w:ascii="Times New Roman" w:eastAsia="Times New Roman" w:hAnsi="Times New Roman" w:cs="Times New Roman"/>
          <w:color w:val="000000"/>
          <w:sz w:val="28"/>
          <w:szCs w:val="28"/>
          <w:lang w:eastAsia="ru-RU"/>
        </w:rPr>
        <w:t xml:space="preserve"> </w:t>
      </w:r>
      <w:r w:rsidRPr="00851240">
        <w:rPr>
          <w:rFonts w:ascii="Times New Roman" w:eastAsia="Times New Roman" w:hAnsi="Times New Roman" w:cs="Times New Roman"/>
          <w:i/>
          <w:iCs/>
          <w:color w:val="000000"/>
          <w:sz w:val="28"/>
          <w:szCs w:val="28"/>
          <w:lang w:eastAsia="ru-RU"/>
        </w:rPr>
        <w:t>предикатами. </w:t>
      </w:r>
      <w:r w:rsidRPr="00851240">
        <w:rPr>
          <w:rFonts w:ascii="Times New Roman" w:eastAsia="Times New Roman" w:hAnsi="Times New Roman" w:cs="Times New Roman"/>
          <w:color w:val="000000"/>
          <w:sz w:val="28"/>
          <w:szCs w:val="28"/>
          <w:lang w:eastAsia="ru-RU"/>
        </w:rPr>
        <w:t>Однако независимо от того, какой член отношения аналог – оригинал рассматривается в качестве модели, последняя всегда выполняет познавательную роль, выступая средством</w:t>
      </w:r>
      <w:r w:rsidR="00851240">
        <w:rPr>
          <w:rFonts w:ascii="Times New Roman" w:eastAsia="Times New Roman" w:hAnsi="Times New Roman" w:cs="Times New Roman"/>
          <w:color w:val="000000"/>
          <w:sz w:val="28"/>
          <w:szCs w:val="28"/>
          <w:lang w:eastAsia="ru-RU"/>
        </w:rPr>
        <w:t xml:space="preserve"> </w:t>
      </w:r>
      <w:r w:rsidRPr="00851240">
        <w:rPr>
          <w:rFonts w:ascii="Times New Roman" w:eastAsia="Times New Roman" w:hAnsi="Times New Roman" w:cs="Times New Roman"/>
          <w:i/>
          <w:iCs/>
          <w:color w:val="000000"/>
          <w:sz w:val="28"/>
          <w:szCs w:val="28"/>
          <w:lang w:eastAsia="ru-RU"/>
        </w:rPr>
        <w:t>объяснения, </w:t>
      </w:r>
      <w:r w:rsidRPr="00851240">
        <w:rPr>
          <w:rFonts w:ascii="Times New Roman" w:eastAsia="Times New Roman" w:hAnsi="Times New Roman" w:cs="Times New Roman"/>
          <w:color w:val="000000"/>
          <w:sz w:val="28"/>
          <w:szCs w:val="28"/>
          <w:lang w:eastAsia="ru-RU"/>
        </w:rPr>
        <w:t>предсказания и</w:t>
      </w:r>
      <w:r w:rsidR="00851240">
        <w:rPr>
          <w:rFonts w:ascii="Times New Roman" w:eastAsia="Times New Roman" w:hAnsi="Times New Roman" w:cs="Times New Roman"/>
          <w:color w:val="000000"/>
          <w:sz w:val="28"/>
          <w:szCs w:val="28"/>
          <w:lang w:eastAsia="ru-RU"/>
        </w:rPr>
        <w:t xml:space="preserve"> </w:t>
      </w:r>
      <w:r w:rsidRPr="00851240">
        <w:rPr>
          <w:rFonts w:ascii="Times New Roman" w:eastAsia="Times New Roman" w:hAnsi="Times New Roman" w:cs="Times New Roman"/>
          <w:i/>
          <w:iCs/>
          <w:color w:val="000000"/>
          <w:sz w:val="28"/>
          <w:szCs w:val="28"/>
          <w:lang w:eastAsia="ru-RU"/>
        </w:rPr>
        <w:t>эвристики.</w:t>
      </w:r>
    </w:p>
    <w:p w:rsidR="008247E2" w:rsidRPr="00851240" w:rsidRDefault="008247E2" w:rsidP="00851240">
      <w:pPr>
        <w:spacing w:after="0" w:line="240" w:lineRule="auto"/>
        <w:ind w:firstLine="709"/>
        <w:jc w:val="both"/>
        <w:rPr>
          <w:rFonts w:ascii="Times New Roman" w:eastAsia="Times New Roman" w:hAnsi="Times New Roman" w:cs="Times New Roman"/>
          <w:color w:val="000000"/>
          <w:sz w:val="28"/>
          <w:szCs w:val="28"/>
          <w:lang w:eastAsia="ru-RU"/>
        </w:rPr>
      </w:pPr>
      <w:r w:rsidRPr="00851240">
        <w:rPr>
          <w:rFonts w:ascii="Times New Roman" w:eastAsia="Times New Roman" w:hAnsi="Times New Roman" w:cs="Times New Roman"/>
          <w:b/>
          <w:bCs/>
          <w:color w:val="000000"/>
          <w:sz w:val="28"/>
          <w:szCs w:val="28"/>
          <w:lang w:eastAsia="ru-RU"/>
        </w:rPr>
        <w:t>МОДЕЛИРОВАНИЕ, </w:t>
      </w:r>
      <w:r w:rsidRPr="00851240">
        <w:rPr>
          <w:rFonts w:ascii="Times New Roman" w:eastAsia="Times New Roman" w:hAnsi="Times New Roman" w:cs="Times New Roman"/>
          <w:color w:val="000000"/>
          <w:sz w:val="28"/>
          <w:szCs w:val="28"/>
          <w:lang w:eastAsia="ru-RU"/>
        </w:rPr>
        <w:t>метод исследования объектов познания на их</w:t>
      </w:r>
      <w:r w:rsidR="00851240">
        <w:rPr>
          <w:rFonts w:ascii="Times New Roman" w:eastAsia="Times New Roman" w:hAnsi="Times New Roman" w:cs="Times New Roman"/>
          <w:color w:val="000000"/>
          <w:sz w:val="28"/>
          <w:szCs w:val="28"/>
          <w:lang w:eastAsia="ru-RU"/>
        </w:rPr>
        <w:t xml:space="preserve"> </w:t>
      </w:r>
      <w:r w:rsidRPr="00851240">
        <w:rPr>
          <w:rFonts w:ascii="Times New Roman" w:eastAsia="Times New Roman" w:hAnsi="Times New Roman" w:cs="Times New Roman"/>
          <w:i/>
          <w:iCs/>
          <w:color w:val="000000"/>
          <w:sz w:val="28"/>
          <w:szCs w:val="28"/>
          <w:lang w:eastAsia="ru-RU"/>
        </w:rPr>
        <w:t>моделях; </w:t>
      </w:r>
      <w:r w:rsidRPr="00851240">
        <w:rPr>
          <w:rFonts w:ascii="Times New Roman" w:eastAsia="Times New Roman" w:hAnsi="Times New Roman" w:cs="Times New Roman"/>
          <w:color w:val="000000"/>
          <w:sz w:val="28"/>
          <w:szCs w:val="28"/>
          <w:lang w:eastAsia="ru-RU"/>
        </w:rPr>
        <w:t>построение и изучение моделей реально существующих предметов и явлений (органических и неорганических систем, инженерных устройств, разнообразных процессов – физических, химических, биологических, социальных) и конструируемых объектов для определения либо улучшения их характеристик, рационализации способов их построения, управления ими и т. п. Формы моделирования разнообразны и зависят от используемых моделей и сферы применения моделирования. По характеру моделей выделяют предметное и знаковое (информационное) моделирование.</w:t>
      </w:r>
    </w:p>
    <w:p w:rsidR="008247E2" w:rsidRPr="00851240" w:rsidRDefault="008247E2" w:rsidP="00851240">
      <w:pPr>
        <w:spacing w:after="0" w:line="240" w:lineRule="auto"/>
        <w:ind w:firstLine="709"/>
        <w:jc w:val="both"/>
        <w:rPr>
          <w:rFonts w:ascii="Times New Roman" w:eastAsia="Times New Roman" w:hAnsi="Times New Roman" w:cs="Times New Roman"/>
          <w:color w:val="000000"/>
          <w:sz w:val="28"/>
          <w:szCs w:val="28"/>
          <w:lang w:eastAsia="ru-RU"/>
        </w:rPr>
      </w:pPr>
      <w:r w:rsidRPr="00851240">
        <w:rPr>
          <w:rFonts w:ascii="Times New Roman" w:eastAsia="Times New Roman" w:hAnsi="Times New Roman" w:cs="Times New Roman"/>
          <w:color w:val="000000"/>
          <w:sz w:val="28"/>
          <w:szCs w:val="28"/>
          <w:lang w:eastAsia="ru-RU"/>
        </w:rPr>
        <w:t>Предметным наз. моделирование., в ходе которого исследование ведётся на модели, воспроизводящей определённые геометрические, физические, динамические либо функциональные характеристики объекта модели – оригинала; в частном случае аналогового</w:t>
      </w:r>
      <w:r w:rsidR="00851240">
        <w:rPr>
          <w:rFonts w:ascii="Times New Roman" w:eastAsia="Times New Roman" w:hAnsi="Times New Roman" w:cs="Times New Roman"/>
          <w:color w:val="000000"/>
          <w:sz w:val="28"/>
          <w:szCs w:val="28"/>
          <w:lang w:eastAsia="ru-RU"/>
        </w:rPr>
        <w:t xml:space="preserve"> </w:t>
      </w:r>
      <w:r w:rsidRPr="00851240">
        <w:rPr>
          <w:rFonts w:ascii="Times New Roman" w:eastAsia="Times New Roman" w:hAnsi="Times New Roman" w:cs="Times New Roman"/>
          <w:color w:val="000000"/>
          <w:sz w:val="28"/>
          <w:szCs w:val="28"/>
          <w:lang w:eastAsia="ru-RU"/>
        </w:rPr>
        <w:t>моделирования., когда оригинал и модель описываются едиными математическими соотношениями (например, одинаковыми дифференциальными уравнениями), электрические модели используются для изучения механических, гидродинамических, акустических и др. явлений.</w:t>
      </w:r>
    </w:p>
    <w:p w:rsidR="008247E2" w:rsidRPr="00851240" w:rsidRDefault="008247E2" w:rsidP="00851240">
      <w:pPr>
        <w:spacing w:after="0" w:line="240" w:lineRule="auto"/>
        <w:ind w:firstLine="709"/>
        <w:jc w:val="both"/>
        <w:rPr>
          <w:rFonts w:ascii="Times New Roman" w:eastAsia="Times New Roman" w:hAnsi="Times New Roman" w:cs="Times New Roman"/>
          <w:color w:val="000000"/>
          <w:sz w:val="28"/>
          <w:szCs w:val="28"/>
          <w:lang w:eastAsia="ru-RU"/>
        </w:rPr>
      </w:pPr>
      <w:r w:rsidRPr="00851240">
        <w:rPr>
          <w:rFonts w:ascii="Times New Roman" w:eastAsia="Times New Roman" w:hAnsi="Times New Roman" w:cs="Times New Roman"/>
          <w:color w:val="000000"/>
          <w:sz w:val="28"/>
          <w:szCs w:val="28"/>
          <w:lang w:eastAsia="ru-RU"/>
        </w:rPr>
        <w:t xml:space="preserve">При знаковом моделировании, моделями служат схемы, чертежи, формулы, предложения в некотором алфавите (естественного или искусственного, языка) и т. п. Важнейшим видом такого моделирования является математическое (логико-математические) моделирование, производимое выразительными и дедуктивными средствами математики и логики. Поскольку действия со знаками всегда в той или иной мере связаны с </w:t>
      </w:r>
      <w:r w:rsidRPr="00851240">
        <w:rPr>
          <w:rFonts w:ascii="Times New Roman" w:eastAsia="Times New Roman" w:hAnsi="Times New Roman" w:cs="Times New Roman"/>
          <w:color w:val="000000"/>
          <w:sz w:val="28"/>
          <w:szCs w:val="28"/>
          <w:lang w:eastAsia="ru-RU"/>
        </w:rPr>
        <w:lastRenderedPageBreak/>
        <w:t>пониманием знаковых конструкций и их преобразований, построение знаковых (информационных) моделей или их фрагментов может заменяться мысленно-наглядным представлением знаков или операций над ними (мысленное моделирование). По характеру той стороны объекта, которая подвергается моделированию, различают модели его структуры и его поведения (функционирования, протекающих в нём процессов и т. п.). Это различение приобретает чёткий смысл в науках о жизни, где разграничение структуры и функции систем живого принадлежит к числу фундаментальных методологических принципов исследования, и в кибернетике, делающей акцент на моделирование функционирования систем.</w:t>
      </w:r>
    </w:p>
    <w:p w:rsidR="008247E2" w:rsidRPr="00851240" w:rsidRDefault="008247E2" w:rsidP="00851240">
      <w:pPr>
        <w:spacing w:after="0" w:line="240" w:lineRule="auto"/>
        <w:ind w:firstLine="709"/>
        <w:jc w:val="both"/>
        <w:rPr>
          <w:rFonts w:ascii="Times New Roman" w:eastAsia="Times New Roman" w:hAnsi="Times New Roman" w:cs="Times New Roman"/>
          <w:color w:val="000000"/>
          <w:sz w:val="28"/>
          <w:szCs w:val="28"/>
          <w:lang w:eastAsia="ru-RU"/>
        </w:rPr>
      </w:pPr>
      <w:r w:rsidRPr="00851240">
        <w:rPr>
          <w:rFonts w:ascii="Times New Roman" w:eastAsia="Times New Roman" w:hAnsi="Times New Roman" w:cs="Times New Roman"/>
          <w:color w:val="000000"/>
          <w:sz w:val="28"/>
          <w:szCs w:val="28"/>
          <w:lang w:eastAsia="ru-RU"/>
        </w:rPr>
        <w:t>Понятие моделирования является гносеологической категорией, характеризующей один из важных путей познания. Возможность моделирования, т. е. переноса результатов, полученных в ходе построения и исследования моделей, на оригинал, основана на том, что модель в определенном смысле отображает (воспроизводит, моделирует) какие-либо его стороны; для успешного моделирования этих сторон важно наличие соответствующих теорий или гипотез, которые, будучи достаточно обоснованными, указывали бы на рамки допустимых при моделировании упрощений.</w:t>
      </w:r>
    </w:p>
    <w:p w:rsidR="008247E2" w:rsidRPr="00851240" w:rsidRDefault="008247E2" w:rsidP="00851240">
      <w:pPr>
        <w:spacing w:after="0" w:line="240" w:lineRule="auto"/>
        <w:ind w:firstLine="709"/>
        <w:jc w:val="both"/>
        <w:rPr>
          <w:rFonts w:ascii="Times New Roman" w:eastAsia="Times New Roman" w:hAnsi="Times New Roman" w:cs="Times New Roman"/>
          <w:color w:val="000000"/>
          <w:sz w:val="28"/>
          <w:szCs w:val="28"/>
          <w:lang w:eastAsia="ru-RU"/>
        </w:rPr>
      </w:pPr>
      <w:r w:rsidRPr="00851240">
        <w:rPr>
          <w:rFonts w:ascii="Times New Roman" w:eastAsia="Times New Roman" w:hAnsi="Times New Roman" w:cs="Times New Roman"/>
          <w:color w:val="000000"/>
          <w:sz w:val="28"/>
          <w:szCs w:val="28"/>
          <w:lang w:eastAsia="ru-RU"/>
        </w:rPr>
        <w:t>Моделирование всегда применяется вместе с другими общенаучными и специальными методами; особенно тесно оно связано с </w:t>
      </w:r>
      <w:r w:rsidRPr="00851240">
        <w:rPr>
          <w:rFonts w:ascii="Times New Roman" w:eastAsia="Times New Roman" w:hAnsi="Times New Roman" w:cs="Times New Roman"/>
          <w:i/>
          <w:iCs/>
          <w:color w:val="000000"/>
          <w:sz w:val="28"/>
          <w:szCs w:val="28"/>
          <w:lang w:eastAsia="ru-RU"/>
        </w:rPr>
        <w:t>экспериментом. </w:t>
      </w:r>
      <w:r w:rsidRPr="00851240">
        <w:rPr>
          <w:rFonts w:ascii="Times New Roman" w:eastAsia="Times New Roman" w:hAnsi="Times New Roman" w:cs="Times New Roman"/>
          <w:color w:val="000000"/>
          <w:sz w:val="28"/>
          <w:szCs w:val="28"/>
          <w:lang w:eastAsia="ru-RU"/>
        </w:rPr>
        <w:t>Изучение какого-либо явления на его модели (при предметном, аналоговом, знаковом моделировании, модель на ЭЦВМ) есть особый вид эксперимента – модельный</w:t>
      </w:r>
      <w:r w:rsidR="00851240">
        <w:rPr>
          <w:rFonts w:ascii="Times New Roman" w:eastAsia="Times New Roman" w:hAnsi="Times New Roman" w:cs="Times New Roman"/>
          <w:color w:val="000000"/>
          <w:sz w:val="28"/>
          <w:szCs w:val="28"/>
          <w:lang w:eastAsia="ru-RU"/>
        </w:rPr>
        <w:t xml:space="preserve"> </w:t>
      </w:r>
      <w:r w:rsidRPr="00851240">
        <w:rPr>
          <w:rFonts w:ascii="Times New Roman" w:eastAsia="Times New Roman" w:hAnsi="Times New Roman" w:cs="Times New Roman"/>
          <w:color w:val="000000"/>
          <w:sz w:val="28"/>
          <w:szCs w:val="28"/>
          <w:lang w:eastAsia="ru-RU"/>
        </w:rPr>
        <w:t>эксперимент,</w:t>
      </w:r>
      <w:r w:rsidR="00851240">
        <w:rPr>
          <w:rFonts w:ascii="Times New Roman" w:eastAsia="Times New Roman" w:hAnsi="Times New Roman" w:cs="Times New Roman"/>
          <w:color w:val="000000"/>
          <w:sz w:val="28"/>
          <w:szCs w:val="28"/>
          <w:lang w:eastAsia="ru-RU"/>
        </w:rPr>
        <w:t xml:space="preserve"> </w:t>
      </w:r>
      <w:r w:rsidRPr="00851240">
        <w:rPr>
          <w:rFonts w:ascii="Times New Roman" w:eastAsia="Times New Roman" w:hAnsi="Times New Roman" w:cs="Times New Roman"/>
          <w:color w:val="000000"/>
          <w:sz w:val="28"/>
          <w:szCs w:val="28"/>
          <w:lang w:eastAsia="ru-RU"/>
        </w:rPr>
        <w:t>отличающийся от обычного эксперимента тем, что в процесс познания включается «промежуточное звено» – модель, являющаяся одновременно и средством, и объектом экспериментального исследования, заменяющим оригинал. В важном частном случае такого эксперимента – в модельно-кибернетическом эксперименте – вместо «реального» экспериментального оперирования с изучаемым объектом находят</w:t>
      </w:r>
      <w:r w:rsidR="00851240">
        <w:rPr>
          <w:rFonts w:ascii="Times New Roman" w:eastAsia="Times New Roman" w:hAnsi="Times New Roman" w:cs="Times New Roman"/>
          <w:color w:val="000000"/>
          <w:sz w:val="28"/>
          <w:szCs w:val="28"/>
          <w:lang w:eastAsia="ru-RU"/>
        </w:rPr>
        <w:t xml:space="preserve"> </w:t>
      </w:r>
      <w:r w:rsidRPr="00851240">
        <w:rPr>
          <w:rFonts w:ascii="Times New Roman" w:eastAsia="Times New Roman" w:hAnsi="Times New Roman" w:cs="Times New Roman"/>
          <w:i/>
          <w:iCs/>
          <w:color w:val="000000"/>
          <w:sz w:val="28"/>
          <w:szCs w:val="28"/>
          <w:lang w:eastAsia="ru-RU"/>
        </w:rPr>
        <w:t>алгоритм </w:t>
      </w:r>
      <w:r w:rsidRPr="00851240">
        <w:rPr>
          <w:rFonts w:ascii="Times New Roman" w:eastAsia="Times New Roman" w:hAnsi="Times New Roman" w:cs="Times New Roman"/>
          <w:color w:val="000000"/>
          <w:sz w:val="28"/>
          <w:szCs w:val="28"/>
          <w:lang w:eastAsia="ru-RU"/>
        </w:rPr>
        <w:t>(программу) его функционирования, который и выступает в качестве модели.</w:t>
      </w:r>
    </w:p>
    <w:p w:rsidR="008247E2" w:rsidRPr="00851240" w:rsidRDefault="008247E2" w:rsidP="00851240">
      <w:pPr>
        <w:spacing w:after="0" w:line="240" w:lineRule="auto"/>
        <w:ind w:firstLine="709"/>
        <w:jc w:val="both"/>
        <w:rPr>
          <w:rFonts w:ascii="Times New Roman" w:eastAsia="Times New Roman" w:hAnsi="Times New Roman" w:cs="Times New Roman"/>
          <w:color w:val="000000"/>
          <w:sz w:val="28"/>
          <w:szCs w:val="28"/>
          <w:lang w:eastAsia="ru-RU"/>
        </w:rPr>
      </w:pPr>
      <w:r w:rsidRPr="00851240">
        <w:rPr>
          <w:rFonts w:ascii="Times New Roman" w:eastAsia="Times New Roman" w:hAnsi="Times New Roman" w:cs="Times New Roman"/>
          <w:color w:val="000000"/>
          <w:sz w:val="28"/>
          <w:szCs w:val="28"/>
          <w:lang w:eastAsia="ru-RU"/>
        </w:rPr>
        <w:t>Моделирование необходимо предполагает использование процедур абстрагирования и </w:t>
      </w:r>
      <w:r w:rsidRPr="00851240">
        <w:rPr>
          <w:rFonts w:ascii="Times New Roman" w:eastAsia="Times New Roman" w:hAnsi="Times New Roman" w:cs="Times New Roman"/>
          <w:i/>
          <w:iCs/>
          <w:color w:val="000000"/>
          <w:sz w:val="28"/>
          <w:szCs w:val="28"/>
          <w:lang w:eastAsia="ru-RU"/>
        </w:rPr>
        <w:t>идеализации. </w:t>
      </w:r>
      <w:r w:rsidRPr="00851240">
        <w:rPr>
          <w:rFonts w:ascii="Times New Roman" w:eastAsia="Times New Roman" w:hAnsi="Times New Roman" w:cs="Times New Roman"/>
          <w:color w:val="000000"/>
          <w:sz w:val="28"/>
          <w:szCs w:val="28"/>
          <w:lang w:eastAsia="ru-RU"/>
        </w:rPr>
        <w:t xml:space="preserve">Эта черта моделирования особенно существенна в том случае, когда предметом моделирования являются сложные системы, поведение которых зависит от большого числа взаимосвязанных факторов различной природы. В ходе познания такие системы отображаются в разных моделях, дополняющих друг друга. Более того, возникают ситуации, когда создаются противоречащие модели одного и того же явления; эти противоречия могут «сниматься» в ходе развития науки (и затем появляться при моделировании на более глубоком уровне). Например, на определенном этапе развития теоретической физики при моделировании физических процессов на «классическом» уровне использовались модели, подразумевающие несовместимость корпускулярных и волновых представлений; эта противоречивость была преодолена созданием квантовой </w:t>
      </w:r>
      <w:r w:rsidRPr="00851240">
        <w:rPr>
          <w:rFonts w:ascii="Times New Roman" w:eastAsia="Times New Roman" w:hAnsi="Times New Roman" w:cs="Times New Roman"/>
          <w:color w:val="000000"/>
          <w:sz w:val="28"/>
          <w:szCs w:val="28"/>
          <w:lang w:eastAsia="ru-RU"/>
        </w:rPr>
        <w:lastRenderedPageBreak/>
        <w:t>механики, в основе которой лежит тезис о корпускулярно-волновом дуализме физической реальности.</w:t>
      </w:r>
    </w:p>
    <w:p w:rsidR="008247E2" w:rsidRPr="00851240" w:rsidRDefault="008247E2" w:rsidP="00851240">
      <w:pPr>
        <w:spacing w:after="0" w:line="240" w:lineRule="auto"/>
        <w:ind w:firstLine="709"/>
        <w:jc w:val="both"/>
        <w:rPr>
          <w:rFonts w:ascii="Times New Roman" w:eastAsia="Times New Roman" w:hAnsi="Times New Roman" w:cs="Times New Roman"/>
          <w:color w:val="000000"/>
          <w:sz w:val="28"/>
          <w:szCs w:val="28"/>
          <w:lang w:eastAsia="ru-RU"/>
        </w:rPr>
      </w:pPr>
      <w:r w:rsidRPr="00851240">
        <w:rPr>
          <w:rFonts w:ascii="Times New Roman" w:eastAsia="Times New Roman" w:hAnsi="Times New Roman" w:cs="Times New Roman"/>
          <w:color w:val="000000"/>
          <w:sz w:val="28"/>
          <w:szCs w:val="28"/>
          <w:lang w:eastAsia="ru-RU"/>
        </w:rPr>
        <w:t>Моделирование глубоко проникает в теоретическое мышление и практическую деятельность. Это не только одно из средств отображения явлений и процессов реальности, но и критерий проверки научных знаний, осуществляемой непосредственно или с помощью установления отношения рассматриваемой модели к другой модели или теории, адекватность которой считается практически обоснованной. Применяемое в органическом единстве с другими методами, моделирование служит углублению познания, его движению от относительно бедных информацией моделей к моделям, полнее раскрывающим сущность исследуемого объекта.</w:t>
      </w:r>
    </w:p>
    <w:p w:rsidR="008247E2" w:rsidRPr="00851240" w:rsidRDefault="008247E2" w:rsidP="00851240">
      <w:pPr>
        <w:spacing w:after="0" w:line="240" w:lineRule="auto"/>
        <w:ind w:firstLine="709"/>
        <w:jc w:val="both"/>
        <w:rPr>
          <w:rFonts w:ascii="Times New Roman" w:eastAsia="Times New Roman" w:hAnsi="Times New Roman" w:cs="Times New Roman"/>
          <w:color w:val="000000"/>
          <w:sz w:val="28"/>
          <w:szCs w:val="28"/>
          <w:lang w:eastAsia="ru-RU"/>
        </w:rPr>
      </w:pPr>
      <w:r w:rsidRPr="00851240">
        <w:rPr>
          <w:rFonts w:ascii="Times New Roman" w:eastAsia="Times New Roman" w:hAnsi="Times New Roman" w:cs="Times New Roman"/>
          <w:i/>
          <w:iCs/>
          <w:color w:val="000000"/>
          <w:sz w:val="28"/>
          <w:szCs w:val="28"/>
          <w:lang w:eastAsia="ru-RU"/>
        </w:rPr>
        <w:t>Источник: Философский энциклопедический словарь</w:t>
      </w:r>
    </w:p>
    <w:p w:rsidR="008247E2" w:rsidRPr="00851240" w:rsidRDefault="008247E2" w:rsidP="00851240">
      <w:pPr>
        <w:spacing w:after="0" w:line="240" w:lineRule="auto"/>
        <w:ind w:firstLine="709"/>
        <w:jc w:val="both"/>
        <w:rPr>
          <w:rFonts w:ascii="Times New Roman" w:eastAsia="Times New Roman" w:hAnsi="Times New Roman" w:cs="Times New Roman"/>
          <w:color w:val="000000"/>
          <w:sz w:val="28"/>
          <w:szCs w:val="28"/>
          <w:lang w:eastAsia="ru-RU"/>
        </w:rPr>
      </w:pPr>
      <w:r w:rsidRPr="00851240">
        <w:rPr>
          <w:rFonts w:ascii="Times New Roman" w:eastAsia="Times New Roman" w:hAnsi="Times New Roman" w:cs="Times New Roman"/>
          <w:color w:val="000000"/>
          <w:sz w:val="28"/>
          <w:szCs w:val="28"/>
          <w:lang w:eastAsia="ru-RU"/>
        </w:rPr>
        <w:t xml:space="preserve">Модели объектов реальной действительности (предметов, процессов, явлений) </w:t>
      </w:r>
      <w:proofErr w:type="gramStart"/>
      <w:r w:rsidRPr="00851240">
        <w:rPr>
          <w:rFonts w:ascii="Times New Roman" w:eastAsia="Times New Roman" w:hAnsi="Times New Roman" w:cs="Times New Roman"/>
          <w:color w:val="000000"/>
          <w:sz w:val="28"/>
          <w:szCs w:val="28"/>
          <w:lang w:eastAsia="ru-RU"/>
        </w:rPr>
        <w:t>используются</w:t>
      </w:r>
      <w:proofErr w:type="gramEnd"/>
      <w:r w:rsidRPr="00851240">
        <w:rPr>
          <w:rFonts w:ascii="Times New Roman" w:eastAsia="Times New Roman" w:hAnsi="Times New Roman" w:cs="Times New Roman"/>
          <w:color w:val="000000"/>
          <w:sz w:val="28"/>
          <w:szCs w:val="28"/>
          <w:lang w:eastAsia="ru-RU"/>
        </w:rPr>
        <w:t xml:space="preserve"> для:</w:t>
      </w:r>
    </w:p>
    <w:p w:rsidR="008247E2" w:rsidRPr="00851240" w:rsidRDefault="008247E2" w:rsidP="00851240">
      <w:pPr>
        <w:numPr>
          <w:ilvl w:val="0"/>
          <w:numId w:val="9"/>
        </w:numPr>
        <w:spacing w:after="0" w:line="240" w:lineRule="auto"/>
        <w:ind w:left="0" w:firstLine="709"/>
        <w:jc w:val="both"/>
        <w:rPr>
          <w:rFonts w:ascii="Times New Roman" w:eastAsia="Times New Roman" w:hAnsi="Times New Roman" w:cs="Times New Roman"/>
          <w:color w:val="000000"/>
          <w:sz w:val="28"/>
          <w:szCs w:val="28"/>
          <w:lang w:eastAsia="ru-RU"/>
        </w:rPr>
      </w:pPr>
      <w:r w:rsidRPr="00851240">
        <w:rPr>
          <w:rFonts w:ascii="Times New Roman" w:eastAsia="Times New Roman" w:hAnsi="Times New Roman" w:cs="Times New Roman"/>
          <w:color w:val="000000"/>
          <w:sz w:val="28"/>
          <w:szCs w:val="28"/>
          <w:lang w:eastAsia="ru-RU"/>
        </w:rPr>
        <w:t>представления (репрезентации) материальных предметов;</w:t>
      </w:r>
    </w:p>
    <w:p w:rsidR="008247E2" w:rsidRPr="00851240" w:rsidRDefault="008247E2" w:rsidP="00851240">
      <w:pPr>
        <w:numPr>
          <w:ilvl w:val="0"/>
          <w:numId w:val="9"/>
        </w:numPr>
        <w:spacing w:after="0" w:line="240" w:lineRule="auto"/>
        <w:ind w:left="0" w:firstLine="709"/>
        <w:jc w:val="both"/>
        <w:rPr>
          <w:rFonts w:ascii="Times New Roman" w:eastAsia="Times New Roman" w:hAnsi="Times New Roman" w:cs="Times New Roman"/>
          <w:color w:val="000000"/>
          <w:sz w:val="28"/>
          <w:szCs w:val="28"/>
          <w:lang w:eastAsia="ru-RU"/>
        </w:rPr>
      </w:pPr>
      <w:r w:rsidRPr="00851240">
        <w:rPr>
          <w:rFonts w:ascii="Times New Roman" w:eastAsia="Times New Roman" w:hAnsi="Times New Roman" w:cs="Times New Roman"/>
          <w:color w:val="000000"/>
          <w:sz w:val="28"/>
          <w:szCs w:val="28"/>
          <w:lang w:eastAsia="ru-RU"/>
        </w:rPr>
        <w:t>объяснения известных фактов;</w:t>
      </w:r>
    </w:p>
    <w:p w:rsidR="008247E2" w:rsidRPr="00851240" w:rsidRDefault="008247E2" w:rsidP="00851240">
      <w:pPr>
        <w:numPr>
          <w:ilvl w:val="0"/>
          <w:numId w:val="9"/>
        </w:numPr>
        <w:spacing w:after="0" w:line="240" w:lineRule="auto"/>
        <w:ind w:left="0" w:firstLine="709"/>
        <w:jc w:val="both"/>
        <w:rPr>
          <w:rFonts w:ascii="Times New Roman" w:eastAsia="Times New Roman" w:hAnsi="Times New Roman" w:cs="Times New Roman"/>
          <w:color w:val="000000"/>
          <w:sz w:val="28"/>
          <w:szCs w:val="28"/>
          <w:lang w:eastAsia="ru-RU"/>
        </w:rPr>
      </w:pPr>
      <w:r w:rsidRPr="00851240">
        <w:rPr>
          <w:rFonts w:ascii="Times New Roman" w:eastAsia="Times New Roman" w:hAnsi="Times New Roman" w:cs="Times New Roman"/>
          <w:color w:val="000000"/>
          <w:sz w:val="28"/>
          <w:szCs w:val="28"/>
          <w:lang w:eastAsia="ru-RU"/>
        </w:rPr>
        <w:t>построения гипотез;</w:t>
      </w:r>
    </w:p>
    <w:p w:rsidR="008247E2" w:rsidRPr="00851240" w:rsidRDefault="008247E2" w:rsidP="00851240">
      <w:pPr>
        <w:numPr>
          <w:ilvl w:val="0"/>
          <w:numId w:val="9"/>
        </w:numPr>
        <w:spacing w:after="0" w:line="240" w:lineRule="auto"/>
        <w:ind w:left="0" w:firstLine="709"/>
        <w:jc w:val="both"/>
        <w:rPr>
          <w:rFonts w:ascii="Times New Roman" w:eastAsia="Times New Roman" w:hAnsi="Times New Roman" w:cs="Times New Roman"/>
          <w:color w:val="000000"/>
          <w:sz w:val="28"/>
          <w:szCs w:val="28"/>
          <w:lang w:eastAsia="ru-RU"/>
        </w:rPr>
      </w:pPr>
      <w:r w:rsidRPr="00851240">
        <w:rPr>
          <w:rFonts w:ascii="Times New Roman" w:eastAsia="Times New Roman" w:hAnsi="Times New Roman" w:cs="Times New Roman"/>
          <w:color w:val="000000"/>
          <w:sz w:val="28"/>
          <w:szCs w:val="28"/>
          <w:lang w:eastAsia="ru-RU"/>
        </w:rPr>
        <w:t>получения новых знаний об исследуемых объектах;</w:t>
      </w:r>
    </w:p>
    <w:p w:rsidR="008247E2" w:rsidRPr="00851240" w:rsidRDefault="008247E2" w:rsidP="00851240">
      <w:pPr>
        <w:numPr>
          <w:ilvl w:val="0"/>
          <w:numId w:val="9"/>
        </w:numPr>
        <w:spacing w:after="0" w:line="240" w:lineRule="auto"/>
        <w:ind w:left="0" w:firstLine="709"/>
        <w:jc w:val="both"/>
        <w:rPr>
          <w:rFonts w:ascii="Times New Roman" w:eastAsia="Times New Roman" w:hAnsi="Times New Roman" w:cs="Times New Roman"/>
          <w:color w:val="000000"/>
          <w:sz w:val="28"/>
          <w:szCs w:val="28"/>
          <w:lang w:eastAsia="ru-RU"/>
        </w:rPr>
      </w:pPr>
      <w:r w:rsidRPr="00851240">
        <w:rPr>
          <w:rFonts w:ascii="Times New Roman" w:eastAsia="Times New Roman" w:hAnsi="Times New Roman" w:cs="Times New Roman"/>
          <w:color w:val="000000"/>
          <w:sz w:val="28"/>
          <w:szCs w:val="28"/>
          <w:lang w:eastAsia="ru-RU"/>
        </w:rPr>
        <w:t>прогнозирования;</w:t>
      </w:r>
    </w:p>
    <w:p w:rsidR="008247E2" w:rsidRPr="00851240" w:rsidRDefault="008247E2" w:rsidP="00851240">
      <w:pPr>
        <w:numPr>
          <w:ilvl w:val="0"/>
          <w:numId w:val="9"/>
        </w:numPr>
        <w:spacing w:after="0" w:line="240" w:lineRule="auto"/>
        <w:ind w:left="0" w:firstLine="709"/>
        <w:jc w:val="both"/>
        <w:rPr>
          <w:rFonts w:ascii="Times New Roman" w:eastAsia="Times New Roman" w:hAnsi="Times New Roman" w:cs="Times New Roman"/>
          <w:color w:val="000000"/>
          <w:sz w:val="28"/>
          <w:szCs w:val="28"/>
          <w:lang w:eastAsia="ru-RU"/>
        </w:rPr>
      </w:pPr>
      <w:r w:rsidRPr="00851240">
        <w:rPr>
          <w:rFonts w:ascii="Times New Roman" w:eastAsia="Times New Roman" w:hAnsi="Times New Roman" w:cs="Times New Roman"/>
          <w:color w:val="000000"/>
          <w:sz w:val="28"/>
          <w:szCs w:val="28"/>
          <w:lang w:eastAsia="ru-RU"/>
        </w:rPr>
        <w:t>управления и пр.</w:t>
      </w:r>
    </w:p>
    <w:p w:rsidR="008247E2" w:rsidRPr="00851240" w:rsidRDefault="008247E2" w:rsidP="00851240">
      <w:pPr>
        <w:spacing w:after="0" w:line="240" w:lineRule="auto"/>
        <w:ind w:firstLine="709"/>
        <w:jc w:val="both"/>
        <w:rPr>
          <w:rFonts w:ascii="Times New Roman" w:eastAsia="Times New Roman" w:hAnsi="Times New Roman" w:cs="Times New Roman"/>
          <w:color w:val="000000"/>
          <w:sz w:val="28"/>
          <w:szCs w:val="28"/>
          <w:lang w:eastAsia="ru-RU"/>
        </w:rPr>
      </w:pPr>
      <w:r w:rsidRPr="00851240">
        <w:rPr>
          <w:rFonts w:ascii="Times New Roman" w:eastAsia="Times New Roman" w:hAnsi="Times New Roman" w:cs="Times New Roman"/>
          <w:color w:val="000000"/>
          <w:sz w:val="28"/>
          <w:szCs w:val="28"/>
          <w:lang w:eastAsia="ru-RU"/>
        </w:rPr>
        <w:t>Потребность в моделировании возникает в таких сферах человеческой деятельности, как:</w:t>
      </w:r>
    </w:p>
    <w:p w:rsidR="008247E2" w:rsidRPr="00851240" w:rsidRDefault="008247E2" w:rsidP="00851240">
      <w:pPr>
        <w:numPr>
          <w:ilvl w:val="0"/>
          <w:numId w:val="10"/>
        </w:numPr>
        <w:spacing w:after="0" w:line="240" w:lineRule="auto"/>
        <w:ind w:left="0" w:firstLine="709"/>
        <w:jc w:val="both"/>
        <w:rPr>
          <w:rFonts w:ascii="Times New Roman" w:eastAsia="Times New Roman" w:hAnsi="Times New Roman" w:cs="Times New Roman"/>
          <w:color w:val="000000"/>
          <w:sz w:val="28"/>
          <w:szCs w:val="28"/>
          <w:lang w:eastAsia="ru-RU"/>
        </w:rPr>
      </w:pPr>
      <w:r w:rsidRPr="00851240">
        <w:rPr>
          <w:rFonts w:ascii="Times New Roman" w:eastAsia="Times New Roman" w:hAnsi="Times New Roman" w:cs="Times New Roman"/>
          <w:color w:val="000000"/>
          <w:sz w:val="28"/>
          <w:szCs w:val="28"/>
          <w:lang w:eastAsia="ru-RU"/>
        </w:rPr>
        <w:t>познание;</w:t>
      </w:r>
    </w:p>
    <w:p w:rsidR="008247E2" w:rsidRPr="00851240" w:rsidRDefault="008247E2" w:rsidP="00851240">
      <w:pPr>
        <w:numPr>
          <w:ilvl w:val="0"/>
          <w:numId w:val="10"/>
        </w:numPr>
        <w:spacing w:after="0" w:line="240" w:lineRule="auto"/>
        <w:ind w:left="0" w:firstLine="709"/>
        <w:jc w:val="both"/>
        <w:rPr>
          <w:rFonts w:ascii="Times New Roman" w:eastAsia="Times New Roman" w:hAnsi="Times New Roman" w:cs="Times New Roman"/>
          <w:color w:val="000000"/>
          <w:sz w:val="28"/>
          <w:szCs w:val="28"/>
          <w:lang w:eastAsia="ru-RU"/>
        </w:rPr>
      </w:pPr>
      <w:r w:rsidRPr="00851240">
        <w:rPr>
          <w:rFonts w:ascii="Times New Roman" w:eastAsia="Times New Roman" w:hAnsi="Times New Roman" w:cs="Times New Roman"/>
          <w:color w:val="000000"/>
          <w:sz w:val="28"/>
          <w:szCs w:val="28"/>
          <w:lang w:eastAsia="ru-RU"/>
        </w:rPr>
        <w:t>общение (в широком смысле слова);</w:t>
      </w:r>
    </w:p>
    <w:p w:rsidR="008247E2" w:rsidRPr="00851240" w:rsidRDefault="008247E2" w:rsidP="00851240">
      <w:pPr>
        <w:numPr>
          <w:ilvl w:val="0"/>
          <w:numId w:val="10"/>
        </w:numPr>
        <w:spacing w:after="0" w:line="240" w:lineRule="auto"/>
        <w:ind w:left="0" w:firstLine="709"/>
        <w:jc w:val="both"/>
        <w:rPr>
          <w:rFonts w:ascii="Times New Roman" w:eastAsia="Times New Roman" w:hAnsi="Times New Roman" w:cs="Times New Roman"/>
          <w:color w:val="000000"/>
          <w:sz w:val="28"/>
          <w:szCs w:val="28"/>
          <w:lang w:eastAsia="ru-RU"/>
        </w:rPr>
      </w:pPr>
      <w:r w:rsidRPr="00851240">
        <w:rPr>
          <w:rFonts w:ascii="Times New Roman" w:eastAsia="Times New Roman" w:hAnsi="Times New Roman" w:cs="Times New Roman"/>
          <w:color w:val="000000"/>
          <w:sz w:val="28"/>
          <w:szCs w:val="28"/>
          <w:lang w:eastAsia="ru-RU"/>
        </w:rPr>
        <w:t>практическая деятельность.</w:t>
      </w:r>
    </w:p>
    <w:p w:rsidR="008247E2" w:rsidRPr="00851240" w:rsidRDefault="008247E2" w:rsidP="00851240">
      <w:pPr>
        <w:spacing w:after="0" w:line="240" w:lineRule="auto"/>
        <w:ind w:firstLine="709"/>
        <w:jc w:val="both"/>
        <w:rPr>
          <w:rFonts w:ascii="Times New Roman" w:eastAsia="Times New Roman" w:hAnsi="Times New Roman" w:cs="Times New Roman"/>
          <w:color w:val="000000"/>
          <w:sz w:val="28"/>
          <w:szCs w:val="28"/>
          <w:lang w:eastAsia="ru-RU"/>
        </w:rPr>
      </w:pPr>
      <w:r w:rsidRPr="00851240">
        <w:rPr>
          <w:rFonts w:ascii="Times New Roman" w:eastAsia="Times New Roman" w:hAnsi="Times New Roman" w:cs="Times New Roman"/>
          <w:color w:val="000000"/>
          <w:sz w:val="28"/>
          <w:szCs w:val="28"/>
          <w:lang w:eastAsia="ru-RU"/>
        </w:rPr>
        <w:t>Структурой объекта называют совокупность его элементов и существующих между ними связей.</w:t>
      </w:r>
    </w:p>
    <w:p w:rsidR="008247E2" w:rsidRPr="00851240" w:rsidRDefault="008247E2" w:rsidP="00851240">
      <w:pPr>
        <w:spacing w:after="0" w:line="240" w:lineRule="auto"/>
        <w:ind w:firstLine="709"/>
        <w:jc w:val="both"/>
        <w:rPr>
          <w:rFonts w:ascii="Times New Roman" w:eastAsia="Times New Roman" w:hAnsi="Times New Roman" w:cs="Times New Roman"/>
          <w:color w:val="000000"/>
          <w:sz w:val="28"/>
          <w:szCs w:val="28"/>
          <w:lang w:eastAsia="ru-RU"/>
        </w:rPr>
      </w:pPr>
      <w:r w:rsidRPr="00851240">
        <w:rPr>
          <w:rFonts w:ascii="Times New Roman" w:eastAsia="Times New Roman" w:hAnsi="Times New Roman" w:cs="Times New Roman"/>
          <w:color w:val="000000"/>
          <w:sz w:val="28"/>
          <w:szCs w:val="28"/>
          <w:lang w:eastAsia="ru-RU"/>
        </w:rPr>
        <w:t>Поведением объекта называют изменения его внешнего вида, и структуры с течением времени в результате взаимодействия с другими объектами.</w:t>
      </w:r>
    </w:p>
    <w:p w:rsidR="008247E2" w:rsidRPr="00851240" w:rsidRDefault="008247E2" w:rsidP="00851240">
      <w:pPr>
        <w:spacing w:after="0" w:line="240" w:lineRule="auto"/>
        <w:ind w:firstLine="709"/>
        <w:jc w:val="both"/>
        <w:rPr>
          <w:rFonts w:ascii="Times New Roman" w:eastAsia="Times New Roman" w:hAnsi="Times New Roman" w:cs="Times New Roman"/>
          <w:color w:val="000000"/>
          <w:sz w:val="28"/>
          <w:szCs w:val="28"/>
          <w:lang w:eastAsia="ru-RU"/>
        </w:rPr>
      </w:pPr>
      <w:r w:rsidRPr="00851240">
        <w:rPr>
          <w:rFonts w:ascii="Times New Roman" w:eastAsia="Times New Roman" w:hAnsi="Times New Roman" w:cs="Times New Roman"/>
          <w:b/>
          <w:bCs/>
          <w:color w:val="000000"/>
          <w:sz w:val="28"/>
          <w:szCs w:val="28"/>
          <w:lang w:eastAsia="ru-RU"/>
        </w:rPr>
        <w:t>Моделирование внешнего вида объекта</w:t>
      </w:r>
      <w:r w:rsidR="00851240">
        <w:rPr>
          <w:rFonts w:ascii="Times New Roman" w:eastAsia="Times New Roman" w:hAnsi="Times New Roman" w:cs="Times New Roman"/>
          <w:b/>
          <w:bCs/>
          <w:color w:val="000000"/>
          <w:sz w:val="28"/>
          <w:szCs w:val="28"/>
          <w:lang w:eastAsia="ru-RU"/>
        </w:rPr>
        <w:t xml:space="preserve"> </w:t>
      </w:r>
      <w:r w:rsidRPr="00851240">
        <w:rPr>
          <w:rFonts w:ascii="Times New Roman" w:eastAsia="Times New Roman" w:hAnsi="Times New Roman" w:cs="Times New Roman"/>
          <w:color w:val="000000"/>
          <w:sz w:val="28"/>
          <w:szCs w:val="28"/>
          <w:lang w:eastAsia="ru-RU"/>
        </w:rPr>
        <w:t>используется для:</w:t>
      </w:r>
    </w:p>
    <w:p w:rsidR="008247E2" w:rsidRPr="00851240" w:rsidRDefault="008247E2" w:rsidP="00851240">
      <w:pPr>
        <w:numPr>
          <w:ilvl w:val="0"/>
          <w:numId w:val="11"/>
        </w:numPr>
        <w:spacing w:after="0" w:line="240" w:lineRule="auto"/>
        <w:ind w:left="0" w:firstLine="709"/>
        <w:jc w:val="both"/>
        <w:rPr>
          <w:rFonts w:ascii="Times New Roman" w:eastAsia="Times New Roman" w:hAnsi="Times New Roman" w:cs="Times New Roman"/>
          <w:color w:val="000000"/>
          <w:sz w:val="28"/>
          <w:szCs w:val="28"/>
          <w:lang w:eastAsia="ru-RU"/>
        </w:rPr>
      </w:pPr>
      <w:r w:rsidRPr="00851240">
        <w:rPr>
          <w:rFonts w:ascii="Times New Roman" w:eastAsia="Times New Roman" w:hAnsi="Times New Roman" w:cs="Times New Roman"/>
          <w:color w:val="000000"/>
          <w:sz w:val="28"/>
          <w:szCs w:val="28"/>
          <w:lang w:eastAsia="ru-RU"/>
        </w:rPr>
        <w:t>идентификации (узнавания) объекта;</w:t>
      </w:r>
    </w:p>
    <w:p w:rsidR="008247E2" w:rsidRPr="00851240" w:rsidRDefault="008247E2" w:rsidP="00851240">
      <w:pPr>
        <w:numPr>
          <w:ilvl w:val="0"/>
          <w:numId w:val="11"/>
        </w:numPr>
        <w:spacing w:after="0" w:line="240" w:lineRule="auto"/>
        <w:ind w:left="0" w:firstLine="709"/>
        <w:jc w:val="both"/>
        <w:rPr>
          <w:rFonts w:ascii="Times New Roman" w:eastAsia="Times New Roman" w:hAnsi="Times New Roman" w:cs="Times New Roman"/>
          <w:color w:val="000000"/>
          <w:sz w:val="28"/>
          <w:szCs w:val="28"/>
          <w:lang w:eastAsia="ru-RU"/>
        </w:rPr>
      </w:pPr>
      <w:r w:rsidRPr="00851240">
        <w:rPr>
          <w:rFonts w:ascii="Times New Roman" w:eastAsia="Times New Roman" w:hAnsi="Times New Roman" w:cs="Times New Roman"/>
          <w:color w:val="000000"/>
          <w:sz w:val="28"/>
          <w:szCs w:val="28"/>
          <w:lang w:eastAsia="ru-RU"/>
        </w:rPr>
        <w:t>долговременного хранения образа.</w:t>
      </w:r>
    </w:p>
    <w:p w:rsidR="008247E2" w:rsidRPr="00851240" w:rsidRDefault="008247E2" w:rsidP="00851240">
      <w:pPr>
        <w:spacing w:after="0" w:line="240" w:lineRule="auto"/>
        <w:ind w:firstLine="709"/>
        <w:jc w:val="both"/>
        <w:rPr>
          <w:rFonts w:ascii="Times New Roman" w:eastAsia="Times New Roman" w:hAnsi="Times New Roman" w:cs="Times New Roman"/>
          <w:color w:val="000000"/>
          <w:sz w:val="28"/>
          <w:szCs w:val="28"/>
          <w:lang w:eastAsia="ru-RU"/>
        </w:rPr>
      </w:pPr>
      <w:r w:rsidRPr="00851240">
        <w:rPr>
          <w:rFonts w:ascii="Times New Roman" w:eastAsia="Times New Roman" w:hAnsi="Times New Roman" w:cs="Times New Roman"/>
          <w:b/>
          <w:bCs/>
          <w:color w:val="000000"/>
          <w:sz w:val="28"/>
          <w:szCs w:val="28"/>
          <w:lang w:eastAsia="ru-RU"/>
        </w:rPr>
        <w:t>Моделирование структуры объекта</w:t>
      </w:r>
      <w:r w:rsidR="00851240">
        <w:rPr>
          <w:rFonts w:ascii="Times New Roman" w:eastAsia="Times New Roman" w:hAnsi="Times New Roman" w:cs="Times New Roman"/>
          <w:b/>
          <w:bCs/>
          <w:color w:val="000000"/>
          <w:sz w:val="28"/>
          <w:szCs w:val="28"/>
          <w:lang w:eastAsia="ru-RU"/>
        </w:rPr>
        <w:t xml:space="preserve"> </w:t>
      </w:r>
      <w:r w:rsidRPr="00851240">
        <w:rPr>
          <w:rFonts w:ascii="Times New Roman" w:eastAsia="Times New Roman" w:hAnsi="Times New Roman" w:cs="Times New Roman"/>
          <w:color w:val="000000"/>
          <w:sz w:val="28"/>
          <w:szCs w:val="28"/>
          <w:lang w:eastAsia="ru-RU"/>
        </w:rPr>
        <w:t>используется для:</w:t>
      </w:r>
    </w:p>
    <w:p w:rsidR="008247E2" w:rsidRPr="00851240" w:rsidRDefault="008247E2" w:rsidP="00851240">
      <w:pPr>
        <w:numPr>
          <w:ilvl w:val="0"/>
          <w:numId w:val="12"/>
        </w:numPr>
        <w:spacing w:after="0" w:line="240" w:lineRule="auto"/>
        <w:ind w:left="0" w:firstLine="709"/>
        <w:jc w:val="both"/>
        <w:rPr>
          <w:rFonts w:ascii="Times New Roman" w:eastAsia="Times New Roman" w:hAnsi="Times New Roman" w:cs="Times New Roman"/>
          <w:color w:val="000000"/>
          <w:sz w:val="28"/>
          <w:szCs w:val="28"/>
          <w:lang w:eastAsia="ru-RU"/>
        </w:rPr>
      </w:pPr>
      <w:r w:rsidRPr="00851240">
        <w:rPr>
          <w:rFonts w:ascii="Times New Roman" w:eastAsia="Times New Roman" w:hAnsi="Times New Roman" w:cs="Times New Roman"/>
          <w:color w:val="000000"/>
          <w:sz w:val="28"/>
          <w:szCs w:val="28"/>
          <w:lang w:eastAsia="ru-RU"/>
        </w:rPr>
        <w:t>её наглядного представления;</w:t>
      </w:r>
    </w:p>
    <w:p w:rsidR="008247E2" w:rsidRPr="00851240" w:rsidRDefault="008247E2" w:rsidP="00851240">
      <w:pPr>
        <w:numPr>
          <w:ilvl w:val="0"/>
          <w:numId w:val="12"/>
        </w:numPr>
        <w:spacing w:after="0" w:line="240" w:lineRule="auto"/>
        <w:ind w:left="0" w:firstLine="709"/>
        <w:jc w:val="both"/>
        <w:rPr>
          <w:rFonts w:ascii="Times New Roman" w:eastAsia="Times New Roman" w:hAnsi="Times New Roman" w:cs="Times New Roman"/>
          <w:color w:val="000000"/>
          <w:sz w:val="28"/>
          <w:szCs w:val="28"/>
          <w:lang w:eastAsia="ru-RU"/>
        </w:rPr>
      </w:pPr>
      <w:r w:rsidRPr="00851240">
        <w:rPr>
          <w:rFonts w:ascii="Times New Roman" w:eastAsia="Times New Roman" w:hAnsi="Times New Roman" w:cs="Times New Roman"/>
          <w:color w:val="000000"/>
          <w:sz w:val="28"/>
          <w:szCs w:val="28"/>
          <w:lang w:eastAsia="ru-RU"/>
        </w:rPr>
        <w:t>изучения свойств объекта;</w:t>
      </w:r>
    </w:p>
    <w:p w:rsidR="008247E2" w:rsidRPr="00851240" w:rsidRDefault="008247E2" w:rsidP="00851240">
      <w:pPr>
        <w:numPr>
          <w:ilvl w:val="0"/>
          <w:numId w:val="12"/>
        </w:numPr>
        <w:spacing w:after="0" w:line="240" w:lineRule="auto"/>
        <w:ind w:left="0" w:firstLine="709"/>
        <w:jc w:val="both"/>
        <w:rPr>
          <w:rFonts w:ascii="Times New Roman" w:eastAsia="Times New Roman" w:hAnsi="Times New Roman" w:cs="Times New Roman"/>
          <w:color w:val="000000"/>
          <w:sz w:val="28"/>
          <w:szCs w:val="28"/>
          <w:lang w:eastAsia="ru-RU"/>
        </w:rPr>
      </w:pPr>
      <w:r w:rsidRPr="00851240">
        <w:rPr>
          <w:rFonts w:ascii="Times New Roman" w:eastAsia="Times New Roman" w:hAnsi="Times New Roman" w:cs="Times New Roman"/>
          <w:color w:val="000000"/>
          <w:sz w:val="28"/>
          <w:szCs w:val="28"/>
          <w:lang w:eastAsia="ru-RU"/>
        </w:rPr>
        <w:t>выявления значимых связей;</w:t>
      </w:r>
    </w:p>
    <w:p w:rsidR="008247E2" w:rsidRPr="00851240" w:rsidRDefault="008247E2" w:rsidP="00851240">
      <w:pPr>
        <w:numPr>
          <w:ilvl w:val="0"/>
          <w:numId w:val="12"/>
        </w:numPr>
        <w:spacing w:after="0" w:line="240" w:lineRule="auto"/>
        <w:ind w:left="0" w:firstLine="709"/>
        <w:jc w:val="both"/>
        <w:rPr>
          <w:rFonts w:ascii="Times New Roman" w:eastAsia="Times New Roman" w:hAnsi="Times New Roman" w:cs="Times New Roman"/>
          <w:color w:val="000000"/>
          <w:sz w:val="28"/>
          <w:szCs w:val="28"/>
          <w:lang w:eastAsia="ru-RU"/>
        </w:rPr>
      </w:pPr>
      <w:r w:rsidRPr="00851240">
        <w:rPr>
          <w:rFonts w:ascii="Times New Roman" w:eastAsia="Times New Roman" w:hAnsi="Times New Roman" w:cs="Times New Roman"/>
          <w:color w:val="000000"/>
          <w:sz w:val="28"/>
          <w:szCs w:val="28"/>
          <w:lang w:eastAsia="ru-RU"/>
        </w:rPr>
        <w:t>изучения стабильности объекта.</w:t>
      </w:r>
    </w:p>
    <w:p w:rsidR="008247E2" w:rsidRPr="00851240" w:rsidRDefault="008247E2" w:rsidP="00851240">
      <w:pPr>
        <w:spacing w:after="0" w:line="240" w:lineRule="auto"/>
        <w:ind w:firstLine="709"/>
        <w:jc w:val="both"/>
        <w:rPr>
          <w:rFonts w:ascii="Times New Roman" w:eastAsia="Times New Roman" w:hAnsi="Times New Roman" w:cs="Times New Roman"/>
          <w:color w:val="000000"/>
          <w:sz w:val="28"/>
          <w:szCs w:val="28"/>
          <w:lang w:eastAsia="ru-RU"/>
        </w:rPr>
      </w:pPr>
      <w:r w:rsidRPr="00851240">
        <w:rPr>
          <w:rFonts w:ascii="Times New Roman" w:eastAsia="Times New Roman" w:hAnsi="Times New Roman" w:cs="Times New Roman"/>
          <w:b/>
          <w:bCs/>
          <w:color w:val="000000"/>
          <w:sz w:val="28"/>
          <w:szCs w:val="28"/>
          <w:lang w:eastAsia="ru-RU"/>
        </w:rPr>
        <w:t>Моделирование поведения </w:t>
      </w:r>
      <w:r w:rsidRPr="00851240">
        <w:rPr>
          <w:rFonts w:ascii="Times New Roman" w:eastAsia="Times New Roman" w:hAnsi="Times New Roman" w:cs="Times New Roman"/>
          <w:color w:val="000000"/>
          <w:sz w:val="28"/>
          <w:szCs w:val="28"/>
          <w:lang w:eastAsia="ru-RU"/>
        </w:rPr>
        <w:t>применяется при:</w:t>
      </w:r>
    </w:p>
    <w:p w:rsidR="008247E2" w:rsidRPr="00851240" w:rsidRDefault="008247E2" w:rsidP="00851240">
      <w:pPr>
        <w:numPr>
          <w:ilvl w:val="0"/>
          <w:numId w:val="13"/>
        </w:numPr>
        <w:spacing w:after="0" w:line="240" w:lineRule="auto"/>
        <w:ind w:left="0" w:firstLine="709"/>
        <w:jc w:val="both"/>
        <w:rPr>
          <w:rFonts w:ascii="Times New Roman" w:eastAsia="Times New Roman" w:hAnsi="Times New Roman" w:cs="Times New Roman"/>
          <w:color w:val="000000"/>
          <w:sz w:val="28"/>
          <w:szCs w:val="28"/>
          <w:lang w:eastAsia="ru-RU"/>
        </w:rPr>
      </w:pPr>
      <w:r w:rsidRPr="00851240">
        <w:rPr>
          <w:rFonts w:ascii="Times New Roman" w:eastAsia="Times New Roman" w:hAnsi="Times New Roman" w:cs="Times New Roman"/>
          <w:color w:val="000000"/>
          <w:sz w:val="28"/>
          <w:szCs w:val="28"/>
          <w:lang w:eastAsia="ru-RU"/>
        </w:rPr>
        <w:t>планировании, прогнозировании;</w:t>
      </w:r>
    </w:p>
    <w:p w:rsidR="008247E2" w:rsidRPr="00851240" w:rsidRDefault="008247E2" w:rsidP="00851240">
      <w:pPr>
        <w:numPr>
          <w:ilvl w:val="0"/>
          <w:numId w:val="13"/>
        </w:numPr>
        <w:spacing w:after="0" w:line="240" w:lineRule="auto"/>
        <w:ind w:left="0" w:firstLine="709"/>
        <w:jc w:val="both"/>
        <w:rPr>
          <w:rFonts w:ascii="Times New Roman" w:eastAsia="Times New Roman" w:hAnsi="Times New Roman" w:cs="Times New Roman"/>
          <w:color w:val="000000"/>
          <w:sz w:val="28"/>
          <w:szCs w:val="28"/>
          <w:lang w:eastAsia="ru-RU"/>
        </w:rPr>
      </w:pPr>
      <w:r w:rsidRPr="00851240">
        <w:rPr>
          <w:rFonts w:ascii="Times New Roman" w:eastAsia="Times New Roman" w:hAnsi="Times New Roman" w:cs="Times New Roman"/>
          <w:color w:val="000000"/>
          <w:sz w:val="28"/>
          <w:szCs w:val="28"/>
          <w:lang w:eastAsia="ru-RU"/>
        </w:rPr>
        <w:t>установлении связей с другими объектами;</w:t>
      </w:r>
    </w:p>
    <w:p w:rsidR="008247E2" w:rsidRPr="00851240" w:rsidRDefault="008247E2" w:rsidP="00851240">
      <w:pPr>
        <w:numPr>
          <w:ilvl w:val="0"/>
          <w:numId w:val="13"/>
        </w:numPr>
        <w:spacing w:after="0" w:line="240" w:lineRule="auto"/>
        <w:ind w:left="0" w:firstLine="709"/>
        <w:jc w:val="both"/>
        <w:rPr>
          <w:rFonts w:ascii="Times New Roman" w:eastAsia="Times New Roman" w:hAnsi="Times New Roman" w:cs="Times New Roman"/>
          <w:color w:val="000000"/>
          <w:sz w:val="28"/>
          <w:szCs w:val="28"/>
          <w:lang w:eastAsia="ru-RU"/>
        </w:rPr>
      </w:pPr>
      <w:r w:rsidRPr="00851240">
        <w:rPr>
          <w:rFonts w:ascii="Times New Roman" w:eastAsia="Times New Roman" w:hAnsi="Times New Roman" w:cs="Times New Roman"/>
          <w:color w:val="000000"/>
          <w:sz w:val="28"/>
          <w:szCs w:val="28"/>
          <w:lang w:eastAsia="ru-RU"/>
        </w:rPr>
        <w:t>выявлении причинно-следственных связей;</w:t>
      </w:r>
    </w:p>
    <w:p w:rsidR="008247E2" w:rsidRPr="00851240" w:rsidRDefault="008247E2" w:rsidP="00851240">
      <w:pPr>
        <w:numPr>
          <w:ilvl w:val="0"/>
          <w:numId w:val="13"/>
        </w:numPr>
        <w:spacing w:after="0" w:line="240" w:lineRule="auto"/>
        <w:ind w:left="0" w:firstLine="709"/>
        <w:jc w:val="both"/>
        <w:rPr>
          <w:rFonts w:ascii="Times New Roman" w:eastAsia="Times New Roman" w:hAnsi="Times New Roman" w:cs="Times New Roman"/>
          <w:color w:val="000000"/>
          <w:sz w:val="28"/>
          <w:szCs w:val="28"/>
          <w:lang w:eastAsia="ru-RU"/>
        </w:rPr>
      </w:pPr>
      <w:r w:rsidRPr="00851240">
        <w:rPr>
          <w:rFonts w:ascii="Times New Roman" w:eastAsia="Times New Roman" w:hAnsi="Times New Roman" w:cs="Times New Roman"/>
          <w:color w:val="000000"/>
          <w:sz w:val="28"/>
          <w:szCs w:val="28"/>
          <w:lang w:eastAsia="ru-RU"/>
        </w:rPr>
        <w:t>управлении;</w:t>
      </w:r>
    </w:p>
    <w:p w:rsidR="008247E2" w:rsidRPr="00851240" w:rsidRDefault="008247E2" w:rsidP="00851240">
      <w:pPr>
        <w:numPr>
          <w:ilvl w:val="0"/>
          <w:numId w:val="13"/>
        </w:numPr>
        <w:spacing w:after="0" w:line="240" w:lineRule="auto"/>
        <w:ind w:left="0" w:firstLine="709"/>
        <w:jc w:val="both"/>
        <w:rPr>
          <w:rFonts w:ascii="Times New Roman" w:eastAsia="Times New Roman" w:hAnsi="Times New Roman" w:cs="Times New Roman"/>
          <w:color w:val="000000"/>
          <w:sz w:val="28"/>
          <w:szCs w:val="28"/>
          <w:lang w:eastAsia="ru-RU"/>
        </w:rPr>
      </w:pPr>
      <w:r w:rsidRPr="00851240">
        <w:rPr>
          <w:rFonts w:ascii="Times New Roman" w:eastAsia="Times New Roman" w:hAnsi="Times New Roman" w:cs="Times New Roman"/>
          <w:color w:val="000000"/>
          <w:sz w:val="28"/>
          <w:szCs w:val="28"/>
          <w:lang w:eastAsia="ru-RU"/>
        </w:rPr>
        <w:t>конструировании технических устройств и т. п.</w:t>
      </w:r>
    </w:p>
    <w:p w:rsidR="008247E2" w:rsidRPr="00851240" w:rsidRDefault="008247E2" w:rsidP="00851240">
      <w:pPr>
        <w:spacing w:after="0" w:line="240" w:lineRule="auto"/>
        <w:ind w:firstLine="709"/>
        <w:jc w:val="both"/>
        <w:rPr>
          <w:rFonts w:ascii="Times New Roman" w:eastAsia="Times New Roman" w:hAnsi="Times New Roman" w:cs="Times New Roman"/>
          <w:color w:val="000000"/>
          <w:sz w:val="28"/>
          <w:szCs w:val="28"/>
          <w:lang w:eastAsia="ru-RU"/>
        </w:rPr>
      </w:pPr>
      <w:r w:rsidRPr="00851240">
        <w:rPr>
          <w:rFonts w:ascii="Times New Roman" w:eastAsia="Times New Roman" w:hAnsi="Times New Roman" w:cs="Times New Roman"/>
          <w:color w:val="000000"/>
          <w:sz w:val="28"/>
          <w:szCs w:val="28"/>
          <w:lang w:eastAsia="ru-RU"/>
        </w:rPr>
        <w:lastRenderedPageBreak/>
        <w:t>Моделирование опирается на следующие основные принципы научного знания.</w:t>
      </w:r>
    </w:p>
    <w:p w:rsidR="008247E2" w:rsidRPr="00851240" w:rsidRDefault="008247E2" w:rsidP="00851240">
      <w:pPr>
        <w:spacing w:after="0" w:line="240" w:lineRule="auto"/>
        <w:ind w:firstLine="709"/>
        <w:jc w:val="both"/>
        <w:rPr>
          <w:rFonts w:ascii="Times New Roman" w:eastAsia="Times New Roman" w:hAnsi="Times New Roman" w:cs="Times New Roman"/>
          <w:color w:val="000000"/>
          <w:sz w:val="28"/>
          <w:szCs w:val="28"/>
          <w:lang w:eastAsia="ru-RU"/>
        </w:rPr>
      </w:pPr>
      <w:r w:rsidRPr="00851240">
        <w:rPr>
          <w:rFonts w:ascii="Times New Roman" w:eastAsia="Times New Roman" w:hAnsi="Times New Roman" w:cs="Times New Roman"/>
          <w:b/>
          <w:bCs/>
          <w:i/>
          <w:iCs/>
          <w:color w:val="000000"/>
          <w:sz w:val="28"/>
          <w:szCs w:val="28"/>
          <w:lang w:eastAsia="ru-RU"/>
        </w:rPr>
        <w:t xml:space="preserve">Принцип </w:t>
      </w:r>
      <w:proofErr w:type="spellStart"/>
      <w:r w:rsidRPr="00851240">
        <w:rPr>
          <w:rFonts w:ascii="Times New Roman" w:eastAsia="Times New Roman" w:hAnsi="Times New Roman" w:cs="Times New Roman"/>
          <w:b/>
          <w:bCs/>
          <w:i/>
          <w:iCs/>
          <w:color w:val="000000"/>
          <w:sz w:val="28"/>
          <w:szCs w:val="28"/>
          <w:lang w:eastAsia="ru-RU"/>
        </w:rPr>
        <w:t>редукционизма</w:t>
      </w:r>
      <w:proofErr w:type="spellEnd"/>
      <w:r w:rsidRPr="00851240">
        <w:rPr>
          <w:rFonts w:ascii="Times New Roman" w:eastAsia="Times New Roman" w:hAnsi="Times New Roman" w:cs="Times New Roman"/>
          <w:color w:val="000000"/>
          <w:sz w:val="28"/>
          <w:szCs w:val="28"/>
          <w:lang w:eastAsia="ru-RU"/>
        </w:rPr>
        <w:t> –возможность сведения более сложного к более простому. Это значит, что изучение более простого может что-то сказать и о самом объекте.</w:t>
      </w:r>
    </w:p>
    <w:p w:rsidR="008247E2" w:rsidRPr="00851240" w:rsidRDefault="008247E2" w:rsidP="00851240">
      <w:pPr>
        <w:spacing w:after="0" w:line="240" w:lineRule="auto"/>
        <w:ind w:firstLine="709"/>
        <w:jc w:val="both"/>
        <w:rPr>
          <w:rFonts w:ascii="Times New Roman" w:eastAsia="Times New Roman" w:hAnsi="Times New Roman" w:cs="Times New Roman"/>
          <w:color w:val="000000"/>
          <w:sz w:val="28"/>
          <w:szCs w:val="28"/>
          <w:lang w:eastAsia="ru-RU"/>
        </w:rPr>
      </w:pPr>
      <w:r w:rsidRPr="00851240">
        <w:rPr>
          <w:rFonts w:ascii="Times New Roman" w:eastAsia="Times New Roman" w:hAnsi="Times New Roman" w:cs="Times New Roman"/>
          <w:b/>
          <w:bCs/>
          <w:i/>
          <w:iCs/>
          <w:color w:val="000000"/>
          <w:sz w:val="28"/>
          <w:szCs w:val="28"/>
          <w:lang w:eastAsia="ru-RU"/>
        </w:rPr>
        <w:t>Принцип эволюции</w:t>
      </w:r>
      <w:r w:rsidRPr="00851240">
        <w:rPr>
          <w:rFonts w:ascii="Times New Roman" w:eastAsia="Times New Roman" w:hAnsi="Times New Roman" w:cs="Times New Roman"/>
          <w:i/>
          <w:iCs/>
          <w:color w:val="000000"/>
          <w:sz w:val="28"/>
          <w:szCs w:val="28"/>
          <w:lang w:eastAsia="ru-RU"/>
        </w:rPr>
        <w:t> – </w:t>
      </w:r>
      <w:r w:rsidRPr="00851240">
        <w:rPr>
          <w:rFonts w:ascii="Times New Roman" w:eastAsia="Times New Roman" w:hAnsi="Times New Roman" w:cs="Times New Roman"/>
          <w:color w:val="000000"/>
          <w:sz w:val="28"/>
          <w:szCs w:val="28"/>
          <w:lang w:eastAsia="ru-RU"/>
        </w:rPr>
        <w:t>все высшие формы постепенно развились из низших форм. Это значит, что, анализируя поведение низших форм, можно прогнозировать поведение высших форм.</w:t>
      </w:r>
    </w:p>
    <w:p w:rsidR="008247E2" w:rsidRPr="00851240" w:rsidRDefault="008247E2" w:rsidP="00851240">
      <w:pPr>
        <w:spacing w:after="0" w:line="240" w:lineRule="auto"/>
        <w:ind w:firstLine="709"/>
        <w:jc w:val="both"/>
        <w:rPr>
          <w:rFonts w:ascii="Times New Roman" w:eastAsia="Times New Roman" w:hAnsi="Times New Roman" w:cs="Times New Roman"/>
          <w:color w:val="000000"/>
          <w:sz w:val="28"/>
          <w:szCs w:val="28"/>
          <w:lang w:eastAsia="ru-RU"/>
        </w:rPr>
      </w:pPr>
      <w:r w:rsidRPr="00851240">
        <w:rPr>
          <w:rFonts w:ascii="Times New Roman" w:eastAsia="Times New Roman" w:hAnsi="Times New Roman" w:cs="Times New Roman"/>
          <w:b/>
          <w:bCs/>
          <w:i/>
          <w:iCs/>
          <w:color w:val="000000"/>
          <w:sz w:val="28"/>
          <w:szCs w:val="28"/>
          <w:lang w:eastAsia="ru-RU"/>
        </w:rPr>
        <w:t>Принцип рациональности,</w:t>
      </w:r>
      <w:r w:rsidR="00851240">
        <w:rPr>
          <w:rFonts w:ascii="Times New Roman" w:eastAsia="Times New Roman" w:hAnsi="Times New Roman" w:cs="Times New Roman"/>
          <w:b/>
          <w:bCs/>
          <w:i/>
          <w:iCs/>
          <w:color w:val="000000"/>
          <w:sz w:val="28"/>
          <w:szCs w:val="28"/>
          <w:lang w:eastAsia="ru-RU"/>
        </w:rPr>
        <w:t xml:space="preserve"> </w:t>
      </w:r>
      <w:r w:rsidRPr="00851240">
        <w:rPr>
          <w:rFonts w:ascii="Times New Roman" w:eastAsia="Times New Roman" w:hAnsi="Times New Roman" w:cs="Times New Roman"/>
          <w:color w:val="000000"/>
          <w:sz w:val="28"/>
          <w:szCs w:val="28"/>
          <w:lang w:eastAsia="ru-RU"/>
        </w:rPr>
        <w:t>который гласит, что объекты реального мира можно познавать с помощью логики и математики.</w:t>
      </w:r>
    </w:p>
    <w:p w:rsidR="008247E2" w:rsidRPr="00851240" w:rsidRDefault="008247E2" w:rsidP="00851240">
      <w:pPr>
        <w:spacing w:after="0" w:line="240" w:lineRule="auto"/>
        <w:ind w:firstLine="709"/>
        <w:jc w:val="both"/>
        <w:rPr>
          <w:rFonts w:ascii="Times New Roman" w:eastAsia="Times New Roman" w:hAnsi="Times New Roman" w:cs="Times New Roman"/>
          <w:color w:val="000000"/>
          <w:sz w:val="28"/>
          <w:szCs w:val="28"/>
          <w:lang w:eastAsia="ru-RU"/>
        </w:rPr>
      </w:pPr>
      <w:r w:rsidRPr="00851240">
        <w:rPr>
          <w:rFonts w:ascii="Times New Roman" w:eastAsia="Times New Roman" w:hAnsi="Times New Roman" w:cs="Times New Roman"/>
          <w:b/>
          <w:bCs/>
          <w:color w:val="000000"/>
          <w:sz w:val="28"/>
          <w:szCs w:val="28"/>
          <w:lang w:eastAsia="ru-RU"/>
        </w:rPr>
        <w:t>Адекватность модели</w:t>
      </w:r>
    </w:p>
    <w:p w:rsidR="008247E2" w:rsidRPr="00851240" w:rsidRDefault="008247E2" w:rsidP="00851240">
      <w:pPr>
        <w:spacing w:after="0" w:line="240" w:lineRule="auto"/>
        <w:ind w:firstLine="709"/>
        <w:jc w:val="both"/>
        <w:rPr>
          <w:rFonts w:ascii="Times New Roman" w:eastAsia="Times New Roman" w:hAnsi="Times New Roman" w:cs="Times New Roman"/>
          <w:color w:val="000000"/>
          <w:sz w:val="28"/>
          <w:szCs w:val="28"/>
          <w:lang w:eastAsia="ru-RU"/>
        </w:rPr>
      </w:pPr>
      <w:r w:rsidRPr="00851240">
        <w:rPr>
          <w:rFonts w:ascii="Times New Roman" w:eastAsia="Times New Roman" w:hAnsi="Times New Roman" w:cs="Times New Roman"/>
          <w:color w:val="000000"/>
          <w:sz w:val="28"/>
          <w:szCs w:val="28"/>
          <w:lang w:eastAsia="ru-RU"/>
        </w:rPr>
        <w:t>Модель строиться, в частности, для того, чтобы получить дополнительную информацию об объекте моделирования. При этом подразумевается, что информация, полученная при исследовании модели может быть с той или иной степенью достоверности перенесена на объект. Необходимое условие для перехода от исследования объекта к исследованию модели и дальнейшего перенесения результатов на объект исследования – адекватность модели исследования.</w:t>
      </w:r>
    </w:p>
    <w:p w:rsidR="008247E2" w:rsidRPr="00851240" w:rsidRDefault="008247E2" w:rsidP="00851240">
      <w:pPr>
        <w:spacing w:after="0" w:line="240" w:lineRule="auto"/>
        <w:ind w:firstLine="709"/>
        <w:jc w:val="both"/>
        <w:rPr>
          <w:rFonts w:ascii="Times New Roman" w:eastAsia="Times New Roman" w:hAnsi="Times New Roman" w:cs="Times New Roman"/>
          <w:color w:val="000000"/>
          <w:sz w:val="28"/>
          <w:szCs w:val="28"/>
          <w:lang w:eastAsia="ru-RU"/>
        </w:rPr>
      </w:pPr>
      <w:r w:rsidRPr="00851240">
        <w:rPr>
          <w:rFonts w:ascii="Times New Roman" w:eastAsia="Times New Roman" w:hAnsi="Times New Roman" w:cs="Times New Roman"/>
          <w:color w:val="000000"/>
          <w:sz w:val="28"/>
          <w:szCs w:val="28"/>
          <w:lang w:eastAsia="ru-RU"/>
        </w:rPr>
        <w:t>Адекватность предполагает воспроизведение моделью с необходимой полнотой всех характеристик объекта, существенных для цели моделирования.</w:t>
      </w:r>
    </w:p>
    <w:p w:rsidR="008247E2" w:rsidRPr="00851240" w:rsidRDefault="008247E2" w:rsidP="00851240">
      <w:pPr>
        <w:spacing w:after="0" w:line="240" w:lineRule="auto"/>
        <w:ind w:firstLine="709"/>
        <w:jc w:val="both"/>
        <w:rPr>
          <w:rFonts w:ascii="Times New Roman" w:eastAsia="Times New Roman" w:hAnsi="Times New Roman" w:cs="Times New Roman"/>
          <w:color w:val="000000"/>
          <w:sz w:val="28"/>
          <w:szCs w:val="28"/>
          <w:lang w:eastAsia="ru-RU"/>
        </w:rPr>
      </w:pPr>
      <w:r w:rsidRPr="00851240">
        <w:rPr>
          <w:rFonts w:ascii="Times New Roman" w:eastAsia="Times New Roman" w:hAnsi="Times New Roman" w:cs="Times New Roman"/>
          <w:color w:val="000000"/>
          <w:sz w:val="28"/>
          <w:szCs w:val="28"/>
          <w:lang w:eastAsia="ru-RU"/>
        </w:rPr>
        <w:t>Для установления адекватности в случае конструктивных, в том числе информационных моделей, необходимо сформулировать цель моделирования и уточнить, какой из аспектов изучаемого объекта (внешний вид, структура или поведение) представляет в данном случае интерес. В этом случае проблема адекватности сводится к установлению соответствующего изоморфизма или гомоморфизма.</w:t>
      </w:r>
    </w:p>
    <w:p w:rsidR="008247E2" w:rsidRPr="00851240" w:rsidRDefault="008247E2" w:rsidP="00851240">
      <w:pPr>
        <w:spacing w:after="0" w:line="240" w:lineRule="auto"/>
        <w:ind w:firstLine="709"/>
        <w:jc w:val="both"/>
        <w:rPr>
          <w:rFonts w:ascii="Times New Roman" w:eastAsia="Times New Roman" w:hAnsi="Times New Roman" w:cs="Times New Roman"/>
          <w:color w:val="000000"/>
          <w:sz w:val="28"/>
          <w:szCs w:val="28"/>
          <w:lang w:eastAsia="ru-RU"/>
        </w:rPr>
      </w:pPr>
      <w:r w:rsidRPr="00851240">
        <w:rPr>
          <w:rFonts w:ascii="Times New Roman" w:eastAsia="Times New Roman" w:hAnsi="Times New Roman" w:cs="Times New Roman"/>
          <w:color w:val="000000"/>
          <w:sz w:val="28"/>
          <w:szCs w:val="28"/>
          <w:lang w:eastAsia="ru-RU"/>
        </w:rPr>
        <w:t>Если наблюдателю доступны разные модели объекта, но недоступен сам объект, он может сравнить имеющиеся модели и выделить некоторые инвариантные (присутствующие во всех моделях) моменты, которые с большей степенью достоверности можно отнести к самому объекту.</w:t>
      </w:r>
    </w:p>
    <w:p w:rsidR="008247E2" w:rsidRPr="00851240" w:rsidRDefault="008247E2" w:rsidP="00851240">
      <w:pPr>
        <w:spacing w:after="0" w:line="240" w:lineRule="auto"/>
        <w:ind w:firstLine="709"/>
        <w:jc w:val="both"/>
        <w:rPr>
          <w:rFonts w:ascii="Times New Roman" w:eastAsia="Times New Roman" w:hAnsi="Times New Roman" w:cs="Times New Roman"/>
          <w:color w:val="000000"/>
          <w:sz w:val="28"/>
          <w:szCs w:val="28"/>
          <w:lang w:eastAsia="ru-RU"/>
        </w:rPr>
      </w:pPr>
      <w:r w:rsidRPr="00851240">
        <w:rPr>
          <w:rFonts w:ascii="Times New Roman" w:eastAsia="Times New Roman" w:hAnsi="Times New Roman" w:cs="Times New Roman"/>
          <w:color w:val="000000"/>
          <w:sz w:val="28"/>
          <w:szCs w:val="28"/>
          <w:lang w:eastAsia="ru-RU"/>
        </w:rPr>
        <w:t>Если наблюдателю доступна только одна модель, вопрос о ее адекватности объекту принимается на основе следующих фундаментальных научных положений:</w:t>
      </w:r>
    </w:p>
    <w:p w:rsidR="008247E2" w:rsidRPr="00851240" w:rsidRDefault="008247E2" w:rsidP="00851240">
      <w:pPr>
        <w:spacing w:after="0" w:line="240" w:lineRule="auto"/>
        <w:ind w:firstLine="709"/>
        <w:jc w:val="both"/>
        <w:rPr>
          <w:rFonts w:ascii="Times New Roman" w:eastAsia="Times New Roman" w:hAnsi="Times New Roman" w:cs="Times New Roman"/>
          <w:color w:val="000000"/>
          <w:sz w:val="28"/>
          <w:szCs w:val="28"/>
          <w:lang w:eastAsia="ru-RU"/>
        </w:rPr>
      </w:pPr>
      <w:r w:rsidRPr="00851240">
        <w:rPr>
          <w:rFonts w:ascii="Times New Roman" w:eastAsia="Times New Roman" w:hAnsi="Times New Roman" w:cs="Times New Roman"/>
          <w:color w:val="000000"/>
          <w:sz w:val="28"/>
          <w:szCs w:val="28"/>
          <w:lang w:eastAsia="ru-RU"/>
        </w:rPr>
        <w:t>– непротиворечивость: невозможна одновременная истинность высказывания (А) и противоречащего ему высказывания (не А);</w:t>
      </w:r>
    </w:p>
    <w:p w:rsidR="008247E2" w:rsidRPr="00851240" w:rsidRDefault="008247E2" w:rsidP="00851240">
      <w:pPr>
        <w:spacing w:after="0" w:line="240" w:lineRule="auto"/>
        <w:ind w:firstLine="709"/>
        <w:jc w:val="both"/>
        <w:rPr>
          <w:rFonts w:ascii="Times New Roman" w:eastAsia="Times New Roman" w:hAnsi="Times New Roman" w:cs="Times New Roman"/>
          <w:color w:val="000000"/>
          <w:sz w:val="28"/>
          <w:szCs w:val="28"/>
          <w:lang w:eastAsia="ru-RU"/>
        </w:rPr>
      </w:pPr>
      <w:r w:rsidRPr="00851240">
        <w:rPr>
          <w:rFonts w:ascii="Times New Roman" w:eastAsia="Times New Roman" w:hAnsi="Times New Roman" w:cs="Times New Roman"/>
          <w:color w:val="000000"/>
          <w:sz w:val="28"/>
          <w:szCs w:val="28"/>
          <w:lang w:eastAsia="ru-RU"/>
        </w:rPr>
        <w:t>– закон достаточного основания: «… ни одно явление не может оказаться истинным или действительным, ни одно утверждение – справедливым без достаточного основания, почему дело обстоит так, а не иначе …» (Г.В. Лейбниц);</w:t>
      </w:r>
    </w:p>
    <w:p w:rsidR="008247E2" w:rsidRPr="00851240" w:rsidRDefault="008247E2" w:rsidP="00851240">
      <w:pPr>
        <w:spacing w:after="0" w:line="240" w:lineRule="auto"/>
        <w:ind w:firstLine="709"/>
        <w:jc w:val="both"/>
        <w:rPr>
          <w:rFonts w:ascii="Times New Roman" w:eastAsia="Times New Roman" w:hAnsi="Times New Roman" w:cs="Times New Roman"/>
          <w:color w:val="000000"/>
          <w:sz w:val="28"/>
          <w:szCs w:val="28"/>
          <w:lang w:eastAsia="ru-RU"/>
        </w:rPr>
      </w:pPr>
      <w:r w:rsidRPr="00851240">
        <w:rPr>
          <w:rFonts w:ascii="Times New Roman" w:eastAsia="Times New Roman" w:hAnsi="Times New Roman" w:cs="Times New Roman"/>
          <w:color w:val="000000"/>
          <w:sz w:val="28"/>
          <w:szCs w:val="28"/>
          <w:lang w:eastAsia="ru-RU"/>
        </w:rPr>
        <w:t xml:space="preserve">– закон сохранения энергии: энергия поля + энергия объекта = </w:t>
      </w:r>
      <w:proofErr w:type="spellStart"/>
      <w:r w:rsidRPr="00851240">
        <w:rPr>
          <w:rFonts w:ascii="Times New Roman" w:eastAsia="Times New Roman" w:hAnsi="Times New Roman" w:cs="Times New Roman"/>
          <w:color w:val="000000"/>
          <w:sz w:val="28"/>
          <w:szCs w:val="28"/>
          <w:lang w:eastAsia="ru-RU"/>
        </w:rPr>
        <w:t>constant</w:t>
      </w:r>
      <w:proofErr w:type="spellEnd"/>
      <w:r w:rsidRPr="00851240">
        <w:rPr>
          <w:rFonts w:ascii="Times New Roman" w:eastAsia="Times New Roman" w:hAnsi="Times New Roman" w:cs="Times New Roman"/>
          <w:color w:val="000000"/>
          <w:sz w:val="28"/>
          <w:szCs w:val="28"/>
          <w:lang w:eastAsia="ru-RU"/>
        </w:rPr>
        <w:t>.</w:t>
      </w:r>
    </w:p>
    <w:p w:rsidR="008247E2" w:rsidRPr="00851240" w:rsidRDefault="008247E2" w:rsidP="00851240">
      <w:pPr>
        <w:spacing w:after="0" w:line="240" w:lineRule="auto"/>
        <w:ind w:firstLine="709"/>
        <w:jc w:val="both"/>
        <w:rPr>
          <w:rFonts w:ascii="Times New Roman" w:eastAsia="Times New Roman" w:hAnsi="Times New Roman" w:cs="Times New Roman"/>
          <w:color w:val="000000"/>
          <w:sz w:val="28"/>
          <w:szCs w:val="28"/>
          <w:lang w:eastAsia="ru-RU"/>
        </w:rPr>
      </w:pPr>
      <w:r w:rsidRPr="00851240">
        <w:rPr>
          <w:rFonts w:ascii="Times New Roman" w:eastAsia="Times New Roman" w:hAnsi="Times New Roman" w:cs="Times New Roman"/>
          <w:color w:val="000000"/>
          <w:sz w:val="28"/>
          <w:szCs w:val="28"/>
          <w:lang w:eastAsia="ru-RU"/>
        </w:rPr>
        <w:t>– закон сохранения вещества: вещество никуда не исчезает и ни откуда не возникает, оно только переходит из одного состояния в другое;</w:t>
      </w:r>
    </w:p>
    <w:p w:rsidR="008247E2" w:rsidRPr="00851240" w:rsidRDefault="008247E2" w:rsidP="00851240">
      <w:pPr>
        <w:spacing w:after="0" w:line="240" w:lineRule="auto"/>
        <w:ind w:firstLine="709"/>
        <w:jc w:val="both"/>
        <w:rPr>
          <w:rFonts w:ascii="Times New Roman" w:eastAsia="Times New Roman" w:hAnsi="Times New Roman" w:cs="Times New Roman"/>
          <w:color w:val="000000"/>
          <w:sz w:val="28"/>
          <w:szCs w:val="28"/>
          <w:lang w:eastAsia="ru-RU"/>
        </w:rPr>
      </w:pPr>
      <w:r w:rsidRPr="00851240">
        <w:rPr>
          <w:rFonts w:ascii="Times New Roman" w:eastAsia="Times New Roman" w:hAnsi="Times New Roman" w:cs="Times New Roman"/>
          <w:color w:val="000000"/>
          <w:sz w:val="28"/>
          <w:szCs w:val="28"/>
          <w:lang w:eastAsia="ru-RU"/>
        </w:rPr>
        <w:lastRenderedPageBreak/>
        <w:t>– свойство симметрии: если какое-либо состояние или процесс встречается в природе, то для него существует обращенное во времени состояние или процесс, который также может реализоваться в природе.</w:t>
      </w:r>
    </w:p>
    <w:p w:rsidR="008247E2" w:rsidRPr="00851240" w:rsidRDefault="008247E2" w:rsidP="00851240">
      <w:pPr>
        <w:spacing w:after="0" w:line="240" w:lineRule="auto"/>
        <w:ind w:firstLine="709"/>
        <w:jc w:val="both"/>
        <w:rPr>
          <w:rFonts w:ascii="Times New Roman" w:eastAsia="Times New Roman" w:hAnsi="Times New Roman" w:cs="Times New Roman"/>
          <w:color w:val="000000"/>
          <w:sz w:val="28"/>
          <w:szCs w:val="28"/>
          <w:lang w:eastAsia="ru-RU"/>
        </w:rPr>
      </w:pPr>
      <w:r w:rsidRPr="00851240">
        <w:rPr>
          <w:rFonts w:ascii="Times New Roman" w:eastAsia="Times New Roman" w:hAnsi="Times New Roman" w:cs="Times New Roman"/>
          <w:color w:val="000000"/>
          <w:sz w:val="28"/>
          <w:szCs w:val="28"/>
          <w:lang w:eastAsia="ru-RU"/>
        </w:rPr>
        <w:t>Кроме того, адекватность модели оценивается на основе общих эвристических принципов:</w:t>
      </w:r>
    </w:p>
    <w:p w:rsidR="008247E2" w:rsidRPr="00851240" w:rsidRDefault="008247E2" w:rsidP="00851240">
      <w:pPr>
        <w:spacing w:after="0" w:line="240" w:lineRule="auto"/>
        <w:ind w:firstLine="709"/>
        <w:jc w:val="both"/>
        <w:rPr>
          <w:rFonts w:ascii="Times New Roman" w:eastAsia="Times New Roman" w:hAnsi="Times New Roman" w:cs="Times New Roman"/>
          <w:color w:val="000000"/>
          <w:sz w:val="28"/>
          <w:szCs w:val="28"/>
          <w:lang w:eastAsia="ru-RU"/>
        </w:rPr>
      </w:pPr>
      <w:r w:rsidRPr="00851240">
        <w:rPr>
          <w:rFonts w:ascii="Times New Roman" w:eastAsia="Times New Roman" w:hAnsi="Times New Roman" w:cs="Times New Roman"/>
          <w:color w:val="000000"/>
          <w:sz w:val="28"/>
          <w:szCs w:val="28"/>
          <w:lang w:eastAsia="ru-RU"/>
        </w:rPr>
        <w:t>– принципа простоты;</w:t>
      </w:r>
    </w:p>
    <w:p w:rsidR="008247E2" w:rsidRPr="00851240" w:rsidRDefault="008247E2" w:rsidP="00851240">
      <w:pPr>
        <w:spacing w:after="0" w:line="240" w:lineRule="auto"/>
        <w:ind w:firstLine="709"/>
        <w:jc w:val="both"/>
        <w:rPr>
          <w:rFonts w:ascii="Times New Roman" w:eastAsia="Times New Roman" w:hAnsi="Times New Roman" w:cs="Times New Roman"/>
          <w:color w:val="000000"/>
          <w:sz w:val="28"/>
          <w:szCs w:val="28"/>
          <w:lang w:eastAsia="ru-RU"/>
        </w:rPr>
      </w:pPr>
      <w:r w:rsidRPr="00851240">
        <w:rPr>
          <w:rFonts w:ascii="Times New Roman" w:eastAsia="Times New Roman" w:hAnsi="Times New Roman" w:cs="Times New Roman"/>
          <w:color w:val="000000"/>
          <w:sz w:val="28"/>
          <w:szCs w:val="28"/>
          <w:lang w:eastAsia="ru-RU"/>
        </w:rPr>
        <w:t>– принципа «лени» в коммуникации;</w:t>
      </w:r>
    </w:p>
    <w:p w:rsidR="008247E2" w:rsidRPr="00851240" w:rsidRDefault="008247E2" w:rsidP="00851240">
      <w:pPr>
        <w:spacing w:after="0" w:line="240" w:lineRule="auto"/>
        <w:ind w:firstLine="709"/>
        <w:jc w:val="both"/>
        <w:rPr>
          <w:rFonts w:ascii="Times New Roman" w:eastAsia="Times New Roman" w:hAnsi="Times New Roman" w:cs="Times New Roman"/>
          <w:color w:val="000000"/>
          <w:sz w:val="28"/>
          <w:szCs w:val="28"/>
          <w:lang w:eastAsia="ru-RU"/>
        </w:rPr>
      </w:pPr>
      <w:r w:rsidRPr="00851240">
        <w:rPr>
          <w:rFonts w:ascii="Times New Roman" w:eastAsia="Times New Roman" w:hAnsi="Times New Roman" w:cs="Times New Roman"/>
          <w:color w:val="000000"/>
          <w:sz w:val="28"/>
          <w:szCs w:val="28"/>
          <w:lang w:eastAsia="ru-RU"/>
        </w:rPr>
        <w:t>– принципа эстетики;</w:t>
      </w:r>
    </w:p>
    <w:p w:rsidR="008247E2" w:rsidRPr="00851240" w:rsidRDefault="008247E2" w:rsidP="00851240">
      <w:pPr>
        <w:spacing w:after="0" w:line="240" w:lineRule="auto"/>
        <w:ind w:firstLine="709"/>
        <w:jc w:val="both"/>
        <w:rPr>
          <w:rFonts w:ascii="Times New Roman" w:eastAsia="Times New Roman" w:hAnsi="Times New Roman" w:cs="Times New Roman"/>
          <w:color w:val="000000"/>
          <w:sz w:val="28"/>
          <w:szCs w:val="28"/>
          <w:lang w:eastAsia="ru-RU"/>
        </w:rPr>
      </w:pPr>
      <w:r w:rsidRPr="00851240">
        <w:rPr>
          <w:rFonts w:ascii="Times New Roman" w:eastAsia="Times New Roman" w:hAnsi="Times New Roman" w:cs="Times New Roman"/>
          <w:color w:val="000000"/>
          <w:sz w:val="28"/>
          <w:szCs w:val="28"/>
          <w:lang w:eastAsia="ru-RU"/>
        </w:rPr>
        <w:t>– принципа соответствия: если корректно уточнить адекватную модель или область действия адекватной модели, то в результате получится адекватная модель.</w:t>
      </w:r>
    </w:p>
    <w:p w:rsidR="008247E2" w:rsidRPr="00851240" w:rsidRDefault="008247E2" w:rsidP="00851240">
      <w:pPr>
        <w:spacing w:after="0" w:line="240" w:lineRule="auto"/>
        <w:ind w:firstLine="709"/>
        <w:jc w:val="both"/>
        <w:rPr>
          <w:rFonts w:ascii="Times New Roman" w:eastAsia="Times New Roman" w:hAnsi="Times New Roman" w:cs="Times New Roman"/>
          <w:color w:val="000000"/>
          <w:sz w:val="28"/>
          <w:szCs w:val="28"/>
          <w:lang w:eastAsia="ru-RU"/>
        </w:rPr>
      </w:pPr>
      <w:r w:rsidRPr="00851240">
        <w:rPr>
          <w:rFonts w:ascii="Times New Roman" w:eastAsia="Times New Roman" w:hAnsi="Times New Roman" w:cs="Times New Roman"/>
          <w:color w:val="000000"/>
          <w:sz w:val="28"/>
          <w:szCs w:val="28"/>
          <w:lang w:eastAsia="ru-RU"/>
        </w:rPr>
        <w:t>Этапы моделирования</w:t>
      </w:r>
    </w:p>
    <w:p w:rsidR="008247E2" w:rsidRPr="00851240" w:rsidRDefault="008247E2" w:rsidP="00851240">
      <w:pPr>
        <w:spacing w:after="0" w:line="240" w:lineRule="auto"/>
        <w:ind w:firstLine="709"/>
        <w:jc w:val="both"/>
        <w:rPr>
          <w:rFonts w:ascii="Times New Roman" w:eastAsia="Times New Roman" w:hAnsi="Times New Roman" w:cs="Times New Roman"/>
          <w:color w:val="000000"/>
          <w:sz w:val="28"/>
          <w:szCs w:val="28"/>
          <w:lang w:eastAsia="ru-RU"/>
        </w:rPr>
      </w:pPr>
      <w:r w:rsidRPr="00851240">
        <w:rPr>
          <w:rFonts w:ascii="Times New Roman" w:eastAsia="Times New Roman" w:hAnsi="Times New Roman" w:cs="Times New Roman"/>
          <w:color w:val="000000"/>
          <w:sz w:val="28"/>
          <w:szCs w:val="28"/>
          <w:lang w:eastAsia="ru-RU"/>
        </w:rPr>
        <w:t>1.Постановка цели моделирования. Она зависит как от решаемой задачи, так и от субъекта моделирования. То есть цель моделирования имеет двойственную природу: с одной стороны, она объективна, так как вытекает из задачи исследования, с другой –субъективна, поскольку исследователь</w:t>
      </w:r>
      <w:r w:rsidR="00851240">
        <w:rPr>
          <w:rFonts w:ascii="Times New Roman" w:eastAsia="Times New Roman" w:hAnsi="Times New Roman" w:cs="Times New Roman"/>
          <w:color w:val="000000"/>
          <w:sz w:val="28"/>
          <w:szCs w:val="28"/>
          <w:lang w:eastAsia="ru-RU"/>
        </w:rPr>
        <w:t xml:space="preserve"> </w:t>
      </w:r>
      <w:r w:rsidRPr="00851240">
        <w:rPr>
          <w:rFonts w:ascii="Times New Roman" w:eastAsia="Times New Roman" w:hAnsi="Times New Roman" w:cs="Times New Roman"/>
          <w:color w:val="000000"/>
          <w:sz w:val="28"/>
          <w:szCs w:val="28"/>
          <w:lang w:eastAsia="ru-RU"/>
        </w:rPr>
        <w:t>всегда корректирует её в зависимости от опыта, интересов, мотивов деятельности.</w:t>
      </w:r>
    </w:p>
    <w:p w:rsidR="008247E2" w:rsidRPr="00851240" w:rsidRDefault="008247E2" w:rsidP="00851240">
      <w:pPr>
        <w:spacing w:after="0" w:line="240" w:lineRule="auto"/>
        <w:ind w:firstLine="709"/>
        <w:jc w:val="both"/>
        <w:rPr>
          <w:rFonts w:ascii="Times New Roman" w:eastAsia="Times New Roman" w:hAnsi="Times New Roman" w:cs="Times New Roman"/>
          <w:color w:val="000000"/>
          <w:sz w:val="28"/>
          <w:szCs w:val="28"/>
          <w:lang w:eastAsia="ru-RU"/>
        </w:rPr>
      </w:pPr>
      <w:r w:rsidRPr="00851240">
        <w:rPr>
          <w:rFonts w:ascii="Times New Roman" w:eastAsia="Times New Roman" w:hAnsi="Times New Roman" w:cs="Times New Roman"/>
          <w:color w:val="000000"/>
          <w:sz w:val="28"/>
          <w:szCs w:val="28"/>
          <w:lang w:eastAsia="ru-RU"/>
        </w:rPr>
        <w:t>2.Анализ моделирования объекта и выделение всех его из</w:t>
      </w:r>
      <w:r w:rsidRPr="00851240">
        <w:rPr>
          <w:rFonts w:ascii="Times New Roman" w:eastAsia="Times New Roman" w:hAnsi="Times New Roman" w:cs="Times New Roman"/>
          <w:color w:val="000000"/>
          <w:sz w:val="28"/>
          <w:szCs w:val="28"/>
          <w:lang w:eastAsia="ru-RU"/>
        </w:rPr>
        <w:softHyphen/>
        <w:t>вестных свойств.</w:t>
      </w:r>
    </w:p>
    <w:p w:rsidR="008247E2" w:rsidRPr="00851240" w:rsidRDefault="008247E2" w:rsidP="00851240">
      <w:pPr>
        <w:spacing w:after="0" w:line="240" w:lineRule="auto"/>
        <w:ind w:firstLine="709"/>
        <w:jc w:val="both"/>
        <w:rPr>
          <w:rFonts w:ascii="Times New Roman" w:eastAsia="Times New Roman" w:hAnsi="Times New Roman" w:cs="Times New Roman"/>
          <w:color w:val="000000"/>
          <w:sz w:val="28"/>
          <w:szCs w:val="28"/>
          <w:lang w:eastAsia="ru-RU"/>
        </w:rPr>
      </w:pPr>
      <w:r w:rsidRPr="00851240">
        <w:rPr>
          <w:rFonts w:ascii="Times New Roman" w:eastAsia="Times New Roman" w:hAnsi="Times New Roman" w:cs="Times New Roman"/>
          <w:color w:val="000000"/>
          <w:sz w:val="28"/>
          <w:szCs w:val="28"/>
          <w:lang w:eastAsia="ru-RU"/>
        </w:rPr>
        <w:t>3.Анализ выделенных свойств с точки зрения цели модели</w:t>
      </w:r>
      <w:r w:rsidRPr="00851240">
        <w:rPr>
          <w:rFonts w:ascii="Times New Roman" w:eastAsia="Times New Roman" w:hAnsi="Times New Roman" w:cs="Times New Roman"/>
          <w:color w:val="000000"/>
          <w:sz w:val="28"/>
          <w:szCs w:val="28"/>
          <w:lang w:eastAsia="ru-RU"/>
        </w:rPr>
        <w:softHyphen/>
        <w:t>рования и определение, какие из них следует считать су</w:t>
      </w:r>
      <w:r w:rsidRPr="00851240">
        <w:rPr>
          <w:rFonts w:ascii="Times New Roman" w:eastAsia="Times New Roman" w:hAnsi="Times New Roman" w:cs="Times New Roman"/>
          <w:color w:val="000000"/>
          <w:sz w:val="28"/>
          <w:szCs w:val="28"/>
          <w:lang w:eastAsia="ru-RU"/>
        </w:rPr>
        <w:softHyphen/>
        <w:t>щественными.</w:t>
      </w:r>
    </w:p>
    <w:p w:rsidR="008247E2" w:rsidRPr="00851240" w:rsidRDefault="008247E2" w:rsidP="00851240">
      <w:pPr>
        <w:spacing w:after="0" w:line="240" w:lineRule="auto"/>
        <w:ind w:firstLine="709"/>
        <w:jc w:val="both"/>
        <w:rPr>
          <w:rFonts w:ascii="Times New Roman" w:eastAsia="Times New Roman" w:hAnsi="Times New Roman" w:cs="Times New Roman"/>
          <w:color w:val="000000"/>
          <w:sz w:val="28"/>
          <w:szCs w:val="28"/>
          <w:lang w:eastAsia="ru-RU"/>
        </w:rPr>
      </w:pPr>
      <w:r w:rsidRPr="00851240">
        <w:rPr>
          <w:rFonts w:ascii="Times New Roman" w:eastAsia="Times New Roman" w:hAnsi="Times New Roman" w:cs="Times New Roman"/>
          <w:color w:val="000000"/>
          <w:sz w:val="28"/>
          <w:szCs w:val="28"/>
          <w:lang w:eastAsia="ru-RU"/>
        </w:rPr>
        <w:t>4.Выбор формы представления модели.</w:t>
      </w:r>
    </w:p>
    <w:p w:rsidR="008247E2" w:rsidRPr="00851240" w:rsidRDefault="008247E2" w:rsidP="00851240">
      <w:pPr>
        <w:spacing w:after="0" w:line="240" w:lineRule="auto"/>
        <w:ind w:firstLine="709"/>
        <w:jc w:val="both"/>
        <w:rPr>
          <w:rFonts w:ascii="Times New Roman" w:eastAsia="Times New Roman" w:hAnsi="Times New Roman" w:cs="Times New Roman"/>
          <w:color w:val="000000"/>
          <w:sz w:val="28"/>
          <w:szCs w:val="28"/>
          <w:lang w:eastAsia="ru-RU"/>
        </w:rPr>
      </w:pPr>
      <w:r w:rsidRPr="00851240">
        <w:rPr>
          <w:rFonts w:ascii="Times New Roman" w:eastAsia="Times New Roman" w:hAnsi="Times New Roman" w:cs="Times New Roman"/>
          <w:color w:val="000000"/>
          <w:sz w:val="28"/>
          <w:szCs w:val="28"/>
          <w:lang w:eastAsia="ru-RU"/>
        </w:rPr>
        <w:t>5.Формализация.</w:t>
      </w:r>
    </w:p>
    <w:p w:rsidR="008247E2" w:rsidRPr="00851240" w:rsidRDefault="008247E2" w:rsidP="00851240">
      <w:pPr>
        <w:spacing w:after="0" w:line="240" w:lineRule="auto"/>
        <w:ind w:firstLine="709"/>
        <w:jc w:val="both"/>
        <w:rPr>
          <w:rFonts w:ascii="Times New Roman" w:eastAsia="Times New Roman" w:hAnsi="Times New Roman" w:cs="Times New Roman"/>
          <w:color w:val="000000"/>
          <w:sz w:val="28"/>
          <w:szCs w:val="28"/>
          <w:lang w:eastAsia="ru-RU"/>
        </w:rPr>
      </w:pPr>
      <w:r w:rsidRPr="00851240">
        <w:rPr>
          <w:rFonts w:ascii="Times New Roman" w:eastAsia="Times New Roman" w:hAnsi="Times New Roman" w:cs="Times New Roman"/>
          <w:color w:val="000000"/>
          <w:sz w:val="28"/>
          <w:szCs w:val="28"/>
          <w:lang w:eastAsia="ru-RU"/>
        </w:rPr>
        <w:t>6.Анализ полученной модели на непротиворечивость.</w:t>
      </w:r>
    </w:p>
    <w:p w:rsidR="008247E2" w:rsidRPr="00851240" w:rsidRDefault="008247E2" w:rsidP="00851240">
      <w:pPr>
        <w:spacing w:after="0" w:line="240" w:lineRule="auto"/>
        <w:ind w:firstLine="709"/>
        <w:jc w:val="both"/>
        <w:rPr>
          <w:rFonts w:ascii="Times New Roman" w:eastAsia="Times New Roman" w:hAnsi="Times New Roman" w:cs="Times New Roman"/>
          <w:color w:val="000000"/>
          <w:sz w:val="28"/>
          <w:szCs w:val="28"/>
          <w:lang w:eastAsia="ru-RU"/>
        </w:rPr>
      </w:pPr>
      <w:r w:rsidRPr="00851240">
        <w:rPr>
          <w:rFonts w:ascii="Times New Roman" w:eastAsia="Times New Roman" w:hAnsi="Times New Roman" w:cs="Times New Roman"/>
          <w:color w:val="000000"/>
          <w:sz w:val="28"/>
          <w:szCs w:val="28"/>
          <w:lang w:eastAsia="ru-RU"/>
        </w:rPr>
        <w:t>7.Анализ адекватности полученной модели объекту и цели моделирования.</w:t>
      </w:r>
    </w:p>
    <w:p w:rsidR="008247E2" w:rsidRPr="00851240" w:rsidRDefault="008247E2" w:rsidP="00851240">
      <w:pPr>
        <w:spacing w:after="0" w:line="240" w:lineRule="auto"/>
        <w:ind w:firstLine="709"/>
        <w:jc w:val="both"/>
        <w:rPr>
          <w:rFonts w:ascii="Times New Roman" w:eastAsia="Times New Roman" w:hAnsi="Times New Roman" w:cs="Times New Roman"/>
          <w:color w:val="000000"/>
          <w:sz w:val="28"/>
          <w:szCs w:val="28"/>
          <w:lang w:eastAsia="ru-RU"/>
        </w:rPr>
      </w:pPr>
      <w:r w:rsidRPr="00851240">
        <w:rPr>
          <w:rFonts w:ascii="Times New Roman" w:eastAsia="Times New Roman" w:hAnsi="Times New Roman" w:cs="Times New Roman"/>
          <w:color w:val="000000"/>
          <w:sz w:val="28"/>
          <w:szCs w:val="28"/>
          <w:lang w:eastAsia="ru-RU"/>
        </w:rPr>
        <w:t>Не существует универсальных правил определения, какие из известных свойств объекта могут рассматриваться как существенные в каждом конкретном случае.</w:t>
      </w:r>
    </w:p>
    <w:p w:rsidR="008247E2" w:rsidRPr="00851240" w:rsidRDefault="008247E2" w:rsidP="00851240">
      <w:pPr>
        <w:spacing w:after="0" w:line="240" w:lineRule="auto"/>
        <w:ind w:firstLine="709"/>
        <w:jc w:val="both"/>
        <w:rPr>
          <w:rFonts w:ascii="Times New Roman" w:eastAsia="Times New Roman" w:hAnsi="Times New Roman" w:cs="Times New Roman"/>
          <w:color w:val="000000"/>
          <w:sz w:val="28"/>
          <w:szCs w:val="28"/>
          <w:lang w:eastAsia="ru-RU"/>
        </w:rPr>
      </w:pPr>
      <w:r w:rsidRPr="00851240">
        <w:rPr>
          <w:rFonts w:ascii="Times New Roman" w:eastAsia="Times New Roman" w:hAnsi="Times New Roman" w:cs="Times New Roman"/>
          <w:color w:val="000000"/>
          <w:sz w:val="28"/>
          <w:szCs w:val="28"/>
          <w:lang w:eastAsia="ru-RU"/>
        </w:rPr>
        <w:t>Если условия моделирования позволяют, то рекомендуется построить несколько моделей с разными наборами «существенных» свойств и затем оценить их на адекватность объекту и цели моделирования.</w:t>
      </w:r>
    </w:p>
    <w:p w:rsidR="00851240" w:rsidRDefault="00851240" w:rsidP="00851240">
      <w:pPr>
        <w:spacing w:after="0" w:line="240" w:lineRule="auto"/>
        <w:ind w:firstLine="709"/>
        <w:jc w:val="both"/>
        <w:rPr>
          <w:rFonts w:ascii="Times New Roman" w:eastAsia="Times New Roman" w:hAnsi="Times New Roman" w:cs="Times New Roman"/>
          <w:b/>
          <w:bCs/>
          <w:color w:val="000000"/>
          <w:sz w:val="28"/>
          <w:szCs w:val="28"/>
          <w:lang w:eastAsia="ru-RU"/>
        </w:rPr>
      </w:pPr>
    </w:p>
    <w:p w:rsidR="00851240" w:rsidRDefault="00851240" w:rsidP="00851240">
      <w:pPr>
        <w:spacing w:after="0" w:line="240" w:lineRule="auto"/>
        <w:ind w:firstLine="709"/>
        <w:jc w:val="both"/>
        <w:rPr>
          <w:rFonts w:ascii="Times New Roman" w:eastAsia="Times New Roman" w:hAnsi="Times New Roman" w:cs="Times New Roman"/>
          <w:b/>
          <w:bCs/>
          <w:color w:val="000000"/>
          <w:sz w:val="28"/>
          <w:szCs w:val="28"/>
          <w:lang w:eastAsia="ru-RU"/>
        </w:rPr>
      </w:pPr>
    </w:p>
    <w:p w:rsidR="00851240" w:rsidRDefault="00851240" w:rsidP="00851240">
      <w:pPr>
        <w:spacing w:after="0" w:line="240" w:lineRule="auto"/>
        <w:ind w:firstLine="709"/>
        <w:jc w:val="both"/>
        <w:rPr>
          <w:rFonts w:ascii="Times New Roman" w:eastAsia="Times New Roman" w:hAnsi="Times New Roman" w:cs="Times New Roman"/>
          <w:b/>
          <w:bCs/>
          <w:color w:val="000000"/>
          <w:sz w:val="28"/>
          <w:szCs w:val="28"/>
          <w:lang w:eastAsia="ru-RU"/>
        </w:rPr>
      </w:pPr>
    </w:p>
    <w:p w:rsidR="00851240" w:rsidRDefault="00851240" w:rsidP="00851240">
      <w:pPr>
        <w:spacing w:after="0" w:line="240" w:lineRule="auto"/>
        <w:ind w:firstLine="709"/>
        <w:jc w:val="both"/>
        <w:rPr>
          <w:rFonts w:ascii="Times New Roman" w:eastAsia="Times New Roman" w:hAnsi="Times New Roman" w:cs="Times New Roman"/>
          <w:b/>
          <w:bCs/>
          <w:color w:val="000000"/>
          <w:sz w:val="28"/>
          <w:szCs w:val="28"/>
          <w:lang w:eastAsia="ru-RU"/>
        </w:rPr>
      </w:pPr>
    </w:p>
    <w:p w:rsidR="00851240" w:rsidRDefault="00851240" w:rsidP="00851240">
      <w:pPr>
        <w:spacing w:after="0" w:line="240" w:lineRule="auto"/>
        <w:ind w:firstLine="709"/>
        <w:jc w:val="both"/>
        <w:rPr>
          <w:rFonts w:ascii="Times New Roman" w:eastAsia="Times New Roman" w:hAnsi="Times New Roman" w:cs="Times New Roman"/>
          <w:b/>
          <w:bCs/>
          <w:color w:val="000000"/>
          <w:sz w:val="28"/>
          <w:szCs w:val="28"/>
          <w:lang w:eastAsia="ru-RU"/>
        </w:rPr>
      </w:pPr>
    </w:p>
    <w:p w:rsidR="00851240" w:rsidRDefault="00851240" w:rsidP="00851240">
      <w:pPr>
        <w:spacing w:after="0" w:line="240" w:lineRule="auto"/>
        <w:ind w:firstLine="709"/>
        <w:jc w:val="both"/>
        <w:rPr>
          <w:rFonts w:ascii="Times New Roman" w:eastAsia="Times New Roman" w:hAnsi="Times New Roman" w:cs="Times New Roman"/>
          <w:b/>
          <w:bCs/>
          <w:color w:val="000000"/>
          <w:sz w:val="28"/>
          <w:szCs w:val="28"/>
          <w:lang w:eastAsia="ru-RU"/>
        </w:rPr>
      </w:pPr>
    </w:p>
    <w:p w:rsidR="00851240" w:rsidRDefault="00851240" w:rsidP="00851240">
      <w:pPr>
        <w:spacing w:after="0" w:line="240" w:lineRule="auto"/>
        <w:ind w:firstLine="709"/>
        <w:jc w:val="both"/>
        <w:rPr>
          <w:rFonts w:ascii="Times New Roman" w:eastAsia="Times New Roman" w:hAnsi="Times New Roman" w:cs="Times New Roman"/>
          <w:b/>
          <w:bCs/>
          <w:color w:val="000000"/>
          <w:sz w:val="28"/>
          <w:szCs w:val="28"/>
          <w:lang w:eastAsia="ru-RU"/>
        </w:rPr>
      </w:pPr>
    </w:p>
    <w:p w:rsidR="00851240" w:rsidRDefault="00851240" w:rsidP="00851240">
      <w:pPr>
        <w:spacing w:after="0" w:line="240" w:lineRule="auto"/>
        <w:ind w:firstLine="709"/>
        <w:jc w:val="both"/>
        <w:rPr>
          <w:rFonts w:ascii="Times New Roman" w:eastAsia="Times New Roman" w:hAnsi="Times New Roman" w:cs="Times New Roman"/>
          <w:b/>
          <w:bCs/>
          <w:color w:val="000000"/>
          <w:sz w:val="28"/>
          <w:szCs w:val="28"/>
          <w:lang w:eastAsia="ru-RU"/>
        </w:rPr>
      </w:pPr>
    </w:p>
    <w:p w:rsidR="00851240" w:rsidRDefault="00851240" w:rsidP="00851240">
      <w:pPr>
        <w:spacing w:after="0" w:line="240" w:lineRule="auto"/>
        <w:ind w:firstLine="709"/>
        <w:jc w:val="both"/>
        <w:rPr>
          <w:rFonts w:ascii="Times New Roman" w:eastAsia="Times New Roman" w:hAnsi="Times New Roman" w:cs="Times New Roman"/>
          <w:b/>
          <w:bCs/>
          <w:color w:val="000000"/>
          <w:sz w:val="28"/>
          <w:szCs w:val="28"/>
          <w:lang w:eastAsia="ru-RU"/>
        </w:rPr>
      </w:pPr>
    </w:p>
    <w:p w:rsidR="00851240" w:rsidRDefault="00851240" w:rsidP="00851240">
      <w:pPr>
        <w:spacing w:after="0" w:line="240" w:lineRule="auto"/>
        <w:ind w:firstLine="709"/>
        <w:jc w:val="both"/>
        <w:rPr>
          <w:rFonts w:ascii="Times New Roman" w:eastAsia="Times New Roman" w:hAnsi="Times New Roman" w:cs="Times New Roman"/>
          <w:b/>
          <w:bCs/>
          <w:color w:val="000000"/>
          <w:sz w:val="28"/>
          <w:szCs w:val="28"/>
          <w:lang w:eastAsia="ru-RU"/>
        </w:rPr>
      </w:pPr>
    </w:p>
    <w:p w:rsidR="00851240" w:rsidRDefault="00851240" w:rsidP="00851240">
      <w:pPr>
        <w:spacing w:after="0" w:line="240" w:lineRule="auto"/>
        <w:ind w:firstLine="709"/>
        <w:jc w:val="both"/>
        <w:rPr>
          <w:rFonts w:ascii="Times New Roman" w:eastAsia="Times New Roman" w:hAnsi="Times New Roman" w:cs="Times New Roman"/>
          <w:b/>
          <w:bCs/>
          <w:color w:val="000000"/>
          <w:sz w:val="28"/>
          <w:szCs w:val="28"/>
          <w:lang w:eastAsia="ru-RU"/>
        </w:rPr>
      </w:pPr>
    </w:p>
    <w:p w:rsidR="00851240" w:rsidRDefault="00851240" w:rsidP="00851240">
      <w:pPr>
        <w:spacing w:after="0" w:line="240" w:lineRule="auto"/>
        <w:ind w:firstLine="709"/>
        <w:jc w:val="both"/>
        <w:rPr>
          <w:rFonts w:ascii="Times New Roman" w:eastAsia="Times New Roman" w:hAnsi="Times New Roman" w:cs="Times New Roman"/>
          <w:b/>
          <w:bCs/>
          <w:color w:val="000000"/>
          <w:sz w:val="28"/>
          <w:szCs w:val="28"/>
          <w:lang w:eastAsia="ru-RU"/>
        </w:rPr>
      </w:pPr>
    </w:p>
    <w:p w:rsidR="00851240" w:rsidRDefault="00851240" w:rsidP="00851240">
      <w:pPr>
        <w:spacing w:after="0" w:line="240" w:lineRule="auto"/>
        <w:ind w:firstLine="709"/>
        <w:jc w:val="both"/>
        <w:rPr>
          <w:rFonts w:ascii="Times New Roman" w:eastAsia="Times New Roman" w:hAnsi="Times New Roman" w:cs="Times New Roman"/>
          <w:b/>
          <w:bCs/>
          <w:color w:val="000000"/>
          <w:sz w:val="28"/>
          <w:szCs w:val="28"/>
          <w:lang w:eastAsia="ru-RU"/>
        </w:rPr>
      </w:pPr>
    </w:p>
    <w:p w:rsidR="008247E2" w:rsidRDefault="008247E2" w:rsidP="00851240">
      <w:pPr>
        <w:spacing w:after="0" w:line="240" w:lineRule="auto"/>
        <w:ind w:firstLine="709"/>
        <w:jc w:val="center"/>
        <w:rPr>
          <w:rFonts w:ascii="Times New Roman" w:eastAsia="Times New Roman" w:hAnsi="Times New Roman" w:cs="Times New Roman"/>
          <w:b/>
          <w:bCs/>
          <w:color w:val="000000"/>
          <w:sz w:val="28"/>
          <w:szCs w:val="28"/>
          <w:lang w:eastAsia="ru-RU"/>
        </w:rPr>
      </w:pPr>
      <w:r w:rsidRPr="00851240">
        <w:rPr>
          <w:rFonts w:ascii="Times New Roman" w:eastAsia="Times New Roman" w:hAnsi="Times New Roman" w:cs="Times New Roman"/>
          <w:b/>
          <w:bCs/>
          <w:color w:val="000000"/>
          <w:sz w:val="28"/>
          <w:szCs w:val="28"/>
          <w:lang w:eastAsia="ru-RU"/>
        </w:rPr>
        <w:lastRenderedPageBreak/>
        <w:t>Литература и источники:</w:t>
      </w:r>
    </w:p>
    <w:p w:rsidR="00851240" w:rsidRPr="00851240" w:rsidRDefault="00851240" w:rsidP="00851240">
      <w:pPr>
        <w:spacing w:after="0" w:line="240" w:lineRule="auto"/>
        <w:ind w:firstLine="709"/>
        <w:jc w:val="center"/>
        <w:rPr>
          <w:rFonts w:ascii="Times New Roman" w:eastAsia="Times New Roman" w:hAnsi="Times New Roman" w:cs="Times New Roman"/>
          <w:color w:val="000000"/>
          <w:sz w:val="28"/>
          <w:szCs w:val="28"/>
          <w:lang w:eastAsia="ru-RU"/>
        </w:rPr>
      </w:pPr>
      <w:bookmarkStart w:id="0" w:name="_GoBack"/>
      <w:bookmarkEnd w:id="0"/>
    </w:p>
    <w:p w:rsidR="008247E2" w:rsidRPr="00851240" w:rsidRDefault="008247E2" w:rsidP="00851240">
      <w:pPr>
        <w:spacing w:after="0" w:line="240" w:lineRule="auto"/>
        <w:ind w:firstLine="709"/>
        <w:jc w:val="both"/>
        <w:rPr>
          <w:rFonts w:ascii="Times New Roman" w:eastAsia="Times New Roman" w:hAnsi="Times New Roman" w:cs="Times New Roman"/>
          <w:color w:val="000000"/>
          <w:sz w:val="28"/>
          <w:szCs w:val="28"/>
          <w:lang w:eastAsia="ru-RU"/>
        </w:rPr>
      </w:pPr>
      <w:r w:rsidRPr="00851240">
        <w:rPr>
          <w:rFonts w:ascii="Times New Roman" w:eastAsia="Times New Roman" w:hAnsi="Times New Roman" w:cs="Times New Roman"/>
          <w:b/>
          <w:bCs/>
          <w:color w:val="000000"/>
          <w:sz w:val="28"/>
          <w:szCs w:val="28"/>
          <w:lang w:eastAsia="ru-RU"/>
        </w:rPr>
        <w:t>Основная:</w:t>
      </w:r>
    </w:p>
    <w:p w:rsidR="008247E2" w:rsidRPr="00851240" w:rsidRDefault="008247E2" w:rsidP="00851240">
      <w:pPr>
        <w:spacing w:after="0" w:line="240" w:lineRule="auto"/>
        <w:ind w:firstLine="709"/>
        <w:jc w:val="both"/>
        <w:rPr>
          <w:rFonts w:ascii="Times New Roman" w:eastAsia="Times New Roman" w:hAnsi="Times New Roman" w:cs="Times New Roman"/>
          <w:color w:val="000000"/>
          <w:sz w:val="28"/>
          <w:szCs w:val="28"/>
          <w:lang w:eastAsia="ru-RU"/>
        </w:rPr>
      </w:pPr>
      <w:r w:rsidRPr="00851240">
        <w:rPr>
          <w:rFonts w:ascii="Times New Roman" w:eastAsia="Times New Roman" w:hAnsi="Times New Roman" w:cs="Times New Roman"/>
          <w:color w:val="000000"/>
          <w:sz w:val="28"/>
          <w:szCs w:val="28"/>
          <w:lang w:eastAsia="ru-RU"/>
        </w:rPr>
        <w:t xml:space="preserve">1. А. В. Могилев, Н. И. Пак, Е. К. </w:t>
      </w:r>
      <w:proofErr w:type="spellStart"/>
      <w:r w:rsidRPr="00851240">
        <w:rPr>
          <w:rFonts w:ascii="Times New Roman" w:eastAsia="Times New Roman" w:hAnsi="Times New Roman" w:cs="Times New Roman"/>
          <w:color w:val="000000"/>
          <w:sz w:val="28"/>
          <w:szCs w:val="28"/>
          <w:lang w:eastAsia="ru-RU"/>
        </w:rPr>
        <w:t>Хеннер</w:t>
      </w:r>
      <w:proofErr w:type="spellEnd"/>
      <w:r w:rsidRPr="00851240">
        <w:rPr>
          <w:rFonts w:ascii="Times New Roman" w:eastAsia="Times New Roman" w:hAnsi="Times New Roman" w:cs="Times New Roman"/>
          <w:color w:val="000000"/>
          <w:sz w:val="28"/>
          <w:szCs w:val="28"/>
          <w:lang w:eastAsia="ru-RU"/>
        </w:rPr>
        <w:t xml:space="preserve"> «Информатика: учебное пособие для студентов </w:t>
      </w:r>
      <w:proofErr w:type="spellStart"/>
      <w:r w:rsidRPr="00851240">
        <w:rPr>
          <w:rFonts w:ascii="Times New Roman" w:eastAsia="Times New Roman" w:hAnsi="Times New Roman" w:cs="Times New Roman"/>
          <w:color w:val="000000"/>
          <w:sz w:val="28"/>
          <w:szCs w:val="28"/>
          <w:lang w:eastAsia="ru-RU"/>
        </w:rPr>
        <w:t>пед</w:t>
      </w:r>
      <w:proofErr w:type="spellEnd"/>
      <w:r w:rsidRPr="00851240">
        <w:rPr>
          <w:rFonts w:ascii="Times New Roman" w:eastAsia="Times New Roman" w:hAnsi="Times New Roman" w:cs="Times New Roman"/>
          <w:color w:val="000000"/>
          <w:sz w:val="28"/>
          <w:szCs w:val="28"/>
          <w:lang w:eastAsia="ru-RU"/>
        </w:rPr>
        <w:t xml:space="preserve">. вузов» под ред. Е. К. </w:t>
      </w:r>
      <w:proofErr w:type="spellStart"/>
      <w:r w:rsidRPr="00851240">
        <w:rPr>
          <w:rFonts w:ascii="Times New Roman" w:eastAsia="Times New Roman" w:hAnsi="Times New Roman" w:cs="Times New Roman"/>
          <w:color w:val="000000"/>
          <w:sz w:val="28"/>
          <w:szCs w:val="28"/>
          <w:lang w:eastAsia="ru-RU"/>
        </w:rPr>
        <w:t>Хеннера</w:t>
      </w:r>
      <w:proofErr w:type="spellEnd"/>
      <w:r w:rsidRPr="00851240">
        <w:rPr>
          <w:rFonts w:ascii="Times New Roman" w:eastAsia="Times New Roman" w:hAnsi="Times New Roman" w:cs="Times New Roman"/>
          <w:color w:val="000000"/>
          <w:sz w:val="28"/>
          <w:szCs w:val="28"/>
          <w:lang w:eastAsia="ru-RU"/>
        </w:rPr>
        <w:t xml:space="preserve"> – 3-е изд. </w:t>
      </w:r>
      <w:proofErr w:type="spellStart"/>
      <w:r w:rsidRPr="00851240">
        <w:rPr>
          <w:rFonts w:ascii="Times New Roman" w:eastAsia="Times New Roman" w:hAnsi="Times New Roman" w:cs="Times New Roman"/>
          <w:color w:val="000000"/>
          <w:sz w:val="28"/>
          <w:szCs w:val="28"/>
          <w:lang w:eastAsia="ru-RU"/>
        </w:rPr>
        <w:t>перераб</w:t>
      </w:r>
      <w:proofErr w:type="spellEnd"/>
      <w:r w:rsidRPr="00851240">
        <w:rPr>
          <w:rFonts w:ascii="Times New Roman" w:eastAsia="Times New Roman" w:hAnsi="Times New Roman" w:cs="Times New Roman"/>
          <w:color w:val="000000"/>
          <w:sz w:val="28"/>
          <w:szCs w:val="28"/>
          <w:lang w:eastAsia="ru-RU"/>
        </w:rPr>
        <w:t xml:space="preserve"> и доп., М.: Академия, 2004. – 848 стр.</w:t>
      </w:r>
    </w:p>
    <w:p w:rsidR="008247E2" w:rsidRPr="00851240" w:rsidRDefault="008247E2" w:rsidP="00851240">
      <w:pPr>
        <w:spacing w:after="0" w:line="240" w:lineRule="auto"/>
        <w:ind w:firstLine="709"/>
        <w:jc w:val="both"/>
        <w:rPr>
          <w:rFonts w:ascii="Times New Roman" w:eastAsia="Times New Roman" w:hAnsi="Times New Roman" w:cs="Times New Roman"/>
          <w:color w:val="000000"/>
          <w:sz w:val="28"/>
          <w:szCs w:val="28"/>
          <w:lang w:eastAsia="ru-RU"/>
        </w:rPr>
      </w:pPr>
      <w:r w:rsidRPr="00851240">
        <w:rPr>
          <w:rFonts w:ascii="Times New Roman" w:eastAsia="Times New Roman" w:hAnsi="Times New Roman" w:cs="Times New Roman"/>
          <w:color w:val="000000"/>
          <w:sz w:val="28"/>
          <w:szCs w:val="28"/>
          <w:lang w:eastAsia="ru-RU"/>
        </w:rPr>
        <w:t xml:space="preserve">2. А. В. Могилев, Н. И. Пак, Е. К. </w:t>
      </w:r>
      <w:proofErr w:type="spellStart"/>
      <w:r w:rsidRPr="00851240">
        <w:rPr>
          <w:rFonts w:ascii="Times New Roman" w:eastAsia="Times New Roman" w:hAnsi="Times New Roman" w:cs="Times New Roman"/>
          <w:color w:val="000000"/>
          <w:sz w:val="28"/>
          <w:szCs w:val="28"/>
          <w:lang w:eastAsia="ru-RU"/>
        </w:rPr>
        <w:t>Хеннер</w:t>
      </w:r>
      <w:proofErr w:type="spellEnd"/>
      <w:r w:rsidRPr="00851240">
        <w:rPr>
          <w:rFonts w:ascii="Times New Roman" w:eastAsia="Times New Roman" w:hAnsi="Times New Roman" w:cs="Times New Roman"/>
          <w:color w:val="000000"/>
          <w:sz w:val="28"/>
          <w:szCs w:val="28"/>
          <w:lang w:eastAsia="ru-RU"/>
        </w:rPr>
        <w:t xml:space="preserve"> «Информатика: учебное пособие для студ. </w:t>
      </w:r>
      <w:proofErr w:type="spellStart"/>
      <w:r w:rsidRPr="00851240">
        <w:rPr>
          <w:rFonts w:ascii="Times New Roman" w:eastAsia="Times New Roman" w:hAnsi="Times New Roman" w:cs="Times New Roman"/>
          <w:color w:val="000000"/>
          <w:sz w:val="28"/>
          <w:szCs w:val="28"/>
          <w:lang w:eastAsia="ru-RU"/>
        </w:rPr>
        <w:t>высш</w:t>
      </w:r>
      <w:proofErr w:type="spellEnd"/>
      <w:r w:rsidRPr="00851240">
        <w:rPr>
          <w:rFonts w:ascii="Times New Roman" w:eastAsia="Times New Roman" w:hAnsi="Times New Roman" w:cs="Times New Roman"/>
          <w:color w:val="000000"/>
          <w:sz w:val="28"/>
          <w:szCs w:val="28"/>
          <w:lang w:eastAsia="ru-RU"/>
        </w:rPr>
        <w:t xml:space="preserve">. </w:t>
      </w:r>
      <w:proofErr w:type="spellStart"/>
      <w:r w:rsidRPr="00851240">
        <w:rPr>
          <w:rFonts w:ascii="Times New Roman" w:eastAsia="Times New Roman" w:hAnsi="Times New Roman" w:cs="Times New Roman"/>
          <w:color w:val="000000"/>
          <w:sz w:val="28"/>
          <w:szCs w:val="28"/>
          <w:lang w:eastAsia="ru-RU"/>
        </w:rPr>
        <w:t>пед</w:t>
      </w:r>
      <w:proofErr w:type="spellEnd"/>
      <w:r w:rsidRPr="00851240">
        <w:rPr>
          <w:rFonts w:ascii="Times New Roman" w:eastAsia="Times New Roman" w:hAnsi="Times New Roman" w:cs="Times New Roman"/>
          <w:color w:val="000000"/>
          <w:sz w:val="28"/>
          <w:szCs w:val="28"/>
          <w:lang w:eastAsia="ru-RU"/>
        </w:rPr>
        <w:t>. учеб. заведений» под ред. А. В. Могилева, М.: Академия, 2006. – 327 стр.</w:t>
      </w:r>
    </w:p>
    <w:p w:rsidR="008247E2" w:rsidRPr="00851240" w:rsidRDefault="008247E2" w:rsidP="00851240">
      <w:pPr>
        <w:spacing w:after="0" w:line="240" w:lineRule="auto"/>
        <w:ind w:firstLine="709"/>
        <w:jc w:val="both"/>
        <w:rPr>
          <w:rFonts w:ascii="Times New Roman" w:eastAsia="Times New Roman" w:hAnsi="Times New Roman" w:cs="Times New Roman"/>
          <w:color w:val="000000"/>
          <w:sz w:val="28"/>
          <w:szCs w:val="28"/>
          <w:lang w:eastAsia="ru-RU"/>
        </w:rPr>
      </w:pPr>
      <w:r w:rsidRPr="00851240">
        <w:rPr>
          <w:rFonts w:ascii="Times New Roman" w:eastAsia="Times New Roman" w:hAnsi="Times New Roman" w:cs="Times New Roman"/>
          <w:b/>
          <w:bCs/>
          <w:color w:val="000000"/>
          <w:sz w:val="28"/>
          <w:szCs w:val="28"/>
          <w:lang w:eastAsia="ru-RU"/>
        </w:rPr>
        <w:t>Дополнительная:</w:t>
      </w:r>
    </w:p>
    <w:p w:rsidR="008247E2" w:rsidRPr="00851240" w:rsidRDefault="008247E2" w:rsidP="00851240">
      <w:pPr>
        <w:numPr>
          <w:ilvl w:val="0"/>
          <w:numId w:val="14"/>
        </w:numPr>
        <w:spacing w:after="0" w:line="240" w:lineRule="auto"/>
        <w:ind w:left="0" w:firstLine="709"/>
        <w:jc w:val="both"/>
        <w:rPr>
          <w:rFonts w:ascii="Times New Roman" w:eastAsia="Times New Roman" w:hAnsi="Times New Roman" w:cs="Times New Roman"/>
          <w:color w:val="000000"/>
          <w:sz w:val="28"/>
          <w:szCs w:val="28"/>
          <w:lang w:eastAsia="ru-RU"/>
        </w:rPr>
      </w:pPr>
      <w:r w:rsidRPr="00851240">
        <w:rPr>
          <w:rFonts w:ascii="Times New Roman" w:eastAsia="Times New Roman" w:hAnsi="Times New Roman" w:cs="Times New Roman"/>
          <w:color w:val="000000"/>
          <w:sz w:val="28"/>
          <w:szCs w:val="28"/>
          <w:lang w:eastAsia="ru-RU"/>
        </w:rPr>
        <w:t xml:space="preserve">А. В. Могилев, Н. И. Пак, Е. К. </w:t>
      </w:r>
      <w:proofErr w:type="spellStart"/>
      <w:r w:rsidRPr="00851240">
        <w:rPr>
          <w:rFonts w:ascii="Times New Roman" w:eastAsia="Times New Roman" w:hAnsi="Times New Roman" w:cs="Times New Roman"/>
          <w:color w:val="000000"/>
          <w:sz w:val="28"/>
          <w:szCs w:val="28"/>
          <w:lang w:eastAsia="ru-RU"/>
        </w:rPr>
        <w:t>Хеннер</w:t>
      </w:r>
      <w:proofErr w:type="spellEnd"/>
      <w:r w:rsidRPr="00851240">
        <w:rPr>
          <w:rFonts w:ascii="Times New Roman" w:eastAsia="Times New Roman" w:hAnsi="Times New Roman" w:cs="Times New Roman"/>
          <w:color w:val="000000"/>
          <w:sz w:val="28"/>
          <w:szCs w:val="28"/>
          <w:lang w:eastAsia="ru-RU"/>
        </w:rPr>
        <w:t xml:space="preserve"> «Информатика» под ред. Е. К. </w:t>
      </w:r>
      <w:proofErr w:type="spellStart"/>
      <w:r w:rsidRPr="00851240">
        <w:rPr>
          <w:rFonts w:ascii="Times New Roman" w:eastAsia="Times New Roman" w:hAnsi="Times New Roman" w:cs="Times New Roman"/>
          <w:color w:val="000000"/>
          <w:sz w:val="28"/>
          <w:szCs w:val="28"/>
          <w:lang w:eastAsia="ru-RU"/>
        </w:rPr>
        <w:t>Хеннера</w:t>
      </w:r>
      <w:proofErr w:type="spellEnd"/>
      <w:r w:rsidRPr="00851240">
        <w:rPr>
          <w:rFonts w:ascii="Times New Roman" w:eastAsia="Times New Roman" w:hAnsi="Times New Roman" w:cs="Times New Roman"/>
          <w:color w:val="000000"/>
          <w:sz w:val="28"/>
          <w:szCs w:val="28"/>
          <w:lang w:eastAsia="ru-RU"/>
        </w:rPr>
        <w:t>, М.: Академия, 2000.</w:t>
      </w:r>
    </w:p>
    <w:p w:rsidR="008247E2" w:rsidRPr="00851240" w:rsidRDefault="008247E2" w:rsidP="00851240">
      <w:pPr>
        <w:spacing w:after="0" w:line="240" w:lineRule="auto"/>
        <w:ind w:firstLine="709"/>
        <w:jc w:val="both"/>
        <w:rPr>
          <w:rFonts w:ascii="Times New Roman" w:eastAsia="Times New Roman" w:hAnsi="Times New Roman" w:cs="Times New Roman"/>
          <w:color w:val="000000"/>
          <w:sz w:val="28"/>
          <w:szCs w:val="28"/>
          <w:lang w:eastAsia="ru-RU"/>
        </w:rPr>
      </w:pPr>
    </w:p>
    <w:p w:rsidR="008247E2" w:rsidRPr="00851240" w:rsidRDefault="008247E2" w:rsidP="00851240">
      <w:pPr>
        <w:spacing w:after="0" w:line="240" w:lineRule="auto"/>
        <w:ind w:firstLine="709"/>
        <w:jc w:val="both"/>
        <w:rPr>
          <w:rFonts w:ascii="Times New Roman" w:eastAsia="Times New Roman" w:hAnsi="Times New Roman" w:cs="Times New Roman"/>
          <w:color w:val="000000"/>
          <w:sz w:val="28"/>
          <w:szCs w:val="28"/>
          <w:lang w:eastAsia="ru-RU"/>
        </w:rPr>
      </w:pPr>
    </w:p>
    <w:p w:rsidR="00617099" w:rsidRPr="00851240" w:rsidRDefault="00617099" w:rsidP="00851240">
      <w:pPr>
        <w:spacing w:after="0" w:line="240" w:lineRule="auto"/>
        <w:ind w:firstLine="709"/>
        <w:jc w:val="both"/>
        <w:rPr>
          <w:rFonts w:ascii="Times New Roman" w:hAnsi="Times New Roman" w:cs="Times New Roman"/>
          <w:sz w:val="28"/>
          <w:szCs w:val="28"/>
        </w:rPr>
      </w:pPr>
    </w:p>
    <w:sectPr w:rsidR="00617099" w:rsidRPr="008512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A7C4B"/>
    <w:multiLevelType w:val="multilevel"/>
    <w:tmpl w:val="59CC5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97B02"/>
    <w:multiLevelType w:val="multilevel"/>
    <w:tmpl w:val="93ACA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519AA"/>
    <w:multiLevelType w:val="multilevel"/>
    <w:tmpl w:val="7010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2E324D"/>
    <w:multiLevelType w:val="hybridMultilevel"/>
    <w:tmpl w:val="05247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142A4F"/>
    <w:multiLevelType w:val="hybridMultilevel"/>
    <w:tmpl w:val="EB140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D466EA"/>
    <w:multiLevelType w:val="multilevel"/>
    <w:tmpl w:val="E50C8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584337"/>
    <w:multiLevelType w:val="multilevel"/>
    <w:tmpl w:val="C816A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A40C56"/>
    <w:multiLevelType w:val="multilevel"/>
    <w:tmpl w:val="E24C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435EB8"/>
    <w:multiLevelType w:val="multilevel"/>
    <w:tmpl w:val="119CD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E73DDF"/>
    <w:multiLevelType w:val="multilevel"/>
    <w:tmpl w:val="C306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A07AEF"/>
    <w:multiLevelType w:val="multilevel"/>
    <w:tmpl w:val="DD78C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92268D"/>
    <w:multiLevelType w:val="multilevel"/>
    <w:tmpl w:val="2DAC6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850010"/>
    <w:multiLevelType w:val="multilevel"/>
    <w:tmpl w:val="4180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BF655E"/>
    <w:multiLevelType w:val="multilevel"/>
    <w:tmpl w:val="3456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3"/>
  </w:num>
  <w:num w:numId="3">
    <w:abstractNumId w:val="5"/>
  </w:num>
  <w:num w:numId="4">
    <w:abstractNumId w:val="9"/>
  </w:num>
  <w:num w:numId="5">
    <w:abstractNumId w:val="12"/>
  </w:num>
  <w:num w:numId="6">
    <w:abstractNumId w:val="8"/>
  </w:num>
  <w:num w:numId="7">
    <w:abstractNumId w:val="3"/>
  </w:num>
  <w:num w:numId="8">
    <w:abstractNumId w:val="4"/>
  </w:num>
  <w:num w:numId="9">
    <w:abstractNumId w:val="1"/>
  </w:num>
  <w:num w:numId="10">
    <w:abstractNumId w:val="0"/>
  </w:num>
  <w:num w:numId="11">
    <w:abstractNumId w:val="10"/>
  </w:num>
  <w:num w:numId="12">
    <w:abstractNumId w:val="2"/>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7E2"/>
    <w:rsid w:val="00617099"/>
    <w:rsid w:val="008247E2"/>
    <w:rsid w:val="00851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F31CD"/>
  <w15:chartTrackingRefBased/>
  <w15:docId w15:val="{350012ED-F7E7-4A9F-A96E-EAB75DF7C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7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350520">
      <w:bodyDiv w:val="1"/>
      <w:marLeft w:val="0"/>
      <w:marRight w:val="0"/>
      <w:marTop w:val="0"/>
      <w:marBottom w:val="0"/>
      <w:divBdr>
        <w:top w:val="none" w:sz="0" w:space="0" w:color="auto"/>
        <w:left w:val="none" w:sz="0" w:space="0" w:color="auto"/>
        <w:bottom w:val="none" w:sz="0" w:space="0" w:color="auto"/>
        <w:right w:val="none" w:sz="0" w:space="0" w:color="auto"/>
      </w:divBdr>
      <w:divsChild>
        <w:div w:id="153452224">
          <w:marLeft w:val="0"/>
          <w:marRight w:val="0"/>
          <w:marTop w:val="0"/>
          <w:marBottom w:val="0"/>
          <w:divBdr>
            <w:top w:val="none" w:sz="0" w:space="0" w:color="auto"/>
            <w:left w:val="none" w:sz="0" w:space="0" w:color="auto"/>
            <w:bottom w:val="none" w:sz="0" w:space="0" w:color="auto"/>
            <w:right w:val="none" w:sz="0" w:space="0" w:color="auto"/>
          </w:divBdr>
          <w:divsChild>
            <w:div w:id="8782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97461">
      <w:bodyDiv w:val="1"/>
      <w:marLeft w:val="0"/>
      <w:marRight w:val="0"/>
      <w:marTop w:val="0"/>
      <w:marBottom w:val="0"/>
      <w:divBdr>
        <w:top w:val="none" w:sz="0" w:space="0" w:color="auto"/>
        <w:left w:val="none" w:sz="0" w:space="0" w:color="auto"/>
        <w:bottom w:val="none" w:sz="0" w:space="0" w:color="auto"/>
        <w:right w:val="none" w:sz="0" w:space="0" w:color="auto"/>
      </w:divBdr>
      <w:divsChild>
        <w:div w:id="1573419289">
          <w:marLeft w:val="0"/>
          <w:marRight w:val="0"/>
          <w:marTop w:val="0"/>
          <w:marBottom w:val="0"/>
          <w:divBdr>
            <w:top w:val="none" w:sz="0" w:space="0" w:color="auto"/>
            <w:left w:val="none" w:sz="0" w:space="0" w:color="auto"/>
            <w:bottom w:val="none" w:sz="0" w:space="0" w:color="auto"/>
            <w:right w:val="none" w:sz="0" w:space="0" w:color="auto"/>
          </w:divBdr>
          <w:divsChild>
            <w:div w:id="183005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2222</Words>
  <Characters>12670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серёга</dc:creator>
  <cp:keywords/>
  <dc:description/>
  <cp:lastModifiedBy>Пользователь Windows</cp:lastModifiedBy>
  <cp:revision>3</cp:revision>
  <dcterms:created xsi:type="dcterms:W3CDTF">2017-10-24T18:35:00Z</dcterms:created>
  <dcterms:modified xsi:type="dcterms:W3CDTF">2017-10-25T05:46:00Z</dcterms:modified>
</cp:coreProperties>
</file>