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169" w:rsidRPr="008501A1" w:rsidRDefault="008501A1" w:rsidP="008501A1">
      <w:pPr>
        <w:spacing w:after="0" w:line="240" w:lineRule="auto"/>
        <w:jc w:val="right"/>
        <w:rPr>
          <w:rFonts w:ascii="Times New Roman" w:hAnsi="Times New Roman" w:cs="Times New Roman"/>
          <w:i/>
          <w:sz w:val="28"/>
          <w:szCs w:val="28"/>
        </w:rPr>
      </w:pPr>
      <w:proofErr w:type="spellStart"/>
      <w:r w:rsidRPr="008501A1">
        <w:rPr>
          <w:rFonts w:ascii="Times New Roman" w:hAnsi="Times New Roman" w:cs="Times New Roman"/>
          <w:i/>
          <w:sz w:val="28"/>
          <w:szCs w:val="28"/>
        </w:rPr>
        <w:t>Гавриловчук</w:t>
      </w:r>
      <w:proofErr w:type="spellEnd"/>
      <w:r w:rsidRPr="008501A1">
        <w:rPr>
          <w:rFonts w:ascii="Times New Roman" w:hAnsi="Times New Roman" w:cs="Times New Roman"/>
          <w:i/>
          <w:sz w:val="28"/>
          <w:szCs w:val="28"/>
        </w:rPr>
        <w:t xml:space="preserve"> Елена Алексеевна</w:t>
      </w:r>
    </w:p>
    <w:p w:rsidR="008501A1" w:rsidRPr="008501A1" w:rsidRDefault="00B21004" w:rsidP="008501A1">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п</w:t>
      </w:r>
      <w:r w:rsidR="008501A1" w:rsidRPr="008501A1">
        <w:rPr>
          <w:rFonts w:ascii="Times New Roman" w:hAnsi="Times New Roman" w:cs="Times New Roman"/>
          <w:i/>
          <w:sz w:val="28"/>
          <w:szCs w:val="28"/>
        </w:rPr>
        <w:t>реподаватель</w:t>
      </w:r>
    </w:p>
    <w:p w:rsidR="008501A1" w:rsidRPr="008501A1" w:rsidRDefault="008501A1" w:rsidP="008501A1">
      <w:pPr>
        <w:spacing w:after="0" w:line="240" w:lineRule="auto"/>
        <w:jc w:val="right"/>
        <w:rPr>
          <w:rFonts w:ascii="Times New Roman" w:hAnsi="Times New Roman" w:cs="Times New Roman"/>
          <w:i/>
          <w:sz w:val="28"/>
          <w:szCs w:val="28"/>
        </w:rPr>
      </w:pPr>
      <w:r w:rsidRPr="008501A1">
        <w:rPr>
          <w:rFonts w:ascii="Times New Roman" w:hAnsi="Times New Roman" w:cs="Times New Roman"/>
          <w:i/>
          <w:sz w:val="28"/>
          <w:szCs w:val="28"/>
        </w:rPr>
        <w:t>ГОУ «</w:t>
      </w:r>
      <w:proofErr w:type="spellStart"/>
      <w:r w:rsidRPr="008501A1">
        <w:rPr>
          <w:rFonts w:ascii="Times New Roman" w:hAnsi="Times New Roman" w:cs="Times New Roman"/>
          <w:i/>
          <w:sz w:val="28"/>
          <w:szCs w:val="28"/>
        </w:rPr>
        <w:t>Тираспольское</w:t>
      </w:r>
      <w:proofErr w:type="spellEnd"/>
      <w:r w:rsidRPr="008501A1">
        <w:rPr>
          <w:rFonts w:ascii="Times New Roman" w:hAnsi="Times New Roman" w:cs="Times New Roman"/>
          <w:i/>
          <w:sz w:val="28"/>
          <w:szCs w:val="28"/>
        </w:rPr>
        <w:t xml:space="preserve"> суворовское военное училище»</w:t>
      </w:r>
    </w:p>
    <w:p w:rsidR="008501A1" w:rsidRPr="008501A1" w:rsidRDefault="008501A1" w:rsidP="008501A1">
      <w:pPr>
        <w:spacing w:after="0" w:line="240" w:lineRule="auto"/>
        <w:jc w:val="right"/>
        <w:rPr>
          <w:rFonts w:ascii="Times New Roman" w:hAnsi="Times New Roman" w:cs="Times New Roman"/>
          <w:i/>
          <w:sz w:val="28"/>
          <w:szCs w:val="28"/>
        </w:rPr>
      </w:pPr>
      <w:r w:rsidRPr="008501A1">
        <w:rPr>
          <w:rFonts w:ascii="Times New Roman" w:hAnsi="Times New Roman" w:cs="Times New Roman"/>
          <w:i/>
          <w:sz w:val="28"/>
          <w:szCs w:val="28"/>
        </w:rPr>
        <w:t>г</w:t>
      </w:r>
      <w:proofErr w:type="gramStart"/>
      <w:r w:rsidRPr="008501A1">
        <w:rPr>
          <w:rFonts w:ascii="Times New Roman" w:hAnsi="Times New Roman" w:cs="Times New Roman"/>
          <w:i/>
          <w:sz w:val="28"/>
          <w:szCs w:val="28"/>
        </w:rPr>
        <w:t>.Т</w:t>
      </w:r>
      <w:proofErr w:type="gramEnd"/>
      <w:r w:rsidRPr="008501A1">
        <w:rPr>
          <w:rFonts w:ascii="Times New Roman" w:hAnsi="Times New Roman" w:cs="Times New Roman"/>
          <w:i/>
          <w:sz w:val="28"/>
          <w:szCs w:val="28"/>
        </w:rPr>
        <w:t>ирасполь, Приднестровье</w:t>
      </w:r>
      <w:r w:rsidR="00B21004">
        <w:rPr>
          <w:rFonts w:ascii="Times New Roman" w:hAnsi="Times New Roman" w:cs="Times New Roman"/>
          <w:i/>
          <w:sz w:val="28"/>
          <w:szCs w:val="28"/>
        </w:rPr>
        <w:t>/Молдова</w:t>
      </w:r>
    </w:p>
    <w:p w:rsidR="008501A1" w:rsidRDefault="008501A1" w:rsidP="008501A1">
      <w:pPr>
        <w:spacing w:after="0" w:line="240" w:lineRule="auto"/>
        <w:jc w:val="both"/>
        <w:rPr>
          <w:rFonts w:ascii="Times New Roman" w:hAnsi="Times New Roman" w:cs="Times New Roman"/>
          <w:sz w:val="28"/>
          <w:szCs w:val="28"/>
        </w:rPr>
      </w:pPr>
    </w:p>
    <w:p w:rsidR="008501A1" w:rsidRPr="008501A1" w:rsidRDefault="008501A1" w:rsidP="008501A1">
      <w:pPr>
        <w:spacing w:after="0" w:line="240" w:lineRule="auto"/>
        <w:jc w:val="center"/>
        <w:rPr>
          <w:rFonts w:ascii="Times New Roman" w:hAnsi="Times New Roman" w:cs="Times New Roman"/>
          <w:b/>
          <w:sz w:val="28"/>
          <w:szCs w:val="28"/>
        </w:rPr>
      </w:pPr>
      <w:r w:rsidRPr="008501A1">
        <w:rPr>
          <w:rFonts w:ascii="Times New Roman" w:hAnsi="Times New Roman" w:cs="Times New Roman"/>
          <w:b/>
          <w:sz w:val="28"/>
          <w:szCs w:val="28"/>
        </w:rPr>
        <w:t>Методическая разработка «Тесты, игры, упражнения»</w:t>
      </w:r>
    </w:p>
    <w:p w:rsidR="008501A1" w:rsidRPr="008501A1" w:rsidRDefault="008501A1" w:rsidP="00B21004">
      <w:pPr>
        <w:spacing w:after="0" w:line="240" w:lineRule="auto"/>
        <w:jc w:val="center"/>
        <w:rPr>
          <w:rFonts w:ascii="Times New Roman" w:hAnsi="Times New Roman" w:cs="Times New Roman"/>
          <w:b/>
          <w:sz w:val="28"/>
          <w:szCs w:val="28"/>
        </w:rPr>
      </w:pPr>
      <w:r w:rsidRPr="008501A1">
        <w:rPr>
          <w:rFonts w:ascii="Times New Roman" w:hAnsi="Times New Roman" w:cs="Times New Roman"/>
          <w:b/>
          <w:sz w:val="28"/>
          <w:szCs w:val="28"/>
        </w:rPr>
        <w:t>по предмету «Профориентация» 9 класс</w:t>
      </w:r>
    </w:p>
    <w:p w:rsidR="0075689D" w:rsidRDefault="0075689D" w:rsidP="008501A1">
      <w:pPr>
        <w:spacing w:after="0" w:line="240" w:lineRule="auto"/>
        <w:jc w:val="center"/>
        <w:rPr>
          <w:rFonts w:ascii="Times New Roman" w:hAnsi="Times New Roman" w:cs="Times New Roman"/>
          <w:b/>
          <w:sz w:val="28"/>
          <w:szCs w:val="28"/>
        </w:rPr>
      </w:pPr>
    </w:p>
    <w:p w:rsidR="008501A1" w:rsidRPr="008501A1" w:rsidRDefault="008501A1" w:rsidP="008501A1">
      <w:pPr>
        <w:spacing w:after="0" w:line="240" w:lineRule="auto"/>
        <w:jc w:val="center"/>
        <w:rPr>
          <w:rFonts w:ascii="Times New Roman" w:hAnsi="Times New Roman" w:cs="Times New Roman"/>
          <w:b/>
          <w:sz w:val="28"/>
          <w:szCs w:val="28"/>
        </w:rPr>
      </w:pPr>
      <w:r w:rsidRPr="008501A1">
        <w:rPr>
          <w:rFonts w:ascii="Times New Roman" w:hAnsi="Times New Roman" w:cs="Times New Roman"/>
          <w:b/>
          <w:sz w:val="28"/>
          <w:szCs w:val="28"/>
        </w:rPr>
        <w:t>Пояснительная записка</w:t>
      </w:r>
    </w:p>
    <w:p w:rsidR="008501A1" w:rsidRPr="00CC600B" w:rsidRDefault="008501A1" w:rsidP="00CC600B">
      <w:pPr>
        <w:spacing w:after="0" w:line="240" w:lineRule="auto"/>
        <w:ind w:firstLine="709"/>
        <w:jc w:val="both"/>
        <w:rPr>
          <w:rFonts w:ascii="Times New Roman" w:hAnsi="Times New Roman" w:cs="Times New Roman"/>
          <w:sz w:val="24"/>
          <w:szCs w:val="24"/>
        </w:rPr>
      </w:pPr>
      <w:r w:rsidRPr="00CC600B">
        <w:rPr>
          <w:rFonts w:ascii="Times New Roman" w:hAnsi="Times New Roman" w:cs="Times New Roman"/>
          <w:sz w:val="24"/>
          <w:szCs w:val="24"/>
        </w:rPr>
        <w:t xml:space="preserve">Необходимость создания Методической разработки «Тесты, игры, упражнения» по </w:t>
      </w:r>
      <w:proofErr w:type="spellStart"/>
      <w:r w:rsidRPr="00CC600B">
        <w:rPr>
          <w:rFonts w:ascii="Times New Roman" w:hAnsi="Times New Roman" w:cs="Times New Roman"/>
          <w:sz w:val="24"/>
          <w:szCs w:val="24"/>
        </w:rPr>
        <w:t>профориентационной</w:t>
      </w:r>
      <w:proofErr w:type="spellEnd"/>
      <w:r w:rsidRPr="00CC600B">
        <w:rPr>
          <w:rFonts w:ascii="Times New Roman" w:hAnsi="Times New Roman" w:cs="Times New Roman"/>
          <w:sz w:val="24"/>
          <w:szCs w:val="24"/>
        </w:rPr>
        <w:t xml:space="preserve"> деятельности объясняется:</w:t>
      </w:r>
    </w:p>
    <w:p w:rsidR="008501A1" w:rsidRPr="00CC600B" w:rsidRDefault="008501A1" w:rsidP="00CC600B">
      <w:pPr>
        <w:spacing w:after="0" w:line="240" w:lineRule="auto"/>
        <w:ind w:firstLine="709"/>
        <w:jc w:val="both"/>
        <w:rPr>
          <w:rFonts w:ascii="Times New Roman" w:hAnsi="Times New Roman" w:cs="Times New Roman"/>
          <w:sz w:val="24"/>
          <w:szCs w:val="24"/>
        </w:rPr>
      </w:pPr>
      <w:r w:rsidRPr="00CC600B">
        <w:rPr>
          <w:rFonts w:ascii="Times New Roman" w:hAnsi="Times New Roman" w:cs="Times New Roman"/>
          <w:sz w:val="24"/>
          <w:szCs w:val="24"/>
        </w:rPr>
        <w:t>- во-первых, значимостью данного направления деятельности в системе образования;</w:t>
      </w:r>
    </w:p>
    <w:p w:rsidR="008501A1" w:rsidRPr="00CC600B" w:rsidRDefault="008501A1" w:rsidP="00CC600B">
      <w:pPr>
        <w:spacing w:after="0" w:line="240" w:lineRule="auto"/>
        <w:ind w:firstLine="709"/>
        <w:jc w:val="both"/>
        <w:rPr>
          <w:rFonts w:ascii="Times New Roman" w:hAnsi="Times New Roman" w:cs="Times New Roman"/>
          <w:sz w:val="24"/>
          <w:szCs w:val="24"/>
        </w:rPr>
      </w:pPr>
      <w:r w:rsidRPr="00CC600B">
        <w:rPr>
          <w:rFonts w:ascii="Times New Roman" w:hAnsi="Times New Roman" w:cs="Times New Roman"/>
          <w:sz w:val="24"/>
          <w:szCs w:val="24"/>
        </w:rPr>
        <w:t xml:space="preserve">- во-вторых, координацией деятельности работников образовательного учреждения по повышению эффективности </w:t>
      </w:r>
      <w:proofErr w:type="spellStart"/>
      <w:r w:rsidRPr="00CC600B">
        <w:rPr>
          <w:rFonts w:ascii="Times New Roman" w:hAnsi="Times New Roman" w:cs="Times New Roman"/>
          <w:sz w:val="24"/>
          <w:szCs w:val="24"/>
        </w:rPr>
        <w:t>профориентационной</w:t>
      </w:r>
      <w:proofErr w:type="spellEnd"/>
      <w:r w:rsidRPr="00CC600B">
        <w:rPr>
          <w:rFonts w:ascii="Times New Roman" w:hAnsi="Times New Roman" w:cs="Times New Roman"/>
          <w:sz w:val="24"/>
          <w:szCs w:val="24"/>
        </w:rPr>
        <w:t xml:space="preserve"> работы среди учащихся, их родителей;</w:t>
      </w:r>
    </w:p>
    <w:p w:rsidR="008501A1" w:rsidRPr="00CC600B" w:rsidRDefault="008501A1" w:rsidP="00CC600B">
      <w:pPr>
        <w:spacing w:after="0" w:line="240" w:lineRule="auto"/>
        <w:ind w:firstLine="709"/>
        <w:jc w:val="both"/>
        <w:rPr>
          <w:rFonts w:ascii="Times New Roman" w:hAnsi="Times New Roman" w:cs="Times New Roman"/>
          <w:sz w:val="24"/>
          <w:szCs w:val="24"/>
        </w:rPr>
      </w:pPr>
      <w:r w:rsidRPr="00CC600B">
        <w:rPr>
          <w:rFonts w:ascii="Times New Roman" w:hAnsi="Times New Roman" w:cs="Times New Roman"/>
          <w:sz w:val="24"/>
          <w:szCs w:val="24"/>
        </w:rPr>
        <w:t xml:space="preserve">- в-третьих, важностью создания взаимодействия школы с учреждениями и предприятиями республики на основе признания значимости проблемы управления трудовыми ресурсами и </w:t>
      </w:r>
      <w:proofErr w:type="spellStart"/>
      <w:r w:rsidRPr="00CC600B">
        <w:rPr>
          <w:rFonts w:ascii="Times New Roman" w:hAnsi="Times New Roman" w:cs="Times New Roman"/>
          <w:sz w:val="24"/>
          <w:szCs w:val="24"/>
        </w:rPr>
        <w:t>профориентационной</w:t>
      </w:r>
      <w:proofErr w:type="spellEnd"/>
      <w:r w:rsidRPr="00CC600B">
        <w:rPr>
          <w:rFonts w:ascii="Times New Roman" w:hAnsi="Times New Roman" w:cs="Times New Roman"/>
          <w:sz w:val="24"/>
          <w:szCs w:val="24"/>
        </w:rPr>
        <w:t xml:space="preserve"> работы.</w:t>
      </w:r>
    </w:p>
    <w:p w:rsidR="00003C71" w:rsidRPr="00CC600B" w:rsidRDefault="008501A1" w:rsidP="00B21004">
      <w:pPr>
        <w:spacing w:after="0" w:line="240" w:lineRule="auto"/>
        <w:ind w:firstLine="709"/>
        <w:jc w:val="both"/>
        <w:rPr>
          <w:rFonts w:ascii="Times New Roman" w:hAnsi="Times New Roman" w:cs="Times New Roman"/>
          <w:sz w:val="24"/>
          <w:szCs w:val="24"/>
        </w:rPr>
      </w:pPr>
      <w:r w:rsidRPr="00CC600B">
        <w:rPr>
          <w:rFonts w:ascii="Times New Roman" w:hAnsi="Times New Roman" w:cs="Times New Roman"/>
          <w:sz w:val="24"/>
          <w:szCs w:val="24"/>
        </w:rPr>
        <w:t xml:space="preserve">Выбор профессии – один из главных жизненных выборов, совершаемых человеком в юном возрасте, так </w:t>
      </w:r>
      <w:proofErr w:type="gramStart"/>
      <w:r w:rsidRPr="00CC600B">
        <w:rPr>
          <w:rFonts w:ascii="Times New Roman" w:hAnsi="Times New Roman" w:cs="Times New Roman"/>
          <w:sz w:val="24"/>
          <w:szCs w:val="24"/>
        </w:rPr>
        <w:t>как</w:t>
      </w:r>
      <w:proofErr w:type="gramEnd"/>
      <w:r w:rsidRPr="00CC600B">
        <w:rPr>
          <w:rFonts w:ascii="Times New Roman" w:hAnsi="Times New Roman" w:cs="Times New Roman"/>
          <w:sz w:val="24"/>
          <w:szCs w:val="24"/>
        </w:rPr>
        <w:t xml:space="preserve"> выбирая профессию, он выбирает и образ жизни. Количество профессий в наши дни измеряется пятизначным числом, а их мир представляет собой подвижную картину. По данным же разных исследователей, девятиклассники, например, могут назвать в среднем лишь 20 профессий, поэтому профориентация зачастую носит стихийный характер. Изучение мотивов выбора профессии школьниками показало, что значительную роль в этом играют советы окружающих: совет друга, родителей, СМИ, рассказов друзей о своих родственниках.</w:t>
      </w:r>
      <w:r w:rsidR="00B21004">
        <w:rPr>
          <w:rFonts w:ascii="Times New Roman" w:hAnsi="Times New Roman" w:cs="Times New Roman"/>
          <w:sz w:val="24"/>
          <w:szCs w:val="24"/>
        </w:rPr>
        <w:t xml:space="preserve"> </w:t>
      </w:r>
      <w:r w:rsidR="00003C71" w:rsidRPr="00CC600B">
        <w:rPr>
          <w:rFonts w:ascii="Times New Roman" w:hAnsi="Times New Roman" w:cs="Times New Roman"/>
          <w:sz w:val="24"/>
          <w:szCs w:val="24"/>
        </w:rPr>
        <w:t xml:space="preserve">Около </w:t>
      </w:r>
      <w:r w:rsidRPr="00CC600B">
        <w:rPr>
          <w:rFonts w:ascii="Times New Roman" w:hAnsi="Times New Roman" w:cs="Times New Roman"/>
          <w:sz w:val="24"/>
          <w:szCs w:val="24"/>
        </w:rPr>
        <w:t>40% подростков выбирают профессию, ориентируясь на содержание деятельности.</w:t>
      </w:r>
      <w:r w:rsidR="00B21004">
        <w:rPr>
          <w:rFonts w:ascii="Times New Roman" w:hAnsi="Times New Roman" w:cs="Times New Roman"/>
          <w:sz w:val="24"/>
          <w:szCs w:val="24"/>
        </w:rPr>
        <w:t xml:space="preserve"> </w:t>
      </w:r>
      <w:r w:rsidRPr="00CC600B">
        <w:rPr>
          <w:rFonts w:ascii="Times New Roman" w:hAnsi="Times New Roman" w:cs="Times New Roman"/>
          <w:sz w:val="24"/>
          <w:szCs w:val="24"/>
        </w:rPr>
        <w:t>Выбирая будущую профессию, старшеклассник, как правило, делает упор на свои интересы, склонности, не учитывая при этом собственной адекватности требованиям той или иной сферы профессиональной деятельности: наличия психофизиологических возможностей, интеллектуального потенциала, профессионально значимых качеств личности.</w:t>
      </w:r>
    </w:p>
    <w:p w:rsidR="00003C71" w:rsidRPr="00CC600B" w:rsidRDefault="008501A1" w:rsidP="00CC600B">
      <w:pPr>
        <w:spacing w:after="0" w:line="240" w:lineRule="auto"/>
        <w:ind w:firstLine="709"/>
        <w:jc w:val="both"/>
        <w:rPr>
          <w:rFonts w:ascii="Times New Roman" w:hAnsi="Times New Roman" w:cs="Times New Roman"/>
          <w:sz w:val="24"/>
          <w:szCs w:val="24"/>
        </w:rPr>
      </w:pPr>
      <w:r w:rsidRPr="00CC600B">
        <w:rPr>
          <w:rFonts w:ascii="Times New Roman" w:hAnsi="Times New Roman" w:cs="Times New Roman"/>
          <w:sz w:val="24"/>
          <w:szCs w:val="24"/>
        </w:rPr>
        <w:t>Для очень многих ситуация выбора оказывается стрессовой. Причины этого кроются в том, что с одной стороны, человеку страшно брать на себя о</w:t>
      </w:r>
      <w:r w:rsidR="00003C71" w:rsidRPr="00CC600B">
        <w:rPr>
          <w:rFonts w:ascii="Times New Roman" w:hAnsi="Times New Roman" w:cs="Times New Roman"/>
          <w:sz w:val="24"/>
          <w:szCs w:val="24"/>
        </w:rPr>
        <w:t>тветственность за свои поступки, с другой – он просто не знает</w:t>
      </w:r>
      <w:r w:rsidRPr="00CC600B">
        <w:rPr>
          <w:rFonts w:ascii="Times New Roman" w:hAnsi="Times New Roman" w:cs="Times New Roman"/>
          <w:sz w:val="24"/>
          <w:szCs w:val="24"/>
        </w:rPr>
        <w:t>, как грамотно принять решение, чтобы оно соответ</w:t>
      </w:r>
      <w:r w:rsidR="00003C71" w:rsidRPr="00CC600B">
        <w:rPr>
          <w:rFonts w:ascii="Times New Roman" w:hAnsi="Times New Roman" w:cs="Times New Roman"/>
          <w:sz w:val="24"/>
          <w:szCs w:val="24"/>
        </w:rPr>
        <w:t>ствовало его интересам и целям.</w:t>
      </w:r>
    </w:p>
    <w:p w:rsidR="00003C71" w:rsidRPr="00CC600B" w:rsidRDefault="00003C71" w:rsidP="00B21004">
      <w:pPr>
        <w:spacing w:after="0" w:line="240" w:lineRule="auto"/>
        <w:ind w:firstLine="709"/>
        <w:jc w:val="both"/>
        <w:rPr>
          <w:rFonts w:ascii="Times New Roman" w:hAnsi="Times New Roman" w:cs="Times New Roman"/>
          <w:sz w:val="24"/>
          <w:szCs w:val="24"/>
        </w:rPr>
      </w:pPr>
      <w:r w:rsidRPr="00CC600B">
        <w:rPr>
          <w:rFonts w:ascii="Times New Roman" w:hAnsi="Times New Roman" w:cs="Times New Roman"/>
          <w:sz w:val="24"/>
          <w:szCs w:val="24"/>
        </w:rPr>
        <w:t>Поэтому</w:t>
      </w:r>
      <w:r w:rsidRPr="00CC600B">
        <w:rPr>
          <w:rFonts w:ascii="Times New Roman" w:hAnsi="Times New Roman" w:cs="Times New Roman"/>
          <w:b/>
          <w:sz w:val="24"/>
          <w:szCs w:val="24"/>
        </w:rPr>
        <w:t xml:space="preserve"> </w:t>
      </w:r>
      <w:r w:rsidR="008501A1" w:rsidRPr="00CC600B">
        <w:rPr>
          <w:rFonts w:ascii="Times New Roman" w:hAnsi="Times New Roman" w:cs="Times New Roman"/>
          <w:b/>
          <w:sz w:val="24"/>
          <w:szCs w:val="24"/>
        </w:rPr>
        <w:t>целью</w:t>
      </w:r>
      <w:r w:rsidRPr="00CC600B">
        <w:rPr>
          <w:rFonts w:ascii="Times New Roman" w:hAnsi="Times New Roman" w:cs="Times New Roman"/>
          <w:sz w:val="24"/>
          <w:szCs w:val="24"/>
        </w:rPr>
        <w:t xml:space="preserve"> данной методической разработки</w:t>
      </w:r>
      <w:r w:rsidR="008501A1" w:rsidRPr="00CC600B">
        <w:rPr>
          <w:rFonts w:ascii="Times New Roman" w:hAnsi="Times New Roman" w:cs="Times New Roman"/>
          <w:sz w:val="24"/>
          <w:szCs w:val="24"/>
        </w:rPr>
        <w:t xml:space="preserve"> является:</w:t>
      </w:r>
      <w:r w:rsidRPr="00CC600B">
        <w:rPr>
          <w:rFonts w:ascii="Times New Roman" w:hAnsi="Times New Roman" w:cs="Times New Roman"/>
          <w:sz w:val="24"/>
          <w:szCs w:val="24"/>
        </w:rPr>
        <w:t xml:space="preserve"> п</w:t>
      </w:r>
      <w:r w:rsidR="008501A1" w:rsidRPr="00CC600B">
        <w:rPr>
          <w:rFonts w:ascii="Times New Roman" w:hAnsi="Times New Roman" w:cs="Times New Roman"/>
          <w:sz w:val="24"/>
          <w:szCs w:val="24"/>
        </w:rPr>
        <w:t>риобретение участниками занятий знаний и умений, необходимых для адекватного выбора будущей профессии, планирования своего профессионального пути и успешного продвижения в реализации намеченного плана.</w:t>
      </w:r>
    </w:p>
    <w:p w:rsidR="00003C71" w:rsidRPr="00CC600B" w:rsidRDefault="008501A1" w:rsidP="00CC600B">
      <w:pPr>
        <w:spacing w:after="0" w:line="240" w:lineRule="auto"/>
        <w:ind w:firstLine="709"/>
        <w:jc w:val="both"/>
        <w:rPr>
          <w:rFonts w:ascii="Times New Roman" w:hAnsi="Times New Roman" w:cs="Times New Roman"/>
          <w:sz w:val="24"/>
          <w:szCs w:val="24"/>
        </w:rPr>
      </w:pPr>
      <w:r w:rsidRPr="00CC600B">
        <w:rPr>
          <w:rFonts w:ascii="Times New Roman" w:hAnsi="Times New Roman" w:cs="Times New Roman"/>
          <w:b/>
          <w:sz w:val="24"/>
          <w:szCs w:val="24"/>
        </w:rPr>
        <w:t>Задача:</w:t>
      </w:r>
      <w:r w:rsidRPr="00CC600B">
        <w:rPr>
          <w:rFonts w:ascii="Times New Roman" w:hAnsi="Times New Roman" w:cs="Times New Roman"/>
          <w:sz w:val="24"/>
          <w:szCs w:val="24"/>
        </w:rPr>
        <w:t xml:space="preserve"> развитие профессиональной зрелости учащихся.</w:t>
      </w:r>
    </w:p>
    <w:p w:rsidR="00003C71" w:rsidRPr="00CC600B" w:rsidRDefault="008501A1" w:rsidP="00CC600B">
      <w:pPr>
        <w:spacing w:after="0" w:line="240" w:lineRule="auto"/>
        <w:ind w:firstLine="709"/>
        <w:jc w:val="both"/>
        <w:rPr>
          <w:rFonts w:ascii="Times New Roman" w:hAnsi="Times New Roman" w:cs="Times New Roman"/>
          <w:sz w:val="24"/>
          <w:szCs w:val="24"/>
        </w:rPr>
      </w:pPr>
      <w:r w:rsidRPr="00CC600B">
        <w:rPr>
          <w:rFonts w:ascii="Times New Roman" w:hAnsi="Times New Roman" w:cs="Times New Roman"/>
          <w:sz w:val="24"/>
          <w:szCs w:val="24"/>
        </w:rPr>
        <w:t>Основные параметры профессиональной зрело</w:t>
      </w:r>
      <w:r w:rsidR="00003C71" w:rsidRPr="00CC600B">
        <w:rPr>
          <w:rFonts w:ascii="Times New Roman" w:hAnsi="Times New Roman" w:cs="Times New Roman"/>
          <w:sz w:val="24"/>
          <w:szCs w:val="24"/>
        </w:rPr>
        <w:t>сти</w:t>
      </w:r>
      <w:r w:rsidRPr="00CC600B">
        <w:rPr>
          <w:rFonts w:ascii="Times New Roman" w:hAnsi="Times New Roman" w:cs="Times New Roman"/>
          <w:sz w:val="24"/>
          <w:szCs w:val="24"/>
        </w:rPr>
        <w:t>:</w:t>
      </w:r>
      <w:r w:rsidR="00CC600B">
        <w:rPr>
          <w:rFonts w:ascii="Times New Roman" w:hAnsi="Times New Roman" w:cs="Times New Roman"/>
          <w:sz w:val="24"/>
          <w:szCs w:val="24"/>
        </w:rPr>
        <w:t xml:space="preserve"> а</w:t>
      </w:r>
      <w:r w:rsidRPr="00CC600B">
        <w:rPr>
          <w:rFonts w:ascii="Times New Roman" w:hAnsi="Times New Roman" w:cs="Times New Roman"/>
          <w:sz w:val="24"/>
          <w:szCs w:val="24"/>
        </w:rPr>
        <w:t>втономность;</w:t>
      </w:r>
      <w:r w:rsidR="00CC600B">
        <w:rPr>
          <w:rFonts w:ascii="Times New Roman" w:hAnsi="Times New Roman" w:cs="Times New Roman"/>
          <w:sz w:val="24"/>
          <w:szCs w:val="24"/>
        </w:rPr>
        <w:t xml:space="preserve"> и</w:t>
      </w:r>
      <w:r w:rsidRPr="00CC600B">
        <w:rPr>
          <w:rFonts w:ascii="Times New Roman" w:hAnsi="Times New Roman" w:cs="Times New Roman"/>
          <w:sz w:val="24"/>
          <w:szCs w:val="24"/>
        </w:rPr>
        <w:t>нформированность о мире профессий и умение соотнести информацию со своими особенностями;</w:t>
      </w:r>
      <w:r w:rsidR="00CC600B">
        <w:rPr>
          <w:rFonts w:ascii="Times New Roman" w:hAnsi="Times New Roman" w:cs="Times New Roman"/>
          <w:sz w:val="24"/>
          <w:szCs w:val="24"/>
        </w:rPr>
        <w:t xml:space="preserve"> у</w:t>
      </w:r>
      <w:r w:rsidRPr="00CC600B">
        <w:rPr>
          <w:rFonts w:ascii="Times New Roman" w:hAnsi="Times New Roman" w:cs="Times New Roman"/>
          <w:sz w:val="24"/>
          <w:szCs w:val="24"/>
        </w:rPr>
        <w:t>мение принимать решение;</w:t>
      </w:r>
      <w:r w:rsidR="00CC600B">
        <w:rPr>
          <w:rFonts w:ascii="Times New Roman" w:hAnsi="Times New Roman" w:cs="Times New Roman"/>
          <w:sz w:val="24"/>
          <w:szCs w:val="24"/>
        </w:rPr>
        <w:t xml:space="preserve"> у</w:t>
      </w:r>
      <w:r w:rsidRPr="00CC600B">
        <w:rPr>
          <w:rFonts w:ascii="Times New Roman" w:hAnsi="Times New Roman" w:cs="Times New Roman"/>
          <w:sz w:val="24"/>
          <w:szCs w:val="24"/>
        </w:rPr>
        <w:t>мение планировать свою профессиональную жизнь;</w:t>
      </w:r>
      <w:r w:rsidR="00CC600B">
        <w:rPr>
          <w:rFonts w:ascii="Times New Roman" w:hAnsi="Times New Roman" w:cs="Times New Roman"/>
          <w:sz w:val="24"/>
          <w:szCs w:val="24"/>
        </w:rPr>
        <w:t xml:space="preserve"> э</w:t>
      </w:r>
      <w:r w:rsidRPr="00CC600B">
        <w:rPr>
          <w:rFonts w:ascii="Times New Roman" w:hAnsi="Times New Roman" w:cs="Times New Roman"/>
          <w:sz w:val="24"/>
          <w:szCs w:val="24"/>
        </w:rPr>
        <w:t>моциональная включенность в ситуацию решения.</w:t>
      </w:r>
    </w:p>
    <w:p w:rsidR="00003C71" w:rsidRPr="00CC600B" w:rsidRDefault="008501A1" w:rsidP="00CC600B">
      <w:pPr>
        <w:spacing w:after="0" w:line="240" w:lineRule="auto"/>
        <w:ind w:firstLine="709"/>
        <w:jc w:val="both"/>
        <w:rPr>
          <w:rFonts w:ascii="Times New Roman" w:hAnsi="Times New Roman" w:cs="Times New Roman"/>
          <w:sz w:val="24"/>
          <w:szCs w:val="24"/>
        </w:rPr>
      </w:pPr>
      <w:r w:rsidRPr="00CC600B">
        <w:rPr>
          <w:rFonts w:ascii="Times New Roman" w:hAnsi="Times New Roman" w:cs="Times New Roman"/>
          <w:sz w:val="24"/>
          <w:szCs w:val="24"/>
        </w:rPr>
        <w:t>Занятия проводятся в групповой форме. Возраст</w:t>
      </w:r>
      <w:r w:rsidR="00003C71" w:rsidRPr="00CC600B">
        <w:rPr>
          <w:rFonts w:ascii="Times New Roman" w:hAnsi="Times New Roman" w:cs="Times New Roman"/>
          <w:sz w:val="24"/>
          <w:szCs w:val="24"/>
        </w:rPr>
        <w:t xml:space="preserve"> членов группы 14-18 лет. Данные методики</w:t>
      </w:r>
      <w:r w:rsidRPr="00CC600B">
        <w:rPr>
          <w:rFonts w:ascii="Times New Roman" w:hAnsi="Times New Roman" w:cs="Times New Roman"/>
          <w:sz w:val="24"/>
          <w:szCs w:val="24"/>
        </w:rPr>
        <w:t xml:space="preserve"> </w:t>
      </w:r>
      <w:r w:rsidR="00003C71" w:rsidRPr="00CC600B">
        <w:rPr>
          <w:rFonts w:ascii="Times New Roman" w:hAnsi="Times New Roman" w:cs="Times New Roman"/>
          <w:sz w:val="24"/>
          <w:szCs w:val="24"/>
        </w:rPr>
        <w:t>проводят</w:t>
      </w:r>
      <w:r w:rsidRPr="00CC600B">
        <w:rPr>
          <w:rFonts w:ascii="Times New Roman" w:hAnsi="Times New Roman" w:cs="Times New Roman"/>
          <w:sz w:val="24"/>
          <w:szCs w:val="24"/>
        </w:rPr>
        <w:t>ся с учениками 9 класса.</w:t>
      </w:r>
      <w:r w:rsidR="00CC600B">
        <w:rPr>
          <w:rFonts w:ascii="Times New Roman" w:hAnsi="Times New Roman" w:cs="Times New Roman"/>
          <w:sz w:val="24"/>
          <w:szCs w:val="24"/>
        </w:rPr>
        <w:t xml:space="preserve"> </w:t>
      </w:r>
      <w:r w:rsidRPr="00CC600B">
        <w:rPr>
          <w:rFonts w:ascii="Times New Roman" w:hAnsi="Times New Roman" w:cs="Times New Roman"/>
          <w:sz w:val="24"/>
          <w:szCs w:val="24"/>
        </w:rPr>
        <w:t>Для оценки эффективности занятий используется несколько методов.</w:t>
      </w:r>
    </w:p>
    <w:p w:rsidR="008501A1" w:rsidRPr="00CC600B" w:rsidRDefault="008501A1" w:rsidP="00CC600B">
      <w:pPr>
        <w:spacing w:after="0" w:line="240" w:lineRule="auto"/>
        <w:ind w:firstLine="709"/>
        <w:jc w:val="both"/>
        <w:rPr>
          <w:rFonts w:ascii="Times New Roman" w:hAnsi="Times New Roman" w:cs="Times New Roman"/>
          <w:sz w:val="24"/>
          <w:szCs w:val="24"/>
        </w:rPr>
      </w:pPr>
      <w:r w:rsidRPr="00CC600B">
        <w:rPr>
          <w:rFonts w:ascii="Times New Roman" w:hAnsi="Times New Roman" w:cs="Times New Roman"/>
          <w:sz w:val="24"/>
          <w:szCs w:val="24"/>
        </w:rPr>
        <w:t>Оценка развития фак</w:t>
      </w:r>
      <w:r w:rsidR="00190686" w:rsidRPr="00CC600B">
        <w:rPr>
          <w:rFonts w:ascii="Times New Roman" w:hAnsi="Times New Roman" w:cs="Times New Roman"/>
          <w:sz w:val="24"/>
          <w:szCs w:val="24"/>
        </w:rPr>
        <w:t>торов профессиональной зрелости определяется:</w:t>
      </w:r>
    </w:p>
    <w:p w:rsidR="00190686" w:rsidRPr="00CC600B" w:rsidRDefault="00003C71" w:rsidP="00CC600B">
      <w:pPr>
        <w:spacing w:after="0" w:line="240" w:lineRule="auto"/>
        <w:jc w:val="both"/>
        <w:rPr>
          <w:rFonts w:ascii="Times New Roman" w:hAnsi="Times New Roman" w:cs="Times New Roman"/>
          <w:sz w:val="24"/>
          <w:szCs w:val="24"/>
        </w:rPr>
      </w:pPr>
      <w:r w:rsidRPr="00CC600B">
        <w:rPr>
          <w:rFonts w:ascii="Times New Roman" w:hAnsi="Times New Roman" w:cs="Times New Roman"/>
          <w:sz w:val="24"/>
          <w:szCs w:val="24"/>
        </w:rPr>
        <w:t>1.</w:t>
      </w:r>
      <w:r w:rsidR="008501A1" w:rsidRPr="00CC600B">
        <w:rPr>
          <w:rFonts w:ascii="Times New Roman" w:hAnsi="Times New Roman" w:cs="Times New Roman"/>
          <w:sz w:val="24"/>
          <w:szCs w:val="24"/>
        </w:rPr>
        <w:t xml:space="preserve">Уровень развития автономности оценивается по высказываниям </w:t>
      </w:r>
      <w:r w:rsidR="00190686" w:rsidRPr="00CC600B">
        <w:rPr>
          <w:rFonts w:ascii="Times New Roman" w:hAnsi="Times New Roman" w:cs="Times New Roman"/>
          <w:sz w:val="24"/>
          <w:szCs w:val="24"/>
        </w:rPr>
        <w:t>участников группы о самих себе.</w:t>
      </w:r>
    </w:p>
    <w:p w:rsidR="00190686" w:rsidRPr="00CC600B" w:rsidRDefault="00190686" w:rsidP="00CC600B">
      <w:pPr>
        <w:spacing w:after="0" w:line="240" w:lineRule="auto"/>
        <w:jc w:val="both"/>
        <w:rPr>
          <w:rFonts w:ascii="Times New Roman" w:hAnsi="Times New Roman" w:cs="Times New Roman"/>
          <w:sz w:val="24"/>
          <w:szCs w:val="24"/>
        </w:rPr>
      </w:pPr>
      <w:r w:rsidRPr="00CC600B">
        <w:rPr>
          <w:rFonts w:ascii="Times New Roman" w:hAnsi="Times New Roman" w:cs="Times New Roman"/>
          <w:sz w:val="24"/>
          <w:szCs w:val="24"/>
        </w:rPr>
        <w:t>2.</w:t>
      </w:r>
      <w:r w:rsidR="008501A1" w:rsidRPr="00CC600B">
        <w:rPr>
          <w:rFonts w:ascii="Times New Roman" w:hAnsi="Times New Roman" w:cs="Times New Roman"/>
          <w:sz w:val="24"/>
          <w:szCs w:val="24"/>
        </w:rPr>
        <w:t xml:space="preserve"> Об уровне развития информированности о мире профессий можно судить по характеру рассказа о будущей профессии – тону рассказа, уточняющим вопросам, полноте описания.</w:t>
      </w:r>
    </w:p>
    <w:p w:rsidR="00190686" w:rsidRPr="00CC600B" w:rsidRDefault="00190686" w:rsidP="00CC600B">
      <w:pPr>
        <w:spacing w:after="0" w:line="240" w:lineRule="auto"/>
        <w:jc w:val="both"/>
        <w:rPr>
          <w:rFonts w:ascii="Times New Roman" w:hAnsi="Times New Roman" w:cs="Times New Roman"/>
          <w:sz w:val="24"/>
          <w:szCs w:val="24"/>
        </w:rPr>
      </w:pPr>
      <w:r w:rsidRPr="00CC600B">
        <w:rPr>
          <w:rFonts w:ascii="Times New Roman" w:hAnsi="Times New Roman" w:cs="Times New Roman"/>
          <w:sz w:val="24"/>
          <w:szCs w:val="24"/>
        </w:rPr>
        <w:lastRenderedPageBreak/>
        <w:t>3.</w:t>
      </w:r>
      <w:r w:rsidR="008501A1" w:rsidRPr="00CC600B">
        <w:rPr>
          <w:rFonts w:ascii="Times New Roman" w:hAnsi="Times New Roman" w:cs="Times New Roman"/>
          <w:sz w:val="24"/>
          <w:szCs w:val="24"/>
        </w:rPr>
        <w:t xml:space="preserve"> Развитие умений принимать решения и умений планировать свою профессиональную жизнь можно оценить по самоотчетам ребят в ходе занятий.</w:t>
      </w:r>
    </w:p>
    <w:p w:rsidR="00190686" w:rsidRPr="00CC600B" w:rsidRDefault="00190686" w:rsidP="00CC600B">
      <w:pPr>
        <w:spacing w:after="0" w:line="240" w:lineRule="auto"/>
        <w:jc w:val="both"/>
        <w:rPr>
          <w:rFonts w:ascii="Times New Roman" w:hAnsi="Times New Roman" w:cs="Times New Roman"/>
          <w:sz w:val="24"/>
          <w:szCs w:val="24"/>
        </w:rPr>
      </w:pPr>
      <w:r w:rsidRPr="00CC600B">
        <w:rPr>
          <w:rFonts w:ascii="Times New Roman" w:hAnsi="Times New Roman" w:cs="Times New Roman"/>
          <w:sz w:val="24"/>
          <w:szCs w:val="24"/>
        </w:rPr>
        <w:t>4. С</w:t>
      </w:r>
      <w:r w:rsidR="008501A1" w:rsidRPr="00CC600B">
        <w:rPr>
          <w:rFonts w:ascii="Times New Roman" w:hAnsi="Times New Roman" w:cs="Times New Roman"/>
          <w:sz w:val="24"/>
          <w:szCs w:val="24"/>
        </w:rPr>
        <w:t>делать вывод о развитии эмоционального отношения можно по самоотчетам и результатам тестирования участников занятий.</w:t>
      </w:r>
    </w:p>
    <w:p w:rsidR="00190686" w:rsidRPr="00CC600B" w:rsidRDefault="00190686" w:rsidP="00CC600B">
      <w:pPr>
        <w:spacing w:after="0" w:line="240" w:lineRule="auto"/>
        <w:ind w:firstLine="708"/>
        <w:jc w:val="center"/>
        <w:rPr>
          <w:rFonts w:ascii="Times New Roman" w:hAnsi="Times New Roman" w:cs="Times New Roman"/>
          <w:b/>
          <w:sz w:val="24"/>
          <w:szCs w:val="24"/>
        </w:rPr>
      </w:pPr>
      <w:r w:rsidRPr="00CC600B">
        <w:rPr>
          <w:rFonts w:ascii="Times New Roman" w:hAnsi="Times New Roman" w:cs="Times New Roman"/>
          <w:b/>
          <w:sz w:val="24"/>
          <w:szCs w:val="24"/>
        </w:rPr>
        <w:t>ТЕСТЫ</w:t>
      </w:r>
    </w:p>
    <w:p w:rsidR="00190686" w:rsidRPr="00CC600B" w:rsidRDefault="00190686" w:rsidP="00CC600B">
      <w:pPr>
        <w:spacing w:after="0" w:line="240" w:lineRule="auto"/>
        <w:ind w:firstLine="708"/>
        <w:jc w:val="center"/>
        <w:rPr>
          <w:rFonts w:ascii="Times New Roman" w:hAnsi="Times New Roman" w:cs="Times New Roman"/>
          <w:b/>
          <w:sz w:val="24"/>
          <w:szCs w:val="24"/>
        </w:rPr>
      </w:pPr>
      <w:r w:rsidRPr="00CC600B">
        <w:rPr>
          <w:rFonts w:ascii="Times New Roman" w:hAnsi="Times New Roman" w:cs="Times New Roman"/>
          <w:b/>
          <w:sz w:val="24"/>
          <w:szCs w:val="24"/>
        </w:rPr>
        <w:t>Тест «Изучение профессиональной направленности учащихся»</w:t>
      </w:r>
    </w:p>
    <w:p w:rsid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Предложите Вашему пройти данный </w:t>
      </w:r>
      <w:proofErr w:type="gramStart"/>
      <w:r w:rsidRPr="00CC600B">
        <w:rPr>
          <w:rFonts w:ascii="Times New Roman" w:hAnsi="Times New Roman" w:cs="Times New Roman"/>
          <w:sz w:val="24"/>
          <w:szCs w:val="24"/>
        </w:rPr>
        <w:t>тест</w:t>
      </w:r>
      <w:proofErr w:type="gramEnd"/>
      <w:r w:rsidRPr="00CC600B">
        <w:rPr>
          <w:rFonts w:ascii="Times New Roman" w:hAnsi="Times New Roman" w:cs="Times New Roman"/>
          <w:sz w:val="24"/>
          <w:szCs w:val="24"/>
        </w:rPr>
        <w:t xml:space="preserve"> и Вы сможете определить его профессиональную направленность. Тест предназнач</w:t>
      </w:r>
      <w:r w:rsidR="00CC600B">
        <w:rPr>
          <w:rFonts w:ascii="Times New Roman" w:hAnsi="Times New Roman" w:cs="Times New Roman"/>
          <w:sz w:val="24"/>
          <w:szCs w:val="24"/>
        </w:rPr>
        <w:t xml:space="preserve">ен для учащихся 9-10 классов. </w:t>
      </w:r>
    </w:p>
    <w:p w:rsidR="00CC600B" w:rsidRDefault="00CC600B" w:rsidP="00CC600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Пояснения для уч-ся:</w:t>
      </w:r>
    </w:p>
    <w:p w:rsidR="00CC600B" w:rsidRDefault="00CC600B" w:rsidP="00CC600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w:t>
      </w:r>
      <w:r w:rsidR="00190686" w:rsidRPr="00CC600B">
        <w:rPr>
          <w:rFonts w:ascii="Times New Roman" w:hAnsi="Times New Roman" w:cs="Times New Roman"/>
          <w:sz w:val="24"/>
          <w:szCs w:val="24"/>
        </w:rPr>
        <w:t xml:space="preserve">еобходимо ответить на все вопросы прилагаемой далее анкеты, не пропуская ни одного. Если тебе очень нравится заниматься тем, о чем говорится в вопросе, то в клеточке на листе ответов, обозначенной тем же номером, что и вопрос анкеты, нужно поставить, например, два плюса; если просто нравится - один плюс; равнодушен, не знаете - нуль; если не нравится - один минус. Любите ли вы? Нравится ли вам?: </w:t>
      </w:r>
    </w:p>
    <w:p w:rsid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1. Читать книги типа «Занимательная физика», «Физики шутят». </w:t>
      </w:r>
    </w:p>
    <w:p w:rsid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2. Читать книги типа «Занимательная математика», «Математические досуги». </w:t>
      </w:r>
    </w:p>
    <w:p w:rsid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3. Интересоваться вопросами экономической географии, сообщениями в печати об экономических показателях работы предприятии, развития отраслей хозяйства. </w:t>
      </w:r>
    </w:p>
    <w:p w:rsid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4. Читать журналы «Юный техник», «Техника молодежи», знакомиться с достижениями в области техники, радиоэлектроники по публикациям в научно-популярных журналах. </w:t>
      </w:r>
    </w:p>
    <w:p w:rsid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5. Читать об открытиях в химии, о жизни и деятельности выдающихся химиков.</w:t>
      </w:r>
    </w:p>
    <w:p w:rsid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 6. Читать о жизни растений и животных. </w:t>
      </w:r>
    </w:p>
    <w:p w:rsid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7. Читать о том, как люди научились бороться с болезнями, о врачах, о достижениях в области медицины. </w:t>
      </w:r>
    </w:p>
    <w:p w:rsid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8. Знакомиться с различными странами по описаниям и географическим картам. </w:t>
      </w:r>
    </w:p>
    <w:p w:rsid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9. Читать книги об исторических личностях и событиях. </w:t>
      </w:r>
    </w:p>
    <w:p w:rsid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10. Читать произведения классиков мировой литературы.</w:t>
      </w:r>
    </w:p>
    <w:p w:rsid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 11. Интересоваться историей развития искусства, слушать оперную, симфоническую, джазовую музыку. </w:t>
      </w:r>
    </w:p>
    <w:p w:rsid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12. Читать книги о жизни школы (о работе воспитателя, учителя, пионервожатого). </w:t>
      </w:r>
    </w:p>
    <w:p w:rsid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13. Интересоваться искусством кулинарии, моделирования одежды, конструирования мебели. </w:t>
      </w:r>
    </w:p>
    <w:p w:rsid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14. Читать книги о войнах и сражениях. </w:t>
      </w:r>
    </w:p>
    <w:p w:rsid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15. Читать спортивные газеты, журналы, книги о спорте и выдающихся спортсменах. </w:t>
      </w:r>
    </w:p>
    <w:p w:rsid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16. Интересоваться научно-популярной литературой о физических открытиях, о жизни и деятельности выдающихся физиков. </w:t>
      </w:r>
    </w:p>
    <w:p w:rsid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17. Читать научно-популярную литературу о математических открытиях, о жизни и деятельности выдающихся математиков. </w:t>
      </w:r>
    </w:p>
    <w:p w:rsid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18. Изучать вопросы промышленности, сельского хозяйства, других отраслей хозяйства, узнавать о достижениях в области планирования и учета на предприятии. </w:t>
      </w:r>
    </w:p>
    <w:p w:rsid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19. Посещать технические выставки или слушать (смотреть) передачи о новинках техники. </w:t>
      </w:r>
    </w:p>
    <w:p w:rsid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20. Находить химические явления в природе, проводить опыты по химии, следить за ходом химических реакций. </w:t>
      </w:r>
    </w:p>
    <w:p w:rsid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21. Изучать ботанику, зоологию, биологию. </w:t>
      </w:r>
    </w:p>
    <w:p w:rsid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22. Знакомиться с особенностями строения и функционирования человеческого организма.</w:t>
      </w:r>
    </w:p>
    <w:p w:rsid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 23. Узнавать об исследованиях новых месторождений полезных ископаемых. </w:t>
      </w:r>
    </w:p>
    <w:p w:rsid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24. Обсуждать текущие политические события в России и за рубежом. </w:t>
      </w:r>
    </w:p>
    <w:p w:rsid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25. Читать литературно-критические статьи. </w:t>
      </w:r>
    </w:p>
    <w:p w:rsid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26. Обсуждать кинофильмы, театральные постановки, художественные выставки. </w:t>
      </w:r>
    </w:p>
    <w:p w:rsid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lastRenderedPageBreak/>
        <w:t xml:space="preserve">27. Обсуждать вопросы воспитания детей и подростков, узнавать, как можно помочь кому-нибудь из друзей, одноклассников, младших исправить свое поведение. </w:t>
      </w:r>
    </w:p>
    <w:p w:rsid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28. Заботиться об уюте в доме, в классе, школе приводить в порядок свое помещение. </w:t>
      </w:r>
    </w:p>
    <w:p w:rsid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29. Знакомиться с военной техникой.</w:t>
      </w:r>
    </w:p>
    <w:p w:rsid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 30. Ходить на матчи и спортивные состязания. </w:t>
      </w:r>
    </w:p>
    <w:p w:rsid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31. Проводить опыты по физике.</w:t>
      </w:r>
    </w:p>
    <w:p w:rsid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 32. Решать математические задачи.</w:t>
      </w:r>
    </w:p>
    <w:p w:rsid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 33. Точно вести расчеты своих денежных доходов и расходов, знать бюджет семьи.</w:t>
      </w:r>
    </w:p>
    <w:p w:rsid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 34. Читать технические чертежи и схемы. Разбираться</w:t>
      </w:r>
      <w:r w:rsidR="00CC600B">
        <w:rPr>
          <w:rFonts w:ascii="Times New Roman" w:hAnsi="Times New Roman" w:cs="Times New Roman"/>
          <w:sz w:val="24"/>
          <w:szCs w:val="24"/>
        </w:rPr>
        <w:t xml:space="preserve"> в схемах радиоаппаратуры и др.</w:t>
      </w:r>
    </w:p>
    <w:p w:rsid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35. Готовить растворы, взвешивать реактивы. </w:t>
      </w:r>
    </w:p>
    <w:p w:rsid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36. Работать в саду, на ого</w:t>
      </w:r>
      <w:r w:rsidR="00CC600B">
        <w:rPr>
          <w:rFonts w:ascii="Times New Roman" w:hAnsi="Times New Roman" w:cs="Times New Roman"/>
          <w:sz w:val="24"/>
          <w:szCs w:val="24"/>
        </w:rPr>
        <w:t xml:space="preserve">роде, ухаживать за растениями, </w:t>
      </w:r>
      <w:r w:rsidRPr="00CC600B">
        <w:rPr>
          <w:rFonts w:ascii="Times New Roman" w:hAnsi="Times New Roman" w:cs="Times New Roman"/>
          <w:sz w:val="24"/>
          <w:szCs w:val="24"/>
        </w:rPr>
        <w:t xml:space="preserve">животными. </w:t>
      </w:r>
    </w:p>
    <w:p w:rsid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37. Изучать причины возникновения разных болезней. </w:t>
      </w:r>
    </w:p>
    <w:p w:rsid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38. Собирать коллекцию минералов.</w:t>
      </w:r>
    </w:p>
    <w:p w:rsid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 39. Изучать историю возникновения народов и государств.</w:t>
      </w:r>
    </w:p>
    <w:p w:rsid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 40. Изучать иностранные языки. </w:t>
      </w:r>
    </w:p>
    <w:p w:rsid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41. Декламировать, петь, выступать на сцене. </w:t>
      </w:r>
    </w:p>
    <w:p w:rsid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42. Читать книги малышам, </w:t>
      </w:r>
      <w:proofErr w:type="gramStart"/>
      <w:r w:rsidRPr="00CC600B">
        <w:rPr>
          <w:rFonts w:ascii="Times New Roman" w:hAnsi="Times New Roman" w:cs="Times New Roman"/>
          <w:sz w:val="24"/>
          <w:szCs w:val="24"/>
        </w:rPr>
        <w:t>помогать им что-нибудь делать</w:t>
      </w:r>
      <w:proofErr w:type="gramEnd"/>
      <w:r w:rsidRPr="00CC600B">
        <w:rPr>
          <w:rFonts w:ascii="Times New Roman" w:hAnsi="Times New Roman" w:cs="Times New Roman"/>
          <w:sz w:val="24"/>
          <w:szCs w:val="24"/>
        </w:rPr>
        <w:t xml:space="preserve">, рассказывать им сказки. </w:t>
      </w:r>
    </w:p>
    <w:p w:rsid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43. Шить, вязать, вышивать, готовить пищу, изготовлять, совершенствовать или ремонтировать домашние бытовые приборы и устройства, мебель и т.п. </w:t>
      </w:r>
    </w:p>
    <w:p w:rsid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44. Принимать участие в военизированных походах. </w:t>
      </w:r>
    </w:p>
    <w:p w:rsid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45. Играть в спортивные игры. </w:t>
      </w:r>
    </w:p>
    <w:p w:rsid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46. Заниматься в физическом кружке. </w:t>
      </w:r>
    </w:p>
    <w:p w:rsid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47. Заниматься в математическом кружке. </w:t>
      </w:r>
    </w:p>
    <w:p w:rsid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48. Интересоваться стоимостью товаров, пытаясь понять вопросы ценообразования, заработной платы, организации труда. </w:t>
      </w:r>
    </w:p>
    <w:p w:rsid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49. Собирать и ремонтировать разные механизмы, исправлять электроприборы и повреждения в электросети. </w:t>
      </w:r>
    </w:p>
    <w:p w:rsid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50. Заниматься в химическом кружке (изучать факультатив по химии).</w:t>
      </w:r>
    </w:p>
    <w:p w:rsid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 51. Заниматься в биологическом кружке. </w:t>
      </w:r>
    </w:p>
    <w:p w:rsid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52. Знакомиться с работой медсестры и врача. </w:t>
      </w:r>
    </w:p>
    <w:p w:rsid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53. Составлять геологические и географические карты. </w:t>
      </w:r>
    </w:p>
    <w:p w:rsid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54. Посещать исторические музеи, знакомиться с памятниками культуры, участвовать в археологических экспедициях. </w:t>
      </w:r>
    </w:p>
    <w:p w:rsid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55. Письменно излагать свои мыс</w:t>
      </w:r>
      <w:r w:rsidR="00CC600B">
        <w:rPr>
          <w:rFonts w:ascii="Times New Roman" w:hAnsi="Times New Roman" w:cs="Times New Roman"/>
          <w:sz w:val="24"/>
          <w:szCs w:val="24"/>
        </w:rPr>
        <w:t>ли, наблюдения, вести дневник.</w:t>
      </w:r>
    </w:p>
    <w:p w:rsidR="00212C97"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56. Заниматься в драматическом кружке. </w:t>
      </w:r>
    </w:p>
    <w:p w:rsidR="00212C97"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57. Объяснять товарищам, как выполнять учебные задания, если они испытывают в них затруднения.</w:t>
      </w:r>
    </w:p>
    <w:p w:rsidR="00212C97"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 58. Оказывать людям различные услуги (починить обувь, сделать фотографию, помочь красиво уложить волосы и т.п.). </w:t>
      </w:r>
    </w:p>
    <w:p w:rsidR="00212C97"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59. Участвовать в военных играх и походах.</w:t>
      </w:r>
    </w:p>
    <w:p w:rsidR="00212C97"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 60. Принимать участие в спортивных соревнованиях. </w:t>
      </w:r>
    </w:p>
    <w:p w:rsidR="00212C97"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61. Участвовать в физических олимпиадах. </w:t>
      </w:r>
    </w:p>
    <w:p w:rsidR="00212C97"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62. Участвовать в математических конкурсах, олимпиадах. </w:t>
      </w:r>
    </w:p>
    <w:p w:rsidR="00212C97"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63. Посещать «Школу бизнеса», «Школу прикладной экономики», кружки «Юный менеджер», «Юный предприниматель» и др. </w:t>
      </w:r>
    </w:p>
    <w:p w:rsidR="00212C97"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64. Изготовлять модели самолетов, планеров, кораблей, собирать радиоприборы или какие-либо другие конструкции. </w:t>
      </w:r>
    </w:p>
    <w:p w:rsidR="00212C97"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65. Участвовать в химических олимпиадах. </w:t>
      </w:r>
    </w:p>
    <w:p w:rsidR="00212C97"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66. Участвова</w:t>
      </w:r>
      <w:r w:rsidR="00212C97">
        <w:rPr>
          <w:rFonts w:ascii="Times New Roman" w:hAnsi="Times New Roman" w:cs="Times New Roman"/>
          <w:sz w:val="24"/>
          <w:szCs w:val="24"/>
        </w:rPr>
        <w:t>ть в биологических олимпиадах</w:t>
      </w:r>
    </w:p>
    <w:p w:rsidR="00212C97" w:rsidRDefault="00212C97" w:rsidP="00CC600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67. Ухаживать за больными</w:t>
      </w:r>
    </w:p>
    <w:p w:rsidR="00212C97"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68. Помогать старшим или самим производить топографическую съемку местности. </w:t>
      </w:r>
    </w:p>
    <w:p w:rsidR="00212C97"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lastRenderedPageBreak/>
        <w:t xml:space="preserve">69. Выступать с сообщениями по истории, заниматься в историческом (или археологическом) кружке. </w:t>
      </w:r>
    </w:p>
    <w:p w:rsidR="00212C97"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70. Заниматься в литературном или лингвистическом кружке. </w:t>
      </w:r>
    </w:p>
    <w:p w:rsidR="00212C97"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71. Играть на музыкальных инструментах, рисовать, резать по дереву. </w:t>
      </w:r>
    </w:p>
    <w:p w:rsidR="00212C97"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72. Заниматься с младшими школьниками. </w:t>
      </w:r>
    </w:p>
    <w:p w:rsidR="00212C97"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73. Постоянно общаться со многими и разными людьми. </w:t>
      </w:r>
    </w:p>
    <w:p w:rsidR="00212C97"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74. Быть организатором (командиром) в играх и походах. </w:t>
      </w:r>
    </w:p>
    <w:p w:rsidR="00212C97"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75. Заниматься в спортивной секции. </w:t>
      </w:r>
    </w:p>
    <w:p w:rsidR="00212C97"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76. Выступать с докладами о новых физических открытиях, организовывать конкурсы КВН по физике. </w:t>
      </w:r>
    </w:p>
    <w:p w:rsidR="00212C97"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77. Организовывать математические конкурсы. </w:t>
      </w:r>
    </w:p>
    <w:p w:rsidR="00212C97"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78. Принимать участие в конкурсах юных экономистов. </w:t>
      </w:r>
    </w:p>
    <w:p w:rsidR="00212C97"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79. Заниматься в кружке технического творчества. </w:t>
      </w:r>
    </w:p>
    <w:p w:rsidR="00212C97"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80. Принимать участие, помогать старшим в организации вечера типа «Химия вокруг нас». </w:t>
      </w:r>
    </w:p>
    <w:p w:rsidR="00212C97"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81. Проводить опытническую работу по биологии. </w:t>
      </w:r>
    </w:p>
    <w:p w:rsidR="00212C97"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82. Заниматься в кружке санитаров. </w:t>
      </w:r>
    </w:p>
    <w:p w:rsidR="00212C97"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83. Участвовать в географических или геологических экспедициях. </w:t>
      </w:r>
    </w:p>
    <w:p w:rsidR="00212C97"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84. Принимать участие в организации походов по родному краю. </w:t>
      </w:r>
    </w:p>
    <w:p w:rsidR="00212C97"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85. Писать сценарии к литературному вечеру.</w:t>
      </w:r>
    </w:p>
    <w:p w:rsidR="00212C97"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 86. Посещать театры, музеи, выставки. </w:t>
      </w:r>
    </w:p>
    <w:p w:rsidR="00212C97"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87. Заниматься с младшими братьями и сестрами. </w:t>
      </w:r>
    </w:p>
    <w:p w:rsidR="00212C97"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88. Дарить подарки, сделанные своими руками. </w:t>
      </w:r>
    </w:p>
    <w:p w:rsidR="00212C97"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89. Изучать военное дело. </w:t>
      </w:r>
    </w:p>
    <w:p w:rsidR="00212C97"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90. Тренировать младших в</w:t>
      </w:r>
      <w:r w:rsidR="00212C97">
        <w:rPr>
          <w:rFonts w:ascii="Times New Roman" w:hAnsi="Times New Roman" w:cs="Times New Roman"/>
          <w:sz w:val="24"/>
          <w:szCs w:val="24"/>
        </w:rPr>
        <w:t xml:space="preserve"> секциях, спортивных командах. </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 </w:t>
      </w:r>
      <w:r w:rsidRPr="00212C97">
        <w:rPr>
          <w:rFonts w:ascii="Times New Roman" w:hAnsi="Times New Roman" w:cs="Times New Roman"/>
          <w:b/>
          <w:sz w:val="24"/>
          <w:szCs w:val="24"/>
        </w:rPr>
        <w:t>Инструкция:</w:t>
      </w:r>
      <w:r w:rsidRPr="00CC600B">
        <w:rPr>
          <w:rFonts w:ascii="Times New Roman" w:hAnsi="Times New Roman" w:cs="Times New Roman"/>
          <w:sz w:val="24"/>
          <w:szCs w:val="24"/>
        </w:rPr>
        <w:t xml:space="preserve"> Подсчитав по каждому столбцу сумму плюсов, вы можете выяснить область, в которой расположены ваши интересы (там, где будет получено максимальное число плюсов): </w:t>
      </w:r>
    </w:p>
    <w:p w:rsidR="00190686" w:rsidRPr="00CC600B" w:rsidRDefault="00190686" w:rsidP="00212C97">
      <w:pPr>
        <w:spacing w:after="0" w:line="240" w:lineRule="auto"/>
        <w:ind w:firstLine="708"/>
        <w:jc w:val="both"/>
        <w:rPr>
          <w:rFonts w:ascii="Times New Roman" w:hAnsi="Times New Roman" w:cs="Times New Roman"/>
          <w:sz w:val="24"/>
          <w:szCs w:val="24"/>
        </w:rPr>
      </w:pPr>
      <w:proofErr w:type="gramStart"/>
      <w:r w:rsidRPr="00CC600B">
        <w:rPr>
          <w:rFonts w:ascii="Times New Roman" w:hAnsi="Times New Roman" w:cs="Times New Roman"/>
          <w:sz w:val="24"/>
          <w:szCs w:val="24"/>
        </w:rPr>
        <w:t>I - физика, II - математ</w:t>
      </w:r>
      <w:r w:rsidR="00212C97">
        <w:rPr>
          <w:rFonts w:ascii="Times New Roman" w:hAnsi="Times New Roman" w:cs="Times New Roman"/>
          <w:sz w:val="24"/>
          <w:szCs w:val="24"/>
        </w:rPr>
        <w:t xml:space="preserve">ика, III - экономика и бизнес, IV - техника и электротехника, </w:t>
      </w:r>
      <w:r w:rsidRPr="00CC600B">
        <w:rPr>
          <w:rFonts w:ascii="Times New Roman" w:hAnsi="Times New Roman" w:cs="Times New Roman"/>
          <w:sz w:val="24"/>
          <w:szCs w:val="24"/>
        </w:rPr>
        <w:t>V - химия, VI - биология и сель</w:t>
      </w:r>
      <w:r w:rsidR="00212C97">
        <w:rPr>
          <w:rFonts w:ascii="Times New Roman" w:hAnsi="Times New Roman" w:cs="Times New Roman"/>
          <w:sz w:val="24"/>
          <w:szCs w:val="24"/>
        </w:rPr>
        <w:t>ское хозяйство, VII - медицина, VIII - география и геология,</w:t>
      </w:r>
      <w:r w:rsidRPr="00CC600B">
        <w:rPr>
          <w:rFonts w:ascii="Times New Roman" w:hAnsi="Times New Roman" w:cs="Times New Roman"/>
          <w:sz w:val="24"/>
          <w:szCs w:val="24"/>
        </w:rPr>
        <w:t xml:space="preserve"> IX - истори</w:t>
      </w:r>
      <w:r w:rsidR="00212C97">
        <w:rPr>
          <w:rFonts w:ascii="Times New Roman" w:hAnsi="Times New Roman" w:cs="Times New Roman"/>
          <w:sz w:val="24"/>
          <w:szCs w:val="24"/>
        </w:rPr>
        <w:t xml:space="preserve">я, X - филология, журналистика, XI - искусство, XII - педагогика, </w:t>
      </w:r>
      <w:r w:rsidRPr="00CC600B">
        <w:rPr>
          <w:rFonts w:ascii="Times New Roman" w:hAnsi="Times New Roman" w:cs="Times New Roman"/>
          <w:sz w:val="24"/>
          <w:szCs w:val="24"/>
        </w:rPr>
        <w:t xml:space="preserve">XIII - труд в сфере обслуживания, XIV - военное дело, XV - спорт </w:t>
      </w:r>
      <w:proofErr w:type="gramEnd"/>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Степень активности интересов определите по количеству плюсов в горизонтальных колонках анкеты. </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Если их количество максимально в 1-2-х колонках, значит, у вас есть желание ознакомиться с той или иной областью знаний, деятельности; </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если в 3-4-х колонках - у вас есть стремление к более глубокому изучению, познанию предмета интересов; </w:t>
      </w:r>
    </w:p>
    <w:p w:rsidR="00190686" w:rsidRPr="00CC600B" w:rsidRDefault="00190686" w:rsidP="00212C97">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если в 5-6-х колонках - вы приступили к активным практическим занятиям в данной области, интересы переросли в склонности. </w:t>
      </w:r>
    </w:p>
    <w:p w:rsidR="00B21004" w:rsidRPr="00B21004" w:rsidRDefault="00190686" w:rsidP="00B21004">
      <w:pPr>
        <w:spacing w:after="0" w:line="240" w:lineRule="auto"/>
        <w:ind w:firstLine="708"/>
        <w:jc w:val="center"/>
        <w:rPr>
          <w:rFonts w:ascii="Times New Roman" w:hAnsi="Times New Roman" w:cs="Times New Roman"/>
          <w:b/>
          <w:sz w:val="24"/>
          <w:szCs w:val="24"/>
        </w:rPr>
      </w:pPr>
      <w:r w:rsidRPr="00212C97">
        <w:rPr>
          <w:rFonts w:ascii="Times New Roman" w:hAnsi="Times New Roman" w:cs="Times New Roman"/>
          <w:b/>
          <w:sz w:val="24"/>
          <w:szCs w:val="24"/>
        </w:rPr>
        <w:t>Лист ответов</w:t>
      </w:r>
    </w:p>
    <w:tbl>
      <w:tblPr>
        <w:tblStyle w:val="a5"/>
        <w:tblW w:w="0" w:type="auto"/>
        <w:tblLook w:val="04A0"/>
      </w:tblPr>
      <w:tblGrid>
        <w:gridCol w:w="668"/>
        <w:gridCol w:w="668"/>
        <w:gridCol w:w="667"/>
        <w:gridCol w:w="669"/>
        <w:gridCol w:w="668"/>
        <w:gridCol w:w="670"/>
        <w:gridCol w:w="681"/>
        <w:gridCol w:w="691"/>
        <w:gridCol w:w="670"/>
        <w:gridCol w:w="669"/>
        <w:gridCol w:w="670"/>
        <w:gridCol w:w="681"/>
        <w:gridCol w:w="691"/>
        <w:gridCol w:w="692"/>
        <w:gridCol w:w="682"/>
      </w:tblGrid>
      <w:tr w:rsidR="00190686" w:rsidRPr="00B21004" w:rsidTr="00212C97">
        <w:tc>
          <w:tcPr>
            <w:tcW w:w="668" w:type="dxa"/>
          </w:tcPr>
          <w:p w:rsidR="00190686" w:rsidRPr="00B21004" w:rsidRDefault="00190686" w:rsidP="00B21004">
            <w:pPr>
              <w:ind w:firstLine="708"/>
              <w:jc w:val="both"/>
              <w:rPr>
                <w:rFonts w:ascii="Times New Roman" w:hAnsi="Times New Roman" w:cs="Times New Roman"/>
                <w:sz w:val="20"/>
                <w:szCs w:val="20"/>
              </w:rPr>
            </w:pPr>
            <w:r w:rsidRPr="00B21004">
              <w:rPr>
                <w:rFonts w:ascii="Times New Roman" w:hAnsi="Times New Roman" w:cs="Times New Roman"/>
                <w:sz w:val="20"/>
                <w:szCs w:val="20"/>
              </w:rPr>
              <w:t>1</w:t>
            </w:r>
          </w:p>
        </w:tc>
        <w:tc>
          <w:tcPr>
            <w:tcW w:w="668" w:type="dxa"/>
          </w:tcPr>
          <w:p w:rsidR="00190686" w:rsidRPr="00B21004" w:rsidRDefault="00190686" w:rsidP="00B21004">
            <w:pPr>
              <w:ind w:firstLine="708"/>
              <w:jc w:val="both"/>
              <w:rPr>
                <w:rFonts w:ascii="Times New Roman" w:hAnsi="Times New Roman" w:cs="Times New Roman"/>
                <w:sz w:val="20"/>
                <w:szCs w:val="20"/>
              </w:rPr>
            </w:pPr>
            <w:r w:rsidRPr="00B21004">
              <w:rPr>
                <w:rFonts w:ascii="Times New Roman" w:hAnsi="Times New Roman" w:cs="Times New Roman"/>
                <w:sz w:val="20"/>
                <w:szCs w:val="20"/>
              </w:rPr>
              <w:t>2</w:t>
            </w:r>
          </w:p>
        </w:tc>
        <w:tc>
          <w:tcPr>
            <w:tcW w:w="667" w:type="dxa"/>
          </w:tcPr>
          <w:p w:rsidR="00190686" w:rsidRPr="00B21004" w:rsidRDefault="00190686" w:rsidP="00B21004">
            <w:pPr>
              <w:ind w:firstLine="708"/>
              <w:jc w:val="both"/>
              <w:rPr>
                <w:rFonts w:ascii="Times New Roman" w:hAnsi="Times New Roman" w:cs="Times New Roman"/>
                <w:sz w:val="20"/>
                <w:szCs w:val="20"/>
              </w:rPr>
            </w:pPr>
            <w:r w:rsidRPr="00B21004">
              <w:rPr>
                <w:rFonts w:ascii="Times New Roman" w:hAnsi="Times New Roman" w:cs="Times New Roman"/>
                <w:sz w:val="20"/>
                <w:szCs w:val="20"/>
              </w:rPr>
              <w:t>3</w:t>
            </w:r>
          </w:p>
        </w:tc>
        <w:tc>
          <w:tcPr>
            <w:tcW w:w="669" w:type="dxa"/>
          </w:tcPr>
          <w:p w:rsidR="00190686" w:rsidRPr="00B21004" w:rsidRDefault="00190686" w:rsidP="00B21004">
            <w:pPr>
              <w:ind w:firstLine="708"/>
              <w:jc w:val="both"/>
              <w:rPr>
                <w:rFonts w:ascii="Times New Roman" w:hAnsi="Times New Roman" w:cs="Times New Roman"/>
                <w:sz w:val="20"/>
                <w:szCs w:val="20"/>
              </w:rPr>
            </w:pPr>
            <w:r w:rsidRPr="00B21004">
              <w:rPr>
                <w:rFonts w:ascii="Times New Roman" w:hAnsi="Times New Roman" w:cs="Times New Roman"/>
                <w:sz w:val="20"/>
                <w:szCs w:val="20"/>
              </w:rPr>
              <w:t>4</w:t>
            </w:r>
          </w:p>
        </w:tc>
        <w:tc>
          <w:tcPr>
            <w:tcW w:w="668" w:type="dxa"/>
          </w:tcPr>
          <w:p w:rsidR="00190686" w:rsidRPr="00B21004" w:rsidRDefault="00190686" w:rsidP="00B21004">
            <w:pPr>
              <w:ind w:firstLine="708"/>
              <w:jc w:val="both"/>
              <w:rPr>
                <w:rFonts w:ascii="Times New Roman" w:hAnsi="Times New Roman" w:cs="Times New Roman"/>
                <w:sz w:val="20"/>
                <w:szCs w:val="20"/>
              </w:rPr>
            </w:pPr>
            <w:r w:rsidRPr="00B21004">
              <w:rPr>
                <w:rFonts w:ascii="Times New Roman" w:hAnsi="Times New Roman" w:cs="Times New Roman"/>
                <w:sz w:val="20"/>
                <w:szCs w:val="20"/>
              </w:rPr>
              <w:t>5</w:t>
            </w:r>
          </w:p>
        </w:tc>
        <w:tc>
          <w:tcPr>
            <w:tcW w:w="670" w:type="dxa"/>
          </w:tcPr>
          <w:p w:rsidR="00190686" w:rsidRPr="00B21004" w:rsidRDefault="00190686" w:rsidP="00B21004">
            <w:pPr>
              <w:ind w:firstLine="708"/>
              <w:jc w:val="both"/>
              <w:rPr>
                <w:rFonts w:ascii="Times New Roman" w:hAnsi="Times New Roman" w:cs="Times New Roman"/>
                <w:sz w:val="20"/>
                <w:szCs w:val="20"/>
              </w:rPr>
            </w:pPr>
            <w:r w:rsidRPr="00B21004">
              <w:rPr>
                <w:rFonts w:ascii="Times New Roman" w:hAnsi="Times New Roman" w:cs="Times New Roman"/>
                <w:sz w:val="20"/>
                <w:szCs w:val="20"/>
              </w:rPr>
              <w:t>6</w:t>
            </w:r>
          </w:p>
        </w:tc>
        <w:tc>
          <w:tcPr>
            <w:tcW w:w="681" w:type="dxa"/>
          </w:tcPr>
          <w:p w:rsidR="00190686" w:rsidRPr="00B21004" w:rsidRDefault="00190686" w:rsidP="00B21004">
            <w:pPr>
              <w:ind w:firstLine="708"/>
              <w:jc w:val="both"/>
              <w:rPr>
                <w:rFonts w:ascii="Times New Roman" w:hAnsi="Times New Roman" w:cs="Times New Roman"/>
                <w:sz w:val="20"/>
                <w:szCs w:val="20"/>
              </w:rPr>
            </w:pPr>
            <w:r w:rsidRPr="00B21004">
              <w:rPr>
                <w:rFonts w:ascii="Times New Roman" w:hAnsi="Times New Roman" w:cs="Times New Roman"/>
                <w:sz w:val="20"/>
                <w:szCs w:val="20"/>
              </w:rPr>
              <w:t>7</w:t>
            </w:r>
          </w:p>
        </w:tc>
        <w:tc>
          <w:tcPr>
            <w:tcW w:w="691" w:type="dxa"/>
          </w:tcPr>
          <w:p w:rsidR="00190686" w:rsidRPr="00B21004" w:rsidRDefault="00190686" w:rsidP="00B21004">
            <w:pPr>
              <w:ind w:firstLine="708"/>
              <w:jc w:val="both"/>
              <w:rPr>
                <w:rFonts w:ascii="Times New Roman" w:hAnsi="Times New Roman" w:cs="Times New Roman"/>
                <w:sz w:val="20"/>
                <w:szCs w:val="20"/>
              </w:rPr>
            </w:pPr>
            <w:r w:rsidRPr="00B21004">
              <w:rPr>
                <w:rFonts w:ascii="Times New Roman" w:hAnsi="Times New Roman" w:cs="Times New Roman"/>
                <w:sz w:val="20"/>
                <w:szCs w:val="20"/>
              </w:rPr>
              <w:t>8</w:t>
            </w:r>
          </w:p>
        </w:tc>
        <w:tc>
          <w:tcPr>
            <w:tcW w:w="670" w:type="dxa"/>
          </w:tcPr>
          <w:p w:rsidR="00190686" w:rsidRPr="00B21004" w:rsidRDefault="00190686" w:rsidP="00B21004">
            <w:pPr>
              <w:ind w:firstLine="708"/>
              <w:jc w:val="both"/>
              <w:rPr>
                <w:rFonts w:ascii="Times New Roman" w:hAnsi="Times New Roman" w:cs="Times New Roman"/>
                <w:sz w:val="20"/>
                <w:szCs w:val="20"/>
              </w:rPr>
            </w:pPr>
            <w:r w:rsidRPr="00B21004">
              <w:rPr>
                <w:rFonts w:ascii="Times New Roman" w:hAnsi="Times New Roman" w:cs="Times New Roman"/>
                <w:sz w:val="20"/>
                <w:szCs w:val="20"/>
              </w:rPr>
              <w:t>9</w:t>
            </w:r>
          </w:p>
        </w:tc>
        <w:tc>
          <w:tcPr>
            <w:tcW w:w="669" w:type="dxa"/>
          </w:tcPr>
          <w:p w:rsidR="00190686" w:rsidRPr="00B21004" w:rsidRDefault="00190686" w:rsidP="00B21004">
            <w:pPr>
              <w:ind w:firstLine="708"/>
              <w:jc w:val="both"/>
              <w:rPr>
                <w:rFonts w:ascii="Times New Roman" w:hAnsi="Times New Roman" w:cs="Times New Roman"/>
                <w:sz w:val="20"/>
                <w:szCs w:val="20"/>
              </w:rPr>
            </w:pPr>
            <w:r w:rsidRPr="00B21004">
              <w:rPr>
                <w:rFonts w:ascii="Times New Roman" w:hAnsi="Times New Roman" w:cs="Times New Roman"/>
                <w:sz w:val="20"/>
                <w:szCs w:val="20"/>
              </w:rPr>
              <w:t>10</w:t>
            </w:r>
          </w:p>
        </w:tc>
        <w:tc>
          <w:tcPr>
            <w:tcW w:w="670" w:type="dxa"/>
          </w:tcPr>
          <w:p w:rsidR="00190686" w:rsidRPr="00B21004" w:rsidRDefault="00190686" w:rsidP="00B21004">
            <w:pPr>
              <w:ind w:firstLine="708"/>
              <w:jc w:val="both"/>
              <w:rPr>
                <w:rFonts w:ascii="Times New Roman" w:hAnsi="Times New Roman" w:cs="Times New Roman"/>
                <w:sz w:val="20"/>
                <w:szCs w:val="20"/>
              </w:rPr>
            </w:pPr>
            <w:r w:rsidRPr="00B21004">
              <w:rPr>
                <w:rFonts w:ascii="Times New Roman" w:hAnsi="Times New Roman" w:cs="Times New Roman"/>
                <w:sz w:val="20"/>
                <w:szCs w:val="20"/>
              </w:rPr>
              <w:t>11</w:t>
            </w:r>
          </w:p>
        </w:tc>
        <w:tc>
          <w:tcPr>
            <w:tcW w:w="681" w:type="dxa"/>
          </w:tcPr>
          <w:p w:rsidR="00190686" w:rsidRPr="00B21004" w:rsidRDefault="00190686" w:rsidP="00B21004">
            <w:pPr>
              <w:ind w:firstLine="708"/>
              <w:jc w:val="both"/>
              <w:rPr>
                <w:rFonts w:ascii="Times New Roman" w:hAnsi="Times New Roman" w:cs="Times New Roman"/>
                <w:sz w:val="20"/>
                <w:szCs w:val="20"/>
              </w:rPr>
            </w:pPr>
            <w:r w:rsidRPr="00B21004">
              <w:rPr>
                <w:rFonts w:ascii="Times New Roman" w:hAnsi="Times New Roman" w:cs="Times New Roman"/>
                <w:sz w:val="20"/>
                <w:szCs w:val="20"/>
              </w:rPr>
              <w:t>12</w:t>
            </w:r>
          </w:p>
        </w:tc>
        <w:tc>
          <w:tcPr>
            <w:tcW w:w="691" w:type="dxa"/>
          </w:tcPr>
          <w:p w:rsidR="00190686" w:rsidRPr="00B21004" w:rsidRDefault="00190686" w:rsidP="00B21004">
            <w:pPr>
              <w:ind w:firstLine="708"/>
              <w:jc w:val="both"/>
              <w:rPr>
                <w:rFonts w:ascii="Times New Roman" w:hAnsi="Times New Roman" w:cs="Times New Roman"/>
                <w:sz w:val="20"/>
                <w:szCs w:val="20"/>
              </w:rPr>
            </w:pPr>
            <w:r w:rsidRPr="00B21004">
              <w:rPr>
                <w:rFonts w:ascii="Times New Roman" w:hAnsi="Times New Roman" w:cs="Times New Roman"/>
                <w:sz w:val="20"/>
                <w:szCs w:val="20"/>
              </w:rPr>
              <w:t>13</w:t>
            </w:r>
          </w:p>
        </w:tc>
        <w:tc>
          <w:tcPr>
            <w:tcW w:w="692" w:type="dxa"/>
          </w:tcPr>
          <w:p w:rsidR="00190686" w:rsidRPr="00B21004" w:rsidRDefault="00190686" w:rsidP="00B21004">
            <w:pPr>
              <w:ind w:firstLine="708"/>
              <w:jc w:val="both"/>
              <w:rPr>
                <w:rFonts w:ascii="Times New Roman" w:hAnsi="Times New Roman" w:cs="Times New Roman"/>
                <w:sz w:val="20"/>
                <w:szCs w:val="20"/>
              </w:rPr>
            </w:pPr>
            <w:r w:rsidRPr="00B21004">
              <w:rPr>
                <w:rFonts w:ascii="Times New Roman" w:hAnsi="Times New Roman" w:cs="Times New Roman"/>
                <w:sz w:val="20"/>
                <w:szCs w:val="20"/>
              </w:rPr>
              <w:t>14</w:t>
            </w:r>
          </w:p>
        </w:tc>
        <w:tc>
          <w:tcPr>
            <w:tcW w:w="682" w:type="dxa"/>
          </w:tcPr>
          <w:p w:rsidR="00190686" w:rsidRPr="00B21004" w:rsidRDefault="00190686" w:rsidP="00B21004">
            <w:pPr>
              <w:ind w:firstLine="708"/>
              <w:jc w:val="both"/>
              <w:rPr>
                <w:rFonts w:ascii="Times New Roman" w:hAnsi="Times New Roman" w:cs="Times New Roman"/>
                <w:sz w:val="20"/>
                <w:szCs w:val="20"/>
              </w:rPr>
            </w:pPr>
            <w:r w:rsidRPr="00B21004">
              <w:rPr>
                <w:rFonts w:ascii="Times New Roman" w:hAnsi="Times New Roman" w:cs="Times New Roman"/>
                <w:sz w:val="20"/>
                <w:szCs w:val="20"/>
              </w:rPr>
              <w:t>15</w:t>
            </w:r>
          </w:p>
        </w:tc>
      </w:tr>
      <w:tr w:rsidR="00190686" w:rsidRPr="00B21004" w:rsidTr="00212C97">
        <w:tc>
          <w:tcPr>
            <w:tcW w:w="668" w:type="dxa"/>
          </w:tcPr>
          <w:p w:rsidR="00190686" w:rsidRPr="00B21004" w:rsidRDefault="00190686" w:rsidP="00B21004">
            <w:pPr>
              <w:ind w:firstLine="708"/>
              <w:jc w:val="both"/>
              <w:rPr>
                <w:rFonts w:ascii="Times New Roman" w:hAnsi="Times New Roman" w:cs="Times New Roman"/>
                <w:sz w:val="20"/>
                <w:szCs w:val="20"/>
              </w:rPr>
            </w:pPr>
            <w:r w:rsidRPr="00B21004">
              <w:rPr>
                <w:rFonts w:ascii="Times New Roman" w:hAnsi="Times New Roman" w:cs="Times New Roman"/>
                <w:sz w:val="20"/>
                <w:szCs w:val="20"/>
              </w:rPr>
              <w:t>16</w:t>
            </w:r>
          </w:p>
        </w:tc>
        <w:tc>
          <w:tcPr>
            <w:tcW w:w="668" w:type="dxa"/>
          </w:tcPr>
          <w:p w:rsidR="00190686" w:rsidRPr="00B21004" w:rsidRDefault="00190686" w:rsidP="00B21004">
            <w:pPr>
              <w:ind w:firstLine="708"/>
              <w:jc w:val="both"/>
              <w:rPr>
                <w:rFonts w:ascii="Times New Roman" w:hAnsi="Times New Roman" w:cs="Times New Roman"/>
                <w:sz w:val="20"/>
                <w:szCs w:val="20"/>
              </w:rPr>
            </w:pPr>
            <w:r w:rsidRPr="00B21004">
              <w:rPr>
                <w:rFonts w:ascii="Times New Roman" w:hAnsi="Times New Roman" w:cs="Times New Roman"/>
                <w:sz w:val="20"/>
                <w:szCs w:val="20"/>
              </w:rPr>
              <w:t>17</w:t>
            </w:r>
          </w:p>
        </w:tc>
        <w:tc>
          <w:tcPr>
            <w:tcW w:w="667" w:type="dxa"/>
          </w:tcPr>
          <w:p w:rsidR="00190686" w:rsidRPr="00B21004" w:rsidRDefault="00190686" w:rsidP="00B21004">
            <w:pPr>
              <w:ind w:firstLine="708"/>
              <w:jc w:val="both"/>
              <w:rPr>
                <w:rFonts w:ascii="Times New Roman" w:hAnsi="Times New Roman" w:cs="Times New Roman"/>
                <w:sz w:val="20"/>
                <w:szCs w:val="20"/>
              </w:rPr>
            </w:pPr>
            <w:r w:rsidRPr="00B21004">
              <w:rPr>
                <w:rFonts w:ascii="Times New Roman" w:hAnsi="Times New Roman" w:cs="Times New Roman"/>
                <w:sz w:val="20"/>
                <w:szCs w:val="20"/>
              </w:rPr>
              <w:t>18</w:t>
            </w:r>
          </w:p>
        </w:tc>
        <w:tc>
          <w:tcPr>
            <w:tcW w:w="669" w:type="dxa"/>
          </w:tcPr>
          <w:p w:rsidR="00190686" w:rsidRPr="00B21004" w:rsidRDefault="00190686" w:rsidP="00B21004">
            <w:pPr>
              <w:ind w:firstLine="708"/>
              <w:jc w:val="both"/>
              <w:rPr>
                <w:rFonts w:ascii="Times New Roman" w:hAnsi="Times New Roman" w:cs="Times New Roman"/>
                <w:sz w:val="20"/>
                <w:szCs w:val="20"/>
              </w:rPr>
            </w:pPr>
            <w:r w:rsidRPr="00B21004">
              <w:rPr>
                <w:rFonts w:ascii="Times New Roman" w:hAnsi="Times New Roman" w:cs="Times New Roman"/>
                <w:sz w:val="20"/>
                <w:szCs w:val="20"/>
              </w:rPr>
              <w:t>19</w:t>
            </w:r>
          </w:p>
        </w:tc>
        <w:tc>
          <w:tcPr>
            <w:tcW w:w="668" w:type="dxa"/>
          </w:tcPr>
          <w:p w:rsidR="00190686" w:rsidRPr="00B21004" w:rsidRDefault="00190686" w:rsidP="00B21004">
            <w:pPr>
              <w:ind w:firstLine="708"/>
              <w:jc w:val="both"/>
              <w:rPr>
                <w:rFonts w:ascii="Times New Roman" w:hAnsi="Times New Roman" w:cs="Times New Roman"/>
                <w:sz w:val="20"/>
                <w:szCs w:val="20"/>
              </w:rPr>
            </w:pPr>
            <w:r w:rsidRPr="00B21004">
              <w:rPr>
                <w:rFonts w:ascii="Times New Roman" w:hAnsi="Times New Roman" w:cs="Times New Roman"/>
                <w:sz w:val="20"/>
                <w:szCs w:val="20"/>
              </w:rPr>
              <w:t>20</w:t>
            </w:r>
          </w:p>
        </w:tc>
        <w:tc>
          <w:tcPr>
            <w:tcW w:w="670" w:type="dxa"/>
          </w:tcPr>
          <w:p w:rsidR="00190686" w:rsidRPr="00B21004" w:rsidRDefault="00190686" w:rsidP="00B21004">
            <w:pPr>
              <w:ind w:firstLine="708"/>
              <w:jc w:val="both"/>
              <w:rPr>
                <w:rFonts w:ascii="Times New Roman" w:hAnsi="Times New Roman" w:cs="Times New Roman"/>
                <w:sz w:val="20"/>
                <w:szCs w:val="20"/>
              </w:rPr>
            </w:pPr>
            <w:r w:rsidRPr="00B21004">
              <w:rPr>
                <w:rFonts w:ascii="Times New Roman" w:hAnsi="Times New Roman" w:cs="Times New Roman"/>
                <w:sz w:val="20"/>
                <w:szCs w:val="20"/>
              </w:rPr>
              <w:t>21</w:t>
            </w:r>
          </w:p>
        </w:tc>
        <w:tc>
          <w:tcPr>
            <w:tcW w:w="681" w:type="dxa"/>
          </w:tcPr>
          <w:p w:rsidR="00190686" w:rsidRPr="00B21004" w:rsidRDefault="00190686" w:rsidP="00B21004">
            <w:pPr>
              <w:ind w:firstLine="708"/>
              <w:jc w:val="both"/>
              <w:rPr>
                <w:rFonts w:ascii="Times New Roman" w:hAnsi="Times New Roman" w:cs="Times New Roman"/>
                <w:sz w:val="20"/>
                <w:szCs w:val="20"/>
              </w:rPr>
            </w:pPr>
            <w:r w:rsidRPr="00B21004">
              <w:rPr>
                <w:rFonts w:ascii="Times New Roman" w:hAnsi="Times New Roman" w:cs="Times New Roman"/>
                <w:sz w:val="20"/>
                <w:szCs w:val="20"/>
              </w:rPr>
              <w:t>22</w:t>
            </w:r>
          </w:p>
        </w:tc>
        <w:tc>
          <w:tcPr>
            <w:tcW w:w="691" w:type="dxa"/>
          </w:tcPr>
          <w:p w:rsidR="00190686" w:rsidRPr="00B21004" w:rsidRDefault="00190686" w:rsidP="00B21004">
            <w:pPr>
              <w:ind w:firstLine="708"/>
              <w:jc w:val="both"/>
              <w:rPr>
                <w:rFonts w:ascii="Times New Roman" w:hAnsi="Times New Roman" w:cs="Times New Roman"/>
                <w:sz w:val="20"/>
                <w:szCs w:val="20"/>
              </w:rPr>
            </w:pPr>
            <w:r w:rsidRPr="00B21004">
              <w:rPr>
                <w:rFonts w:ascii="Times New Roman" w:hAnsi="Times New Roman" w:cs="Times New Roman"/>
                <w:sz w:val="20"/>
                <w:szCs w:val="20"/>
              </w:rPr>
              <w:t>23</w:t>
            </w:r>
          </w:p>
        </w:tc>
        <w:tc>
          <w:tcPr>
            <w:tcW w:w="670" w:type="dxa"/>
          </w:tcPr>
          <w:p w:rsidR="00190686" w:rsidRPr="00B21004" w:rsidRDefault="00190686" w:rsidP="00B21004">
            <w:pPr>
              <w:ind w:firstLine="708"/>
              <w:jc w:val="both"/>
              <w:rPr>
                <w:rFonts w:ascii="Times New Roman" w:hAnsi="Times New Roman" w:cs="Times New Roman"/>
                <w:sz w:val="20"/>
                <w:szCs w:val="20"/>
              </w:rPr>
            </w:pPr>
            <w:r w:rsidRPr="00B21004">
              <w:rPr>
                <w:rFonts w:ascii="Times New Roman" w:hAnsi="Times New Roman" w:cs="Times New Roman"/>
                <w:sz w:val="20"/>
                <w:szCs w:val="20"/>
              </w:rPr>
              <w:t>24</w:t>
            </w:r>
          </w:p>
        </w:tc>
        <w:tc>
          <w:tcPr>
            <w:tcW w:w="669" w:type="dxa"/>
          </w:tcPr>
          <w:p w:rsidR="00190686" w:rsidRPr="00B21004" w:rsidRDefault="00190686" w:rsidP="00B21004">
            <w:pPr>
              <w:ind w:firstLine="708"/>
              <w:jc w:val="both"/>
              <w:rPr>
                <w:rFonts w:ascii="Times New Roman" w:hAnsi="Times New Roman" w:cs="Times New Roman"/>
                <w:sz w:val="20"/>
                <w:szCs w:val="20"/>
              </w:rPr>
            </w:pPr>
            <w:r w:rsidRPr="00B21004">
              <w:rPr>
                <w:rFonts w:ascii="Times New Roman" w:hAnsi="Times New Roman" w:cs="Times New Roman"/>
                <w:sz w:val="20"/>
                <w:szCs w:val="20"/>
              </w:rPr>
              <w:t>25</w:t>
            </w:r>
          </w:p>
        </w:tc>
        <w:tc>
          <w:tcPr>
            <w:tcW w:w="670" w:type="dxa"/>
          </w:tcPr>
          <w:p w:rsidR="00190686" w:rsidRPr="00B21004" w:rsidRDefault="00190686" w:rsidP="00B21004">
            <w:pPr>
              <w:ind w:firstLine="708"/>
              <w:jc w:val="both"/>
              <w:rPr>
                <w:rFonts w:ascii="Times New Roman" w:hAnsi="Times New Roman" w:cs="Times New Roman"/>
                <w:sz w:val="20"/>
                <w:szCs w:val="20"/>
              </w:rPr>
            </w:pPr>
            <w:r w:rsidRPr="00B21004">
              <w:rPr>
                <w:rFonts w:ascii="Times New Roman" w:hAnsi="Times New Roman" w:cs="Times New Roman"/>
                <w:sz w:val="20"/>
                <w:szCs w:val="20"/>
              </w:rPr>
              <w:t>26</w:t>
            </w:r>
          </w:p>
        </w:tc>
        <w:tc>
          <w:tcPr>
            <w:tcW w:w="681" w:type="dxa"/>
          </w:tcPr>
          <w:p w:rsidR="00190686" w:rsidRPr="00B21004" w:rsidRDefault="00190686" w:rsidP="00B21004">
            <w:pPr>
              <w:ind w:firstLine="708"/>
              <w:jc w:val="both"/>
              <w:rPr>
                <w:rFonts w:ascii="Times New Roman" w:hAnsi="Times New Roman" w:cs="Times New Roman"/>
                <w:sz w:val="20"/>
                <w:szCs w:val="20"/>
              </w:rPr>
            </w:pPr>
            <w:r w:rsidRPr="00B21004">
              <w:rPr>
                <w:rFonts w:ascii="Times New Roman" w:hAnsi="Times New Roman" w:cs="Times New Roman"/>
                <w:sz w:val="20"/>
                <w:szCs w:val="20"/>
              </w:rPr>
              <w:t>27</w:t>
            </w:r>
          </w:p>
        </w:tc>
        <w:tc>
          <w:tcPr>
            <w:tcW w:w="691" w:type="dxa"/>
          </w:tcPr>
          <w:p w:rsidR="00190686" w:rsidRPr="00B21004" w:rsidRDefault="00190686" w:rsidP="00B21004">
            <w:pPr>
              <w:ind w:firstLine="708"/>
              <w:jc w:val="both"/>
              <w:rPr>
                <w:rFonts w:ascii="Times New Roman" w:hAnsi="Times New Roman" w:cs="Times New Roman"/>
                <w:sz w:val="20"/>
                <w:szCs w:val="20"/>
              </w:rPr>
            </w:pPr>
            <w:r w:rsidRPr="00B21004">
              <w:rPr>
                <w:rFonts w:ascii="Times New Roman" w:hAnsi="Times New Roman" w:cs="Times New Roman"/>
                <w:sz w:val="20"/>
                <w:szCs w:val="20"/>
              </w:rPr>
              <w:t>28</w:t>
            </w:r>
          </w:p>
        </w:tc>
        <w:tc>
          <w:tcPr>
            <w:tcW w:w="692" w:type="dxa"/>
          </w:tcPr>
          <w:p w:rsidR="00190686" w:rsidRPr="00B21004" w:rsidRDefault="00190686" w:rsidP="00B21004">
            <w:pPr>
              <w:ind w:firstLine="708"/>
              <w:jc w:val="both"/>
              <w:rPr>
                <w:rFonts w:ascii="Times New Roman" w:hAnsi="Times New Roman" w:cs="Times New Roman"/>
                <w:sz w:val="20"/>
                <w:szCs w:val="20"/>
              </w:rPr>
            </w:pPr>
            <w:r w:rsidRPr="00B21004">
              <w:rPr>
                <w:rFonts w:ascii="Times New Roman" w:hAnsi="Times New Roman" w:cs="Times New Roman"/>
                <w:sz w:val="20"/>
                <w:szCs w:val="20"/>
              </w:rPr>
              <w:t>29</w:t>
            </w:r>
          </w:p>
        </w:tc>
        <w:tc>
          <w:tcPr>
            <w:tcW w:w="682" w:type="dxa"/>
          </w:tcPr>
          <w:p w:rsidR="00190686" w:rsidRPr="00B21004" w:rsidRDefault="00190686" w:rsidP="00B21004">
            <w:pPr>
              <w:ind w:firstLine="708"/>
              <w:jc w:val="both"/>
              <w:rPr>
                <w:rFonts w:ascii="Times New Roman" w:hAnsi="Times New Roman" w:cs="Times New Roman"/>
                <w:sz w:val="20"/>
                <w:szCs w:val="20"/>
              </w:rPr>
            </w:pPr>
            <w:r w:rsidRPr="00B21004">
              <w:rPr>
                <w:rFonts w:ascii="Times New Roman" w:hAnsi="Times New Roman" w:cs="Times New Roman"/>
                <w:sz w:val="20"/>
                <w:szCs w:val="20"/>
              </w:rPr>
              <w:t>30</w:t>
            </w:r>
          </w:p>
        </w:tc>
      </w:tr>
      <w:tr w:rsidR="00190686" w:rsidRPr="00B21004" w:rsidTr="00212C97">
        <w:tc>
          <w:tcPr>
            <w:tcW w:w="668" w:type="dxa"/>
          </w:tcPr>
          <w:p w:rsidR="00190686" w:rsidRPr="00B21004" w:rsidRDefault="00190686" w:rsidP="00B21004">
            <w:pPr>
              <w:ind w:firstLine="708"/>
              <w:jc w:val="both"/>
              <w:rPr>
                <w:rFonts w:ascii="Times New Roman" w:hAnsi="Times New Roman" w:cs="Times New Roman"/>
                <w:sz w:val="20"/>
                <w:szCs w:val="20"/>
              </w:rPr>
            </w:pPr>
            <w:r w:rsidRPr="00B21004">
              <w:rPr>
                <w:rFonts w:ascii="Times New Roman" w:hAnsi="Times New Roman" w:cs="Times New Roman"/>
                <w:sz w:val="20"/>
                <w:szCs w:val="20"/>
              </w:rPr>
              <w:t>31</w:t>
            </w:r>
          </w:p>
        </w:tc>
        <w:tc>
          <w:tcPr>
            <w:tcW w:w="668" w:type="dxa"/>
          </w:tcPr>
          <w:p w:rsidR="00190686" w:rsidRPr="00B21004" w:rsidRDefault="00190686" w:rsidP="00B21004">
            <w:pPr>
              <w:ind w:firstLine="708"/>
              <w:jc w:val="both"/>
              <w:rPr>
                <w:rFonts w:ascii="Times New Roman" w:hAnsi="Times New Roman" w:cs="Times New Roman"/>
                <w:sz w:val="20"/>
                <w:szCs w:val="20"/>
              </w:rPr>
            </w:pPr>
          </w:p>
        </w:tc>
        <w:tc>
          <w:tcPr>
            <w:tcW w:w="667" w:type="dxa"/>
          </w:tcPr>
          <w:p w:rsidR="00190686" w:rsidRPr="00B21004" w:rsidRDefault="00190686" w:rsidP="00B21004">
            <w:pPr>
              <w:ind w:firstLine="708"/>
              <w:jc w:val="both"/>
              <w:rPr>
                <w:rFonts w:ascii="Times New Roman" w:hAnsi="Times New Roman" w:cs="Times New Roman"/>
                <w:sz w:val="20"/>
                <w:szCs w:val="20"/>
              </w:rPr>
            </w:pPr>
          </w:p>
        </w:tc>
        <w:tc>
          <w:tcPr>
            <w:tcW w:w="669" w:type="dxa"/>
          </w:tcPr>
          <w:p w:rsidR="00190686" w:rsidRPr="00B21004" w:rsidRDefault="00190686" w:rsidP="00B21004">
            <w:pPr>
              <w:ind w:firstLine="708"/>
              <w:jc w:val="both"/>
              <w:rPr>
                <w:rFonts w:ascii="Times New Roman" w:hAnsi="Times New Roman" w:cs="Times New Roman"/>
                <w:sz w:val="20"/>
                <w:szCs w:val="20"/>
              </w:rPr>
            </w:pPr>
          </w:p>
        </w:tc>
        <w:tc>
          <w:tcPr>
            <w:tcW w:w="668" w:type="dxa"/>
          </w:tcPr>
          <w:p w:rsidR="00190686" w:rsidRPr="00B21004" w:rsidRDefault="00190686" w:rsidP="00B21004">
            <w:pPr>
              <w:ind w:firstLine="708"/>
              <w:jc w:val="both"/>
              <w:rPr>
                <w:rFonts w:ascii="Times New Roman" w:hAnsi="Times New Roman" w:cs="Times New Roman"/>
                <w:sz w:val="20"/>
                <w:szCs w:val="20"/>
              </w:rPr>
            </w:pPr>
          </w:p>
        </w:tc>
        <w:tc>
          <w:tcPr>
            <w:tcW w:w="670" w:type="dxa"/>
          </w:tcPr>
          <w:p w:rsidR="00190686" w:rsidRPr="00B21004" w:rsidRDefault="00190686" w:rsidP="00B21004">
            <w:pPr>
              <w:ind w:firstLine="708"/>
              <w:jc w:val="both"/>
              <w:rPr>
                <w:rFonts w:ascii="Times New Roman" w:hAnsi="Times New Roman" w:cs="Times New Roman"/>
                <w:sz w:val="20"/>
                <w:szCs w:val="20"/>
              </w:rPr>
            </w:pPr>
          </w:p>
        </w:tc>
        <w:tc>
          <w:tcPr>
            <w:tcW w:w="681" w:type="dxa"/>
          </w:tcPr>
          <w:p w:rsidR="00190686" w:rsidRPr="00B21004" w:rsidRDefault="00190686" w:rsidP="00B21004">
            <w:pPr>
              <w:ind w:firstLine="708"/>
              <w:jc w:val="both"/>
              <w:rPr>
                <w:rFonts w:ascii="Times New Roman" w:hAnsi="Times New Roman" w:cs="Times New Roman"/>
                <w:sz w:val="20"/>
                <w:szCs w:val="20"/>
              </w:rPr>
            </w:pPr>
          </w:p>
        </w:tc>
        <w:tc>
          <w:tcPr>
            <w:tcW w:w="691" w:type="dxa"/>
          </w:tcPr>
          <w:p w:rsidR="00190686" w:rsidRPr="00B21004" w:rsidRDefault="00190686" w:rsidP="00B21004">
            <w:pPr>
              <w:ind w:firstLine="708"/>
              <w:jc w:val="both"/>
              <w:rPr>
                <w:rFonts w:ascii="Times New Roman" w:hAnsi="Times New Roman" w:cs="Times New Roman"/>
                <w:sz w:val="20"/>
                <w:szCs w:val="20"/>
              </w:rPr>
            </w:pPr>
          </w:p>
        </w:tc>
        <w:tc>
          <w:tcPr>
            <w:tcW w:w="670" w:type="dxa"/>
          </w:tcPr>
          <w:p w:rsidR="00190686" w:rsidRPr="00B21004" w:rsidRDefault="00190686" w:rsidP="00B21004">
            <w:pPr>
              <w:ind w:firstLine="708"/>
              <w:jc w:val="both"/>
              <w:rPr>
                <w:rFonts w:ascii="Times New Roman" w:hAnsi="Times New Roman" w:cs="Times New Roman"/>
                <w:sz w:val="20"/>
                <w:szCs w:val="20"/>
              </w:rPr>
            </w:pPr>
          </w:p>
        </w:tc>
        <w:tc>
          <w:tcPr>
            <w:tcW w:w="669" w:type="dxa"/>
          </w:tcPr>
          <w:p w:rsidR="00190686" w:rsidRPr="00B21004" w:rsidRDefault="00190686" w:rsidP="00B21004">
            <w:pPr>
              <w:ind w:firstLine="708"/>
              <w:jc w:val="both"/>
              <w:rPr>
                <w:rFonts w:ascii="Times New Roman" w:hAnsi="Times New Roman" w:cs="Times New Roman"/>
                <w:sz w:val="20"/>
                <w:szCs w:val="20"/>
              </w:rPr>
            </w:pPr>
          </w:p>
        </w:tc>
        <w:tc>
          <w:tcPr>
            <w:tcW w:w="670" w:type="dxa"/>
          </w:tcPr>
          <w:p w:rsidR="00190686" w:rsidRPr="00B21004" w:rsidRDefault="00190686" w:rsidP="00B21004">
            <w:pPr>
              <w:ind w:firstLine="708"/>
              <w:jc w:val="both"/>
              <w:rPr>
                <w:rFonts w:ascii="Times New Roman" w:hAnsi="Times New Roman" w:cs="Times New Roman"/>
                <w:sz w:val="20"/>
                <w:szCs w:val="20"/>
              </w:rPr>
            </w:pPr>
          </w:p>
        </w:tc>
        <w:tc>
          <w:tcPr>
            <w:tcW w:w="681" w:type="dxa"/>
          </w:tcPr>
          <w:p w:rsidR="00190686" w:rsidRPr="00B21004" w:rsidRDefault="00190686" w:rsidP="00B21004">
            <w:pPr>
              <w:ind w:firstLine="708"/>
              <w:jc w:val="both"/>
              <w:rPr>
                <w:rFonts w:ascii="Times New Roman" w:hAnsi="Times New Roman" w:cs="Times New Roman"/>
                <w:sz w:val="20"/>
                <w:szCs w:val="20"/>
              </w:rPr>
            </w:pPr>
          </w:p>
        </w:tc>
        <w:tc>
          <w:tcPr>
            <w:tcW w:w="691" w:type="dxa"/>
          </w:tcPr>
          <w:p w:rsidR="00190686" w:rsidRPr="00B21004" w:rsidRDefault="00190686" w:rsidP="00B21004">
            <w:pPr>
              <w:ind w:firstLine="708"/>
              <w:jc w:val="both"/>
              <w:rPr>
                <w:rFonts w:ascii="Times New Roman" w:hAnsi="Times New Roman" w:cs="Times New Roman"/>
                <w:sz w:val="20"/>
                <w:szCs w:val="20"/>
              </w:rPr>
            </w:pPr>
          </w:p>
        </w:tc>
        <w:tc>
          <w:tcPr>
            <w:tcW w:w="692" w:type="dxa"/>
          </w:tcPr>
          <w:p w:rsidR="00190686" w:rsidRPr="00B21004" w:rsidRDefault="00190686" w:rsidP="00B21004">
            <w:pPr>
              <w:ind w:firstLine="708"/>
              <w:jc w:val="both"/>
              <w:rPr>
                <w:rFonts w:ascii="Times New Roman" w:hAnsi="Times New Roman" w:cs="Times New Roman"/>
                <w:sz w:val="20"/>
                <w:szCs w:val="20"/>
              </w:rPr>
            </w:pPr>
          </w:p>
        </w:tc>
        <w:tc>
          <w:tcPr>
            <w:tcW w:w="682" w:type="dxa"/>
          </w:tcPr>
          <w:p w:rsidR="00190686" w:rsidRPr="00B21004" w:rsidRDefault="00190686" w:rsidP="00B21004">
            <w:pPr>
              <w:ind w:firstLine="708"/>
              <w:jc w:val="both"/>
              <w:rPr>
                <w:rFonts w:ascii="Times New Roman" w:hAnsi="Times New Roman" w:cs="Times New Roman"/>
                <w:sz w:val="20"/>
                <w:szCs w:val="20"/>
              </w:rPr>
            </w:pPr>
            <w:r w:rsidRPr="00B21004">
              <w:rPr>
                <w:rFonts w:ascii="Times New Roman" w:hAnsi="Times New Roman" w:cs="Times New Roman"/>
                <w:sz w:val="20"/>
                <w:szCs w:val="20"/>
              </w:rPr>
              <w:t>45</w:t>
            </w:r>
          </w:p>
        </w:tc>
      </w:tr>
      <w:tr w:rsidR="00190686" w:rsidRPr="00B21004" w:rsidTr="00212C97">
        <w:tc>
          <w:tcPr>
            <w:tcW w:w="668" w:type="dxa"/>
          </w:tcPr>
          <w:p w:rsidR="00190686" w:rsidRPr="00B21004" w:rsidRDefault="00190686" w:rsidP="00B21004">
            <w:pPr>
              <w:ind w:firstLine="708"/>
              <w:jc w:val="both"/>
              <w:rPr>
                <w:rFonts w:ascii="Times New Roman" w:hAnsi="Times New Roman" w:cs="Times New Roman"/>
                <w:sz w:val="20"/>
                <w:szCs w:val="20"/>
              </w:rPr>
            </w:pPr>
            <w:r w:rsidRPr="00B21004">
              <w:rPr>
                <w:rFonts w:ascii="Times New Roman" w:hAnsi="Times New Roman" w:cs="Times New Roman"/>
                <w:sz w:val="20"/>
                <w:szCs w:val="20"/>
              </w:rPr>
              <w:t>46</w:t>
            </w:r>
          </w:p>
        </w:tc>
        <w:tc>
          <w:tcPr>
            <w:tcW w:w="668" w:type="dxa"/>
          </w:tcPr>
          <w:p w:rsidR="00190686" w:rsidRPr="00B21004" w:rsidRDefault="00190686" w:rsidP="00B21004">
            <w:pPr>
              <w:ind w:firstLine="708"/>
              <w:jc w:val="both"/>
              <w:rPr>
                <w:rFonts w:ascii="Times New Roman" w:hAnsi="Times New Roman" w:cs="Times New Roman"/>
                <w:sz w:val="20"/>
                <w:szCs w:val="20"/>
              </w:rPr>
            </w:pPr>
          </w:p>
        </w:tc>
        <w:tc>
          <w:tcPr>
            <w:tcW w:w="667" w:type="dxa"/>
          </w:tcPr>
          <w:p w:rsidR="00190686" w:rsidRPr="00B21004" w:rsidRDefault="00190686" w:rsidP="00B21004">
            <w:pPr>
              <w:ind w:firstLine="708"/>
              <w:jc w:val="both"/>
              <w:rPr>
                <w:rFonts w:ascii="Times New Roman" w:hAnsi="Times New Roman" w:cs="Times New Roman"/>
                <w:sz w:val="20"/>
                <w:szCs w:val="20"/>
              </w:rPr>
            </w:pPr>
          </w:p>
        </w:tc>
        <w:tc>
          <w:tcPr>
            <w:tcW w:w="669" w:type="dxa"/>
          </w:tcPr>
          <w:p w:rsidR="00190686" w:rsidRPr="00B21004" w:rsidRDefault="00190686" w:rsidP="00B21004">
            <w:pPr>
              <w:ind w:firstLine="708"/>
              <w:jc w:val="both"/>
              <w:rPr>
                <w:rFonts w:ascii="Times New Roman" w:hAnsi="Times New Roman" w:cs="Times New Roman"/>
                <w:sz w:val="20"/>
                <w:szCs w:val="20"/>
              </w:rPr>
            </w:pPr>
          </w:p>
        </w:tc>
        <w:tc>
          <w:tcPr>
            <w:tcW w:w="668" w:type="dxa"/>
          </w:tcPr>
          <w:p w:rsidR="00190686" w:rsidRPr="00B21004" w:rsidRDefault="00190686" w:rsidP="00B21004">
            <w:pPr>
              <w:ind w:firstLine="708"/>
              <w:jc w:val="both"/>
              <w:rPr>
                <w:rFonts w:ascii="Times New Roman" w:hAnsi="Times New Roman" w:cs="Times New Roman"/>
                <w:sz w:val="20"/>
                <w:szCs w:val="20"/>
              </w:rPr>
            </w:pPr>
          </w:p>
        </w:tc>
        <w:tc>
          <w:tcPr>
            <w:tcW w:w="670" w:type="dxa"/>
          </w:tcPr>
          <w:p w:rsidR="00190686" w:rsidRPr="00B21004" w:rsidRDefault="00190686" w:rsidP="00B21004">
            <w:pPr>
              <w:ind w:firstLine="708"/>
              <w:jc w:val="both"/>
              <w:rPr>
                <w:rFonts w:ascii="Times New Roman" w:hAnsi="Times New Roman" w:cs="Times New Roman"/>
                <w:sz w:val="20"/>
                <w:szCs w:val="20"/>
              </w:rPr>
            </w:pPr>
          </w:p>
        </w:tc>
        <w:tc>
          <w:tcPr>
            <w:tcW w:w="681" w:type="dxa"/>
          </w:tcPr>
          <w:p w:rsidR="00190686" w:rsidRPr="00B21004" w:rsidRDefault="00190686" w:rsidP="00B21004">
            <w:pPr>
              <w:ind w:firstLine="708"/>
              <w:jc w:val="both"/>
              <w:rPr>
                <w:rFonts w:ascii="Times New Roman" w:hAnsi="Times New Roman" w:cs="Times New Roman"/>
                <w:sz w:val="20"/>
                <w:szCs w:val="20"/>
              </w:rPr>
            </w:pPr>
          </w:p>
        </w:tc>
        <w:tc>
          <w:tcPr>
            <w:tcW w:w="691" w:type="dxa"/>
          </w:tcPr>
          <w:p w:rsidR="00190686" w:rsidRPr="00B21004" w:rsidRDefault="00190686" w:rsidP="00B21004">
            <w:pPr>
              <w:ind w:firstLine="708"/>
              <w:jc w:val="both"/>
              <w:rPr>
                <w:rFonts w:ascii="Times New Roman" w:hAnsi="Times New Roman" w:cs="Times New Roman"/>
                <w:sz w:val="20"/>
                <w:szCs w:val="20"/>
              </w:rPr>
            </w:pPr>
          </w:p>
        </w:tc>
        <w:tc>
          <w:tcPr>
            <w:tcW w:w="670" w:type="dxa"/>
          </w:tcPr>
          <w:p w:rsidR="00190686" w:rsidRPr="00B21004" w:rsidRDefault="00190686" w:rsidP="00B21004">
            <w:pPr>
              <w:ind w:firstLine="708"/>
              <w:jc w:val="both"/>
              <w:rPr>
                <w:rFonts w:ascii="Times New Roman" w:hAnsi="Times New Roman" w:cs="Times New Roman"/>
                <w:sz w:val="20"/>
                <w:szCs w:val="20"/>
              </w:rPr>
            </w:pPr>
          </w:p>
        </w:tc>
        <w:tc>
          <w:tcPr>
            <w:tcW w:w="669" w:type="dxa"/>
          </w:tcPr>
          <w:p w:rsidR="00190686" w:rsidRPr="00B21004" w:rsidRDefault="00190686" w:rsidP="00B21004">
            <w:pPr>
              <w:ind w:firstLine="708"/>
              <w:jc w:val="both"/>
              <w:rPr>
                <w:rFonts w:ascii="Times New Roman" w:hAnsi="Times New Roman" w:cs="Times New Roman"/>
                <w:sz w:val="20"/>
                <w:szCs w:val="20"/>
              </w:rPr>
            </w:pPr>
          </w:p>
        </w:tc>
        <w:tc>
          <w:tcPr>
            <w:tcW w:w="670" w:type="dxa"/>
          </w:tcPr>
          <w:p w:rsidR="00190686" w:rsidRPr="00B21004" w:rsidRDefault="00190686" w:rsidP="00B21004">
            <w:pPr>
              <w:ind w:firstLine="708"/>
              <w:jc w:val="both"/>
              <w:rPr>
                <w:rFonts w:ascii="Times New Roman" w:hAnsi="Times New Roman" w:cs="Times New Roman"/>
                <w:sz w:val="20"/>
                <w:szCs w:val="20"/>
              </w:rPr>
            </w:pPr>
          </w:p>
        </w:tc>
        <w:tc>
          <w:tcPr>
            <w:tcW w:w="681" w:type="dxa"/>
          </w:tcPr>
          <w:p w:rsidR="00190686" w:rsidRPr="00B21004" w:rsidRDefault="00190686" w:rsidP="00B21004">
            <w:pPr>
              <w:ind w:firstLine="708"/>
              <w:jc w:val="both"/>
              <w:rPr>
                <w:rFonts w:ascii="Times New Roman" w:hAnsi="Times New Roman" w:cs="Times New Roman"/>
                <w:sz w:val="20"/>
                <w:szCs w:val="20"/>
              </w:rPr>
            </w:pPr>
          </w:p>
        </w:tc>
        <w:tc>
          <w:tcPr>
            <w:tcW w:w="691" w:type="dxa"/>
          </w:tcPr>
          <w:p w:rsidR="00190686" w:rsidRPr="00B21004" w:rsidRDefault="00190686" w:rsidP="00B21004">
            <w:pPr>
              <w:ind w:firstLine="708"/>
              <w:jc w:val="both"/>
              <w:rPr>
                <w:rFonts w:ascii="Times New Roman" w:hAnsi="Times New Roman" w:cs="Times New Roman"/>
                <w:sz w:val="20"/>
                <w:szCs w:val="20"/>
              </w:rPr>
            </w:pPr>
          </w:p>
        </w:tc>
        <w:tc>
          <w:tcPr>
            <w:tcW w:w="692" w:type="dxa"/>
          </w:tcPr>
          <w:p w:rsidR="00190686" w:rsidRPr="00B21004" w:rsidRDefault="00190686" w:rsidP="00B21004">
            <w:pPr>
              <w:ind w:firstLine="708"/>
              <w:jc w:val="both"/>
              <w:rPr>
                <w:rFonts w:ascii="Times New Roman" w:hAnsi="Times New Roman" w:cs="Times New Roman"/>
                <w:sz w:val="20"/>
                <w:szCs w:val="20"/>
              </w:rPr>
            </w:pPr>
          </w:p>
        </w:tc>
        <w:tc>
          <w:tcPr>
            <w:tcW w:w="682" w:type="dxa"/>
          </w:tcPr>
          <w:p w:rsidR="00190686" w:rsidRPr="00B21004" w:rsidRDefault="00190686" w:rsidP="00B21004">
            <w:pPr>
              <w:ind w:firstLine="708"/>
              <w:jc w:val="both"/>
              <w:rPr>
                <w:rFonts w:ascii="Times New Roman" w:hAnsi="Times New Roman" w:cs="Times New Roman"/>
                <w:sz w:val="20"/>
                <w:szCs w:val="20"/>
              </w:rPr>
            </w:pPr>
            <w:r w:rsidRPr="00B21004">
              <w:rPr>
                <w:rFonts w:ascii="Times New Roman" w:hAnsi="Times New Roman" w:cs="Times New Roman"/>
                <w:sz w:val="20"/>
                <w:szCs w:val="20"/>
              </w:rPr>
              <w:t>60</w:t>
            </w:r>
          </w:p>
        </w:tc>
      </w:tr>
      <w:tr w:rsidR="00190686" w:rsidRPr="00B21004" w:rsidTr="00212C97">
        <w:tc>
          <w:tcPr>
            <w:tcW w:w="668" w:type="dxa"/>
          </w:tcPr>
          <w:p w:rsidR="00190686" w:rsidRPr="00B21004" w:rsidRDefault="00190686" w:rsidP="00B21004">
            <w:pPr>
              <w:ind w:firstLine="708"/>
              <w:jc w:val="both"/>
              <w:rPr>
                <w:rFonts w:ascii="Times New Roman" w:hAnsi="Times New Roman" w:cs="Times New Roman"/>
                <w:sz w:val="20"/>
                <w:szCs w:val="20"/>
              </w:rPr>
            </w:pPr>
            <w:r w:rsidRPr="00B21004">
              <w:rPr>
                <w:rFonts w:ascii="Times New Roman" w:hAnsi="Times New Roman" w:cs="Times New Roman"/>
                <w:sz w:val="20"/>
                <w:szCs w:val="20"/>
              </w:rPr>
              <w:t>61</w:t>
            </w:r>
          </w:p>
        </w:tc>
        <w:tc>
          <w:tcPr>
            <w:tcW w:w="668" w:type="dxa"/>
          </w:tcPr>
          <w:p w:rsidR="00190686" w:rsidRPr="00B21004" w:rsidRDefault="00190686" w:rsidP="00B21004">
            <w:pPr>
              <w:ind w:firstLine="708"/>
              <w:jc w:val="both"/>
              <w:rPr>
                <w:rFonts w:ascii="Times New Roman" w:hAnsi="Times New Roman" w:cs="Times New Roman"/>
                <w:sz w:val="20"/>
                <w:szCs w:val="20"/>
              </w:rPr>
            </w:pPr>
          </w:p>
        </w:tc>
        <w:tc>
          <w:tcPr>
            <w:tcW w:w="667" w:type="dxa"/>
          </w:tcPr>
          <w:p w:rsidR="00190686" w:rsidRPr="00B21004" w:rsidRDefault="00190686" w:rsidP="00B21004">
            <w:pPr>
              <w:ind w:firstLine="708"/>
              <w:jc w:val="both"/>
              <w:rPr>
                <w:rFonts w:ascii="Times New Roman" w:hAnsi="Times New Roman" w:cs="Times New Roman"/>
                <w:sz w:val="20"/>
                <w:szCs w:val="20"/>
              </w:rPr>
            </w:pPr>
          </w:p>
        </w:tc>
        <w:tc>
          <w:tcPr>
            <w:tcW w:w="669" w:type="dxa"/>
          </w:tcPr>
          <w:p w:rsidR="00190686" w:rsidRPr="00B21004" w:rsidRDefault="00190686" w:rsidP="00B21004">
            <w:pPr>
              <w:ind w:firstLine="708"/>
              <w:jc w:val="both"/>
              <w:rPr>
                <w:rFonts w:ascii="Times New Roman" w:hAnsi="Times New Roman" w:cs="Times New Roman"/>
                <w:sz w:val="20"/>
                <w:szCs w:val="20"/>
              </w:rPr>
            </w:pPr>
          </w:p>
        </w:tc>
        <w:tc>
          <w:tcPr>
            <w:tcW w:w="668" w:type="dxa"/>
          </w:tcPr>
          <w:p w:rsidR="00190686" w:rsidRPr="00B21004" w:rsidRDefault="00190686" w:rsidP="00B21004">
            <w:pPr>
              <w:ind w:firstLine="708"/>
              <w:jc w:val="both"/>
              <w:rPr>
                <w:rFonts w:ascii="Times New Roman" w:hAnsi="Times New Roman" w:cs="Times New Roman"/>
                <w:sz w:val="20"/>
                <w:szCs w:val="20"/>
              </w:rPr>
            </w:pPr>
          </w:p>
        </w:tc>
        <w:tc>
          <w:tcPr>
            <w:tcW w:w="670" w:type="dxa"/>
          </w:tcPr>
          <w:p w:rsidR="00190686" w:rsidRPr="00B21004" w:rsidRDefault="00190686" w:rsidP="00B21004">
            <w:pPr>
              <w:ind w:firstLine="708"/>
              <w:jc w:val="both"/>
              <w:rPr>
                <w:rFonts w:ascii="Times New Roman" w:hAnsi="Times New Roman" w:cs="Times New Roman"/>
                <w:sz w:val="20"/>
                <w:szCs w:val="20"/>
              </w:rPr>
            </w:pPr>
          </w:p>
        </w:tc>
        <w:tc>
          <w:tcPr>
            <w:tcW w:w="681" w:type="dxa"/>
          </w:tcPr>
          <w:p w:rsidR="00190686" w:rsidRPr="00B21004" w:rsidRDefault="00190686" w:rsidP="00B21004">
            <w:pPr>
              <w:ind w:firstLine="708"/>
              <w:jc w:val="both"/>
              <w:rPr>
                <w:rFonts w:ascii="Times New Roman" w:hAnsi="Times New Roman" w:cs="Times New Roman"/>
                <w:sz w:val="20"/>
                <w:szCs w:val="20"/>
              </w:rPr>
            </w:pPr>
          </w:p>
        </w:tc>
        <w:tc>
          <w:tcPr>
            <w:tcW w:w="691" w:type="dxa"/>
          </w:tcPr>
          <w:p w:rsidR="00190686" w:rsidRPr="00B21004" w:rsidRDefault="00190686" w:rsidP="00B21004">
            <w:pPr>
              <w:ind w:firstLine="708"/>
              <w:jc w:val="both"/>
              <w:rPr>
                <w:rFonts w:ascii="Times New Roman" w:hAnsi="Times New Roman" w:cs="Times New Roman"/>
                <w:sz w:val="20"/>
                <w:szCs w:val="20"/>
              </w:rPr>
            </w:pPr>
          </w:p>
        </w:tc>
        <w:tc>
          <w:tcPr>
            <w:tcW w:w="670" w:type="dxa"/>
          </w:tcPr>
          <w:p w:rsidR="00190686" w:rsidRPr="00B21004" w:rsidRDefault="00190686" w:rsidP="00B21004">
            <w:pPr>
              <w:ind w:firstLine="708"/>
              <w:jc w:val="both"/>
              <w:rPr>
                <w:rFonts w:ascii="Times New Roman" w:hAnsi="Times New Roman" w:cs="Times New Roman"/>
                <w:sz w:val="20"/>
                <w:szCs w:val="20"/>
              </w:rPr>
            </w:pPr>
          </w:p>
        </w:tc>
        <w:tc>
          <w:tcPr>
            <w:tcW w:w="669" w:type="dxa"/>
          </w:tcPr>
          <w:p w:rsidR="00190686" w:rsidRPr="00B21004" w:rsidRDefault="00190686" w:rsidP="00B21004">
            <w:pPr>
              <w:ind w:firstLine="708"/>
              <w:jc w:val="both"/>
              <w:rPr>
                <w:rFonts w:ascii="Times New Roman" w:hAnsi="Times New Roman" w:cs="Times New Roman"/>
                <w:sz w:val="20"/>
                <w:szCs w:val="20"/>
              </w:rPr>
            </w:pPr>
          </w:p>
        </w:tc>
        <w:tc>
          <w:tcPr>
            <w:tcW w:w="670" w:type="dxa"/>
          </w:tcPr>
          <w:p w:rsidR="00190686" w:rsidRPr="00B21004" w:rsidRDefault="00190686" w:rsidP="00B21004">
            <w:pPr>
              <w:ind w:firstLine="708"/>
              <w:jc w:val="both"/>
              <w:rPr>
                <w:rFonts w:ascii="Times New Roman" w:hAnsi="Times New Roman" w:cs="Times New Roman"/>
                <w:sz w:val="20"/>
                <w:szCs w:val="20"/>
              </w:rPr>
            </w:pPr>
          </w:p>
        </w:tc>
        <w:tc>
          <w:tcPr>
            <w:tcW w:w="681" w:type="dxa"/>
          </w:tcPr>
          <w:p w:rsidR="00190686" w:rsidRPr="00B21004" w:rsidRDefault="00190686" w:rsidP="00B21004">
            <w:pPr>
              <w:ind w:firstLine="708"/>
              <w:jc w:val="both"/>
              <w:rPr>
                <w:rFonts w:ascii="Times New Roman" w:hAnsi="Times New Roman" w:cs="Times New Roman"/>
                <w:sz w:val="20"/>
                <w:szCs w:val="20"/>
              </w:rPr>
            </w:pPr>
          </w:p>
        </w:tc>
        <w:tc>
          <w:tcPr>
            <w:tcW w:w="691" w:type="dxa"/>
          </w:tcPr>
          <w:p w:rsidR="00190686" w:rsidRPr="00B21004" w:rsidRDefault="00190686" w:rsidP="00B21004">
            <w:pPr>
              <w:ind w:firstLine="708"/>
              <w:jc w:val="both"/>
              <w:rPr>
                <w:rFonts w:ascii="Times New Roman" w:hAnsi="Times New Roman" w:cs="Times New Roman"/>
                <w:sz w:val="20"/>
                <w:szCs w:val="20"/>
              </w:rPr>
            </w:pPr>
          </w:p>
        </w:tc>
        <w:tc>
          <w:tcPr>
            <w:tcW w:w="692" w:type="dxa"/>
          </w:tcPr>
          <w:p w:rsidR="00190686" w:rsidRPr="00B21004" w:rsidRDefault="00190686" w:rsidP="00B21004">
            <w:pPr>
              <w:ind w:firstLine="708"/>
              <w:jc w:val="both"/>
              <w:rPr>
                <w:rFonts w:ascii="Times New Roman" w:hAnsi="Times New Roman" w:cs="Times New Roman"/>
                <w:sz w:val="20"/>
                <w:szCs w:val="20"/>
              </w:rPr>
            </w:pPr>
          </w:p>
        </w:tc>
        <w:tc>
          <w:tcPr>
            <w:tcW w:w="682" w:type="dxa"/>
          </w:tcPr>
          <w:p w:rsidR="00190686" w:rsidRPr="00B21004" w:rsidRDefault="00190686" w:rsidP="00B21004">
            <w:pPr>
              <w:ind w:firstLine="708"/>
              <w:jc w:val="both"/>
              <w:rPr>
                <w:rFonts w:ascii="Times New Roman" w:hAnsi="Times New Roman" w:cs="Times New Roman"/>
                <w:sz w:val="20"/>
                <w:szCs w:val="20"/>
              </w:rPr>
            </w:pPr>
            <w:r w:rsidRPr="00B21004">
              <w:rPr>
                <w:rFonts w:ascii="Times New Roman" w:hAnsi="Times New Roman" w:cs="Times New Roman"/>
                <w:sz w:val="20"/>
                <w:szCs w:val="20"/>
              </w:rPr>
              <w:t>75</w:t>
            </w:r>
          </w:p>
        </w:tc>
      </w:tr>
      <w:tr w:rsidR="00190686" w:rsidRPr="00B21004" w:rsidTr="00212C97">
        <w:tc>
          <w:tcPr>
            <w:tcW w:w="668" w:type="dxa"/>
          </w:tcPr>
          <w:p w:rsidR="00190686" w:rsidRPr="00B21004" w:rsidRDefault="00190686" w:rsidP="00B21004">
            <w:pPr>
              <w:ind w:firstLine="708"/>
              <w:jc w:val="both"/>
              <w:rPr>
                <w:rFonts w:ascii="Times New Roman" w:hAnsi="Times New Roman" w:cs="Times New Roman"/>
                <w:sz w:val="20"/>
                <w:szCs w:val="20"/>
              </w:rPr>
            </w:pPr>
            <w:r w:rsidRPr="00B21004">
              <w:rPr>
                <w:rFonts w:ascii="Times New Roman" w:hAnsi="Times New Roman" w:cs="Times New Roman"/>
                <w:sz w:val="20"/>
                <w:szCs w:val="20"/>
              </w:rPr>
              <w:t>76</w:t>
            </w:r>
          </w:p>
        </w:tc>
        <w:tc>
          <w:tcPr>
            <w:tcW w:w="668" w:type="dxa"/>
          </w:tcPr>
          <w:p w:rsidR="00190686" w:rsidRPr="00B21004" w:rsidRDefault="00190686" w:rsidP="00B21004">
            <w:pPr>
              <w:ind w:firstLine="708"/>
              <w:jc w:val="both"/>
              <w:rPr>
                <w:rFonts w:ascii="Times New Roman" w:hAnsi="Times New Roman" w:cs="Times New Roman"/>
                <w:sz w:val="20"/>
                <w:szCs w:val="20"/>
              </w:rPr>
            </w:pPr>
          </w:p>
        </w:tc>
        <w:tc>
          <w:tcPr>
            <w:tcW w:w="667" w:type="dxa"/>
          </w:tcPr>
          <w:p w:rsidR="00190686" w:rsidRPr="00B21004" w:rsidRDefault="00190686" w:rsidP="00B21004">
            <w:pPr>
              <w:ind w:firstLine="708"/>
              <w:jc w:val="both"/>
              <w:rPr>
                <w:rFonts w:ascii="Times New Roman" w:hAnsi="Times New Roman" w:cs="Times New Roman"/>
                <w:sz w:val="20"/>
                <w:szCs w:val="20"/>
              </w:rPr>
            </w:pPr>
          </w:p>
        </w:tc>
        <w:tc>
          <w:tcPr>
            <w:tcW w:w="669" w:type="dxa"/>
          </w:tcPr>
          <w:p w:rsidR="00190686" w:rsidRPr="00B21004" w:rsidRDefault="00190686" w:rsidP="00B21004">
            <w:pPr>
              <w:ind w:firstLine="708"/>
              <w:jc w:val="both"/>
              <w:rPr>
                <w:rFonts w:ascii="Times New Roman" w:hAnsi="Times New Roman" w:cs="Times New Roman"/>
                <w:sz w:val="20"/>
                <w:szCs w:val="20"/>
              </w:rPr>
            </w:pPr>
          </w:p>
        </w:tc>
        <w:tc>
          <w:tcPr>
            <w:tcW w:w="668" w:type="dxa"/>
          </w:tcPr>
          <w:p w:rsidR="00190686" w:rsidRPr="00B21004" w:rsidRDefault="00190686" w:rsidP="00B21004">
            <w:pPr>
              <w:ind w:firstLine="708"/>
              <w:jc w:val="both"/>
              <w:rPr>
                <w:rFonts w:ascii="Times New Roman" w:hAnsi="Times New Roman" w:cs="Times New Roman"/>
                <w:sz w:val="20"/>
                <w:szCs w:val="20"/>
              </w:rPr>
            </w:pPr>
          </w:p>
        </w:tc>
        <w:tc>
          <w:tcPr>
            <w:tcW w:w="670" w:type="dxa"/>
          </w:tcPr>
          <w:p w:rsidR="00190686" w:rsidRPr="00B21004" w:rsidRDefault="00190686" w:rsidP="00B21004">
            <w:pPr>
              <w:ind w:firstLine="708"/>
              <w:jc w:val="both"/>
              <w:rPr>
                <w:rFonts w:ascii="Times New Roman" w:hAnsi="Times New Roman" w:cs="Times New Roman"/>
                <w:sz w:val="20"/>
                <w:szCs w:val="20"/>
              </w:rPr>
            </w:pPr>
          </w:p>
        </w:tc>
        <w:tc>
          <w:tcPr>
            <w:tcW w:w="681" w:type="dxa"/>
          </w:tcPr>
          <w:p w:rsidR="00190686" w:rsidRPr="00B21004" w:rsidRDefault="00190686" w:rsidP="00B21004">
            <w:pPr>
              <w:ind w:firstLine="708"/>
              <w:jc w:val="both"/>
              <w:rPr>
                <w:rFonts w:ascii="Times New Roman" w:hAnsi="Times New Roman" w:cs="Times New Roman"/>
                <w:sz w:val="20"/>
                <w:szCs w:val="20"/>
              </w:rPr>
            </w:pPr>
          </w:p>
        </w:tc>
        <w:tc>
          <w:tcPr>
            <w:tcW w:w="691" w:type="dxa"/>
          </w:tcPr>
          <w:p w:rsidR="00190686" w:rsidRPr="00B21004" w:rsidRDefault="00190686" w:rsidP="00B21004">
            <w:pPr>
              <w:ind w:firstLine="708"/>
              <w:jc w:val="both"/>
              <w:rPr>
                <w:rFonts w:ascii="Times New Roman" w:hAnsi="Times New Roman" w:cs="Times New Roman"/>
                <w:sz w:val="20"/>
                <w:szCs w:val="20"/>
              </w:rPr>
            </w:pPr>
          </w:p>
        </w:tc>
        <w:tc>
          <w:tcPr>
            <w:tcW w:w="670" w:type="dxa"/>
          </w:tcPr>
          <w:p w:rsidR="00190686" w:rsidRPr="00B21004" w:rsidRDefault="00190686" w:rsidP="00B21004">
            <w:pPr>
              <w:ind w:firstLine="708"/>
              <w:jc w:val="both"/>
              <w:rPr>
                <w:rFonts w:ascii="Times New Roman" w:hAnsi="Times New Roman" w:cs="Times New Roman"/>
                <w:sz w:val="20"/>
                <w:szCs w:val="20"/>
              </w:rPr>
            </w:pPr>
          </w:p>
        </w:tc>
        <w:tc>
          <w:tcPr>
            <w:tcW w:w="669" w:type="dxa"/>
          </w:tcPr>
          <w:p w:rsidR="00190686" w:rsidRPr="00B21004" w:rsidRDefault="00190686" w:rsidP="00B21004">
            <w:pPr>
              <w:ind w:firstLine="708"/>
              <w:jc w:val="both"/>
              <w:rPr>
                <w:rFonts w:ascii="Times New Roman" w:hAnsi="Times New Roman" w:cs="Times New Roman"/>
                <w:sz w:val="20"/>
                <w:szCs w:val="20"/>
              </w:rPr>
            </w:pPr>
          </w:p>
        </w:tc>
        <w:tc>
          <w:tcPr>
            <w:tcW w:w="670" w:type="dxa"/>
          </w:tcPr>
          <w:p w:rsidR="00190686" w:rsidRPr="00B21004" w:rsidRDefault="00190686" w:rsidP="00B21004">
            <w:pPr>
              <w:ind w:firstLine="708"/>
              <w:jc w:val="both"/>
              <w:rPr>
                <w:rFonts w:ascii="Times New Roman" w:hAnsi="Times New Roman" w:cs="Times New Roman"/>
                <w:sz w:val="20"/>
                <w:szCs w:val="20"/>
              </w:rPr>
            </w:pPr>
          </w:p>
        </w:tc>
        <w:tc>
          <w:tcPr>
            <w:tcW w:w="681" w:type="dxa"/>
          </w:tcPr>
          <w:p w:rsidR="00190686" w:rsidRPr="00B21004" w:rsidRDefault="00190686" w:rsidP="00B21004">
            <w:pPr>
              <w:ind w:firstLine="708"/>
              <w:jc w:val="both"/>
              <w:rPr>
                <w:rFonts w:ascii="Times New Roman" w:hAnsi="Times New Roman" w:cs="Times New Roman"/>
                <w:sz w:val="20"/>
                <w:szCs w:val="20"/>
              </w:rPr>
            </w:pPr>
          </w:p>
        </w:tc>
        <w:tc>
          <w:tcPr>
            <w:tcW w:w="691" w:type="dxa"/>
          </w:tcPr>
          <w:p w:rsidR="00190686" w:rsidRPr="00B21004" w:rsidRDefault="00190686" w:rsidP="00B21004">
            <w:pPr>
              <w:ind w:firstLine="708"/>
              <w:jc w:val="both"/>
              <w:rPr>
                <w:rFonts w:ascii="Times New Roman" w:hAnsi="Times New Roman" w:cs="Times New Roman"/>
                <w:sz w:val="20"/>
                <w:szCs w:val="20"/>
              </w:rPr>
            </w:pPr>
          </w:p>
        </w:tc>
        <w:tc>
          <w:tcPr>
            <w:tcW w:w="692" w:type="dxa"/>
          </w:tcPr>
          <w:p w:rsidR="00190686" w:rsidRPr="00B21004" w:rsidRDefault="00190686" w:rsidP="00B21004">
            <w:pPr>
              <w:ind w:firstLine="708"/>
              <w:jc w:val="both"/>
              <w:rPr>
                <w:rFonts w:ascii="Times New Roman" w:hAnsi="Times New Roman" w:cs="Times New Roman"/>
                <w:sz w:val="20"/>
                <w:szCs w:val="20"/>
              </w:rPr>
            </w:pPr>
          </w:p>
        </w:tc>
        <w:tc>
          <w:tcPr>
            <w:tcW w:w="682" w:type="dxa"/>
          </w:tcPr>
          <w:p w:rsidR="00190686" w:rsidRPr="00B21004" w:rsidRDefault="00190686" w:rsidP="00B21004">
            <w:pPr>
              <w:ind w:firstLine="708"/>
              <w:jc w:val="both"/>
              <w:rPr>
                <w:rFonts w:ascii="Times New Roman" w:hAnsi="Times New Roman" w:cs="Times New Roman"/>
                <w:sz w:val="20"/>
                <w:szCs w:val="20"/>
              </w:rPr>
            </w:pPr>
            <w:r w:rsidRPr="00B21004">
              <w:rPr>
                <w:rFonts w:ascii="Times New Roman" w:hAnsi="Times New Roman" w:cs="Times New Roman"/>
                <w:sz w:val="20"/>
                <w:szCs w:val="20"/>
              </w:rPr>
              <w:t>90</w:t>
            </w:r>
          </w:p>
        </w:tc>
      </w:tr>
    </w:tbl>
    <w:p w:rsidR="00190686" w:rsidRPr="00B21004" w:rsidRDefault="00190686" w:rsidP="00B21004">
      <w:pPr>
        <w:spacing w:after="0" w:line="240" w:lineRule="auto"/>
        <w:jc w:val="both"/>
        <w:rPr>
          <w:rFonts w:ascii="Times New Roman" w:hAnsi="Times New Roman" w:cs="Times New Roman"/>
          <w:sz w:val="20"/>
          <w:szCs w:val="20"/>
        </w:rPr>
      </w:pPr>
    </w:p>
    <w:p w:rsidR="00190686" w:rsidRPr="00212C97" w:rsidRDefault="00190686" w:rsidP="00212C97">
      <w:pPr>
        <w:spacing w:after="0" w:line="240" w:lineRule="auto"/>
        <w:ind w:firstLine="708"/>
        <w:jc w:val="center"/>
        <w:rPr>
          <w:rFonts w:ascii="Times New Roman" w:hAnsi="Times New Roman" w:cs="Times New Roman"/>
          <w:b/>
          <w:sz w:val="24"/>
          <w:szCs w:val="24"/>
        </w:rPr>
      </w:pPr>
      <w:proofErr w:type="gramStart"/>
      <w:r w:rsidRPr="00212C97">
        <w:rPr>
          <w:rFonts w:ascii="Times New Roman" w:hAnsi="Times New Roman" w:cs="Times New Roman"/>
          <w:b/>
          <w:sz w:val="24"/>
          <w:szCs w:val="24"/>
        </w:rPr>
        <w:lastRenderedPageBreak/>
        <w:t>Тест</w:t>
      </w:r>
      <w:proofErr w:type="gramEnd"/>
      <w:r w:rsidRPr="00212C97">
        <w:rPr>
          <w:rFonts w:ascii="Times New Roman" w:hAnsi="Times New Roman" w:cs="Times New Roman"/>
          <w:b/>
          <w:sz w:val="24"/>
          <w:szCs w:val="24"/>
        </w:rPr>
        <w:t xml:space="preserve"> «Какие способности и таланты есть у Вашего ребенка»</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Все родители стремятся предугадать профессиональное будущее ребенка. Предлагаем Вам тест, с помощью которого можно определить, какими способностями обладает Ваш ребенок, чтобы, зная их, Вы смогли сформировать у него необход</w:t>
      </w:r>
      <w:r w:rsidR="00212C97">
        <w:rPr>
          <w:rFonts w:ascii="Times New Roman" w:hAnsi="Times New Roman" w:cs="Times New Roman"/>
          <w:sz w:val="24"/>
          <w:szCs w:val="24"/>
        </w:rPr>
        <w:t>имые профессиональные интересы.</w:t>
      </w:r>
      <w:r w:rsidRPr="00CC600B">
        <w:rPr>
          <w:rFonts w:ascii="Times New Roman" w:hAnsi="Times New Roman" w:cs="Times New Roman"/>
          <w:sz w:val="24"/>
          <w:szCs w:val="24"/>
        </w:rPr>
        <w:t xml:space="preserve"> Ниже перечислены восемь областей, в которых человек может проявлять свои таланты, и приведены их характеристики. </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Дайте оценку в баллах (по пятибалльной системе) каждой из указанных характеристик. </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Если какая-то характеристика присуща вашему ребенку в наивысшей степени, ставьте 5 баллов, если она выше средней – 4 и так далее. Оценка 2 балла – самая низкая. </w:t>
      </w:r>
    </w:p>
    <w:p w:rsidR="00190686" w:rsidRPr="00212C97" w:rsidRDefault="00190686" w:rsidP="00CC600B">
      <w:pPr>
        <w:spacing w:after="0" w:line="240" w:lineRule="auto"/>
        <w:ind w:firstLine="708"/>
        <w:jc w:val="both"/>
        <w:rPr>
          <w:rFonts w:ascii="Times New Roman" w:hAnsi="Times New Roman" w:cs="Times New Roman"/>
          <w:sz w:val="24"/>
          <w:szCs w:val="24"/>
          <w:u w:val="single"/>
        </w:rPr>
      </w:pPr>
      <w:r w:rsidRPr="00212C97">
        <w:rPr>
          <w:rFonts w:ascii="Times New Roman" w:hAnsi="Times New Roman" w:cs="Times New Roman"/>
          <w:sz w:val="24"/>
          <w:szCs w:val="24"/>
          <w:u w:val="single"/>
        </w:rPr>
        <w:t xml:space="preserve">I. Интеллектуальные способности </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1. Ваш ребенок приобретает новые знания очень быстро и все схватывает легко. </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2. Обладает чувством «здравого смысла» и использует знания в практических, повседневных ситуациях. </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3. Хорошо рассуждает. Ясно мыслит, не путается в мыслях. Хорошо улавливает связь между одним событием и другим, между причиной и следствием. Хорошо понимает недосказанное, догадывается о том, что часто прямо не высказывается взрослыми, но имеется в виду. Улавливает причины поступков других людей, мотивы их поведения. </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4. Быстро запоминает услышанное или прочитанное без специальных заучиваний, не тратит много времени на повторение того, что нужно запомнить. 5. Знает многое о таких событиях и проблемах, о которых его сверстники не знают и не догадываются. </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6. Богатый словарный запас, легко пользуется новыми словами, легко выражает свою мысль. </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7. Любит читать книги, которые обычно читают дети старше на год-два. </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8. Решает сложные задачи, требующие умственного усилия. </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9. Задает взрослым </w:t>
      </w:r>
      <w:proofErr w:type="gramStart"/>
      <w:r w:rsidRPr="00CC600B">
        <w:rPr>
          <w:rFonts w:ascii="Times New Roman" w:hAnsi="Times New Roman" w:cs="Times New Roman"/>
          <w:sz w:val="24"/>
          <w:szCs w:val="24"/>
        </w:rPr>
        <w:t>очень много</w:t>
      </w:r>
      <w:proofErr w:type="gramEnd"/>
      <w:r w:rsidRPr="00CC600B">
        <w:rPr>
          <w:rFonts w:ascii="Times New Roman" w:hAnsi="Times New Roman" w:cs="Times New Roman"/>
          <w:sz w:val="24"/>
          <w:szCs w:val="24"/>
        </w:rPr>
        <w:t xml:space="preserve"> вопросов. Имеет разнообразные интересы. </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10. Обгоняет своих сверстников по учебе на год-два. Часто скучает на уроках из-за того, что учебный материал ему (ей) уже хорошо знаком из книг, журналов, рассказов взрослых. </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11. Оригинально мыслит и предлагает неожиданные, оригинальные ответы, решения. </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12. Очень </w:t>
      </w:r>
      <w:proofErr w:type="gramStart"/>
      <w:r w:rsidRPr="00CC600B">
        <w:rPr>
          <w:rFonts w:ascii="Times New Roman" w:hAnsi="Times New Roman" w:cs="Times New Roman"/>
          <w:sz w:val="24"/>
          <w:szCs w:val="24"/>
        </w:rPr>
        <w:t>восприимчив</w:t>
      </w:r>
      <w:proofErr w:type="gramEnd"/>
      <w:r w:rsidRPr="00CC600B">
        <w:rPr>
          <w:rFonts w:ascii="Times New Roman" w:hAnsi="Times New Roman" w:cs="Times New Roman"/>
          <w:sz w:val="24"/>
          <w:szCs w:val="24"/>
        </w:rPr>
        <w:t xml:space="preserve">, наблюдателен, быстро реагирует на все </w:t>
      </w:r>
      <w:proofErr w:type="spellStart"/>
      <w:r w:rsidRPr="00CC600B">
        <w:rPr>
          <w:rFonts w:ascii="Times New Roman" w:hAnsi="Times New Roman" w:cs="Times New Roman"/>
          <w:sz w:val="24"/>
          <w:szCs w:val="24"/>
        </w:rPr>
        <w:t>новбе</w:t>
      </w:r>
      <w:proofErr w:type="spellEnd"/>
      <w:r w:rsidRPr="00CC600B">
        <w:rPr>
          <w:rFonts w:ascii="Times New Roman" w:hAnsi="Times New Roman" w:cs="Times New Roman"/>
          <w:sz w:val="24"/>
          <w:szCs w:val="24"/>
        </w:rPr>
        <w:t xml:space="preserve"> и неожиданное.</w:t>
      </w:r>
    </w:p>
    <w:p w:rsidR="00190686" w:rsidRPr="00212C97" w:rsidRDefault="00190686" w:rsidP="00CC600B">
      <w:pPr>
        <w:spacing w:after="0" w:line="240" w:lineRule="auto"/>
        <w:ind w:firstLine="708"/>
        <w:jc w:val="both"/>
        <w:rPr>
          <w:rFonts w:ascii="Times New Roman" w:hAnsi="Times New Roman" w:cs="Times New Roman"/>
          <w:sz w:val="24"/>
          <w:szCs w:val="24"/>
          <w:u w:val="single"/>
        </w:rPr>
      </w:pPr>
      <w:r w:rsidRPr="00212C97">
        <w:rPr>
          <w:rFonts w:ascii="Times New Roman" w:hAnsi="Times New Roman" w:cs="Times New Roman"/>
          <w:sz w:val="24"/>
          <w:szCs w:val="24"/>
          <w:u w:val="single"/>
        </w:rPr>
        <w:t xml:space="preserve">II. Художественные способности </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1. Рисунки и картины отличаются разнообразием сюжетов. </w:t>
      </w:r>
    </w:p>
    <w:p w:rsidR="009C6119"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2. Серьезно относится к произведениям искусства. Становится вдумчивым и очень серьезным, когда </w:t>
      </w:r>
      <w:proofErr w:type="spellStart"/>
      <w:r w:rsidRPr="00CC600B">
        <w:rPr>
          <w:rFonts w:ascii="Times New Roman" w:hAnsi="Times New Roman" w:cs="Times New Roman"/>
          <w:sz w:val="24"/>
          <w:szCs w:val="24"/>
        </w:rPr>
        <w:t>видитхорошую</w:t>
      </w:r>
      <w:proofErr w:type="spellEnd"/>
      <w:r w:rsidRPr="00CC600B">
        <w:rPr>
          <w:rFonts w:ascii="Times New Roman" w:hAnsi="Times New Roman" w:cs="Times New Roman"/>
          <w:sz w:val="24"/>
          <w:szCs w:val="24"/>
        </w:rPr>
        <w:t xml:space="preserve"> картину, слышит музыку, видит необычную скульптуру, красиво и художественно выполняет вещь. </w:t>
      </w:r>
    </w:p>
    <w:p w:rsidR="009C6119"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3. </w:t>
      </w:r>
      <w:proofErr w:type="gramStart"/>
      <w:r w:rsidRPr="00CC600B">
        <w:rPr>
          <w:rFonts w:ascii="Times New Roman" w:hAnsi="Times New Roman" w:cs="Times New Roman"/>
          <w:sz w:val="24"/>
          <w:szCs w:val="24"/>
        </w:rPr>
        <w:t>Оригинален в выборе сюжета (в рисунке, сочинении, описании какого-то события), составляет интересные композиции (из цветов, рисунков, камней, марок, открыток и т. д.).</w:t>
      </w:r>
      <w:proofErr w:type="gramEnd"/>
    </w:p>
    <w:p w:rsidR="009C6119"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 4. Всегда готов использовать какой-либо новый материал для изготовления игрушки, картины, рисунка, композиции, в строительстве детских домиков на игровой площадке, в работе с ножницами, клеем. </w:t>
      </w:r>
    </w:p>
    <w:p w:rsidR="009C6119"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5. Когда имеет свободное время, охотно рисует, лепит, создает композиции, имеющие художественное назначение (украшение для дома, одежды и т. д.). </w:t>
      </w:r>
    </w:p>
    <w:p w:rsidR="009C6119"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6. Прибегает к рисунку или лепке для того, чтобы выраз</w:t>
      </w:r>
      <w:r w:rsidR="009C6119">
        <w:rPr>
          <w:rFonts w:ascii="Times New Roman" w:hAnsi="Times New Roman" w:cs="Times New Roman"/>
          <w:sz w:val="24"/>
          <w:szCs w:val="24"/>
        </w:rPr>
        <w:t>ить свои чувства или настроение.</w:t>
      </w:r>
    </w:p>
    <w:p w:rsidR="009C6119"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7. Интересуется произведениями искусства, созданными другими людьми. Может дать свою собственную оценку и пытается воспроизвести то, что ему понравилось, в своем собственном рисунке или созданной игрушке, скульптуре. </w:t>
      </w:r>
    </w:p>
    <w:p w:rsidR="009C6119"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8. Любит работать с клеем, пластилином, глиной, чтобы изображать события или вещи в трех </w:t>
      </w:r>
      <w:r w:rsidR="009C6119">
        <w:rPr>
          <w:rFonts w:ascii="Times New Roman" w:hAnsi="Times New Roman" w:cs="Times New Roman"/>
          <w:sz w:val="24"/>
          <w:szCs w:val="24"/>
        </w:rPr>
        <w:t xml:space="preserve">измерениях и пространственно. </w:t>
      </w:r>
    </w:p>
    <w:p w:rsidR="009C6119" w:rsidRPr="009C6119" w:rsidRDefault="00190686" w:rsidP="00CC600B">
      <w:pPr>
        <w:spacing w:after="0" w:line="240" w:lineRule="auto"/>
        <w:ind w:firstLine="708"/>
        <w:jc w:val="both"/>
        <w:rPr>
          <w:rFonts w:ascii="Times New Roman" w:hAnsi="Times New Roman" w:cs="Times New Roman"/>
          <w:sz w:val="24"/>
          <w:szCs w:val="24"/>
          <w:u w:val="single"/>
        </w:rPr>
      </w:pPr>
      <w:r w:rsidRPr="009C6119">
        <w:rPr>
          <w:rFonts w:ascii="Times New Roman" w:hAnsi="Times New Roman" w:cs="Times New Roman"/>
          <w:sz w:val="24"/>
          <w:szCs w:val="24"/>
          <w:u w:val="single"/>
        </w:rPr>
        <w:t xml:space="preserve">III. Музыкальный талант </w:t>
      </w:r>
    </w:p>
    <w:p w:rsidR="009C6119"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1. Отзывается очень быстро и легко на ритм и мелодии. </w:t>
      </w:r>
    </w:p>
    <w:p w:rsidR="009C6119"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2. Хорошо поет. </w:t>
      </w:r>
    </w:p>
    <w:p w:rsidR="009C6119"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3. В игру на инструменте, в песню или танец вкладывает много энергии и чувств. </w:t>
      </w:r>
    </w:p>
    <w:p w:rsidR="009C6119"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lastRenderedPageBreak/>
        <w:t xml:space="preserve">4. Любит музыкальные записи. Стремится пойти на концерт или туда, где можно слушать музыку. </w:t>
      </w:r>
    </w:p>
    <w:p w:rsidR="009C6119"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5. Любит петь вместе с другими так, чтобы получалось слаженно и хорошо. </w:t>
      </w:r>
    </w:p>
    <w:p w:rsidR="009C6119"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6. В пении или музыке выражает свои чувства, состояние. </w:t>
      </w:r>
    </w:p>
    <w:p w:rsidR="009C6119"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7. Сочиняет оригинальные, свои собственные мелодии. </w:t>
      </w:r>
    </w:p>
    <w:p w:rsidR="009C6119"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8. Хорошо играет на каком-ни</w:t>
      </w:r>
      <w:r w:rsidR="009C6119">
        <w:rPr>
          <w:rFonts w:ascii="Times New Roman" w:hAnsi="Times New Roman" w:cs="Times New Roman"/>
          <w:sz w:val="24"/>
          <w:szCs w:val="24"/>
        </w:rPr>
        <w:t xml:space="preserve">будь музыкальном инструменте. </w:t>
      </w:r>
    </w:p>
    <w:p w:rsidR="009C6119" w:rsidRPr="009C6119" w:rsidRDefault="00190686" w:rsidP="00CC600B">
      <w:pPr>
        <w:spacing w:after="0" w:line="240" w:lineRule="auto"/>
        <w:ind w:firstLine="708"/>
        <w:jc w:val="both"/>
        <w:rPr>
          <w:rFonts w:ascii="Times New Roman" w:hAnsi="Times New Roman" w:cs="Times New Roman"/>
          <w:sz w:val="24"/>
          <w:szCs w:val="24"/>
          <w:u w:val="single"/>
        </w:rPr>
      </w:pPr>
      <w:r w:rsidRPr="009C6119">
        <w:rPr>
          <w:rFonts w:ascii="Times New Roman" w:hAnsi="Times New Roman" w:cs="Times New Roman"/>
          <w:sz w:val="24"/>
          <w:szCs w:val="24"/>
          <w:u w:val="single"/>
        </w:rPr>
        <w:t xml:space="preserve">IV. Способности к занятиям научной работой </w:t>
      </w:r>
    </w:p>
    <w:p w:rsidR="009C6119"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1. Выражает мысли ясно и точно (устно или письменно). </w:t>
      </w:r>
    </w:p>
    <w:p w:rsidR="009C6119"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2. Читает книги, статьи, научно-популярные издания с опережением своих сверстников на год-два. </w:t>
      </w:r>
    </w:p>
    <w:p w:rsidR="009C6119"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3. Обладает выше средней способностью в понимании абстрактных понятий, в установлении обобщений. </w:t>
      </w:r>
    </w:p>
    <w:p w:rsidR="009C6119" w:rsidRDefault="009C6119" w:rsidP="00CC600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 Хорошая «моторная» координация,</w:t>
      </w:r>
      <w:r w:rsidR="00190686" w:rsidRPr="00CC600B">
        <w:rPr>
          <w:rFonts w:ascii="Times New Roman" w:hAnsi="Times New Roman" w:cs="Times New Roman"/>
          <w:sz w:val="24"/>
          <w:szCs w:val="24"/>
        </w:rPr>
        <w:t xml:space="preserve"> особенно между зрительным восприятием и рукой  (хорошо фиксирует то, что видит, и четко записывает то, что слышит). </w:t>
      </w:r>
    </w:p>
    <w:p w:rsidR="009C6119"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5. После уроков любит читать научно-популярную литературу. Это ему доставляет большее удовольствие, чем чтение художественной литературы. </w:t>
      </w:r>
    </w:p>
    <w:p w:rsidR="009C6119"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6. Не унывает, если его проект или новая задумка не поддержана учителем или родителями или если его «эксперимент» не получился. </w:t>
      </w:r>
    </w:p>
    <w:p w:rsidR="009C6119"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7. Пытается выяснить причины и смысл событий. </w:t>
      </w:r>
    </w:p>
    <w:p w:rsidR="009C6119"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8. Уделяет много времени созданию собственных «проектов» (конструированию радиоприемника, построению телескопа, летательного аппарата, собиранию коллекции и </w:t>
      </w:r>
      <w:r w:rsidR="009C6119">
        <w:rPr>
          <w:rFonts w:ascii="Times New Roman" w:hAnsi="Times New Roman" w:cs="Times New Roman"/>
          <w:sz w:val="24"/>
          <w:szCs w:val="24"/>
        </w:rPr>
        <w:t>т. д.).</w:t>
      </w:r>
    </w:p>
    <w:p w:rsidR="009C6119"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9. Любит обсуждать научные события, изобретения,</w:t>
      </w:r>
      <w:r w:rsidR="009C6119">
        <w:rPr>
          <w:rFonts w:ascii="Times New Roman" w:hAnsi="Times New Roman" w:cs="Times New Roman"/>
          <w:sz w:val="24"/>
          <w:szCs w:val="24"/>
        </w:rPr>
        <w:t xml:space="preserve"> часто задумывается над этим. </w:t>
      </w:r>
    </w:p>
    <w:p w:rsidR="009C6119" w:rsidRPr="009C6119" w:rsidRDefault="00190686" w:rsidP="00CC600B">
      <w:pPr>
        <w:spacing w:after="0" w:line="240" w:lineRule="auto"/>
        <w:ind w:firstLine="708"/>
        <w:jc w:val="both"/>
        <w:rPr>
          <w:rFonts w:ascii="Times New Roman" w:hAnsi="Times New Roman" w:cs="Times New Roman"/>
          <w:sz w:val="24"/>
          <w:szCs w:val="24"/>
          <w:u w:val="single"/>
        </w:rPr>
      </w:pPr>
      <w:r w:rsidRPr="009C6119">
        <w:rPr>
          <w:rFonts w:ascii="Times New Roman" w:hAnsi="Times New Roman" w:cs="Times New Roman"/>
          <w:sz w:val="24"/>
          <w:szCs w:val="24"/>
          <w:u w:val="single"/>
        </w:rPr>
        <w:t xml:space="preserve">V. Литературное дарование </w:t>
      </w:r>
    </w:p>
    <w:p w:rsidR="009C6119"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1. Может легко построить рассказ, начиная от завязки сюжета и кончая разрешением какого-либо конфликта. </w:t>
      </w:r>
    </w:p>
    <w:p w:rsidR="009C6119"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2. Придумывает что-то новое и необычное, когда рассказывает о чем-то знакомом и известном всем. </w:t>
      </w:r>
    </w:p>
    <w:p w:rsidR="009C6119"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3. Придерживается только необходимых деталей в рассказах о событиях, все несущественное отбрасывает, оставляет главное, наиболее характерное. </w:t>
      </w:r>
    </w:p>
    <w:p w:rsidR="009C6119"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4. Рассказывая о чем-то, умеет хорошо придерживаться выбранного сюжета, не теряет основную мысль. </w:t>
      </w:r>
    </w:p>
    <w:p w:rsidR="009C6119"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5. Выбирает в своих рассказах такие слова, которые хорошо передают эмоциональное состояние героев, их переживания и чувства. </w:t>
      </w:r>
    </w:p>
    <w:p w:rsidR="009C6119"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6. Умеет ввести в рассказы такие детали, которые важны для понимания события, о котором идет речь (что обычно не умеют делать его сверстники), и в то же время не упускает основной сюжетной линии. </w:t>
      </w:r>
    </w:p>
    <w:p w:rsidR="009C6119"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7. Любит писать рассказы и стихи. </w:t>
      </w:r>
    </w:p>
    <w:p w:rsidR="009C6119"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8. Изображает в рассказах своих героев очень живыми, передает их чувства и</w:t>
      </w:r>
      <w:r w:rsidR="009C6119">
        <w:rPr>
          <w:rFonts w:ascii="Times New Roman" w:hAnsi="Times New Roman" w:cs="Times New Roman"/>
          <w:sz w:val="24"/>
          <w:szCs w:val="24"/>
        </w:rPr>
        <w:t xml:space="preserve"> настроения, характер героев. </w:t>
      </w:r>
    </w:p>
    <w:p w:rsidR="009C6119" w:rsidRPr="009C6119" w:rsidRDefault="00190686" w:rsidP="00CC600B">
      <w:pPr>
        <w:spacing w:after="0" w:line="240" w:lineRule="auto"/>
        <w:ind w:firstLine="708"/>
        <w:jc w:val="both"/>
        <w:rPr>
          <w:rFonts w:ascii="Times New Roman" w:hAnsi="Times New Roman" w:cs="Times New Roman"/>
          <w:sz w:val="24"/>
          <w:szCs w:val="24"/>
          <w:u w:val="single"/>
        </w:rPr>
      </w:pPr>
      <w:r w:rsidRPr="009C6119">
        <w:rPr>
          <w:rFonts w:ascii="Times New Roman" w:hAnsi="Times New Roman" w:cs="Times New Roman"/>
          <w:sz w:val="24"/>
          <w:szCs w:val="24"/>
          <w:u w:val="single"/>
        </w:rPr>
        <w:t xml:space="preserve">VI. Артистический талант </w:t>
      </w:r>
    </w:p>
    <w:p w:rsidR="009C6119"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1. Легко входит в роль персонажа, другого человека и т. д. </w:t>
      </w:r>
    </w:p>
    <w:p w:rsidR="009C6119"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2. Интересуется актерской игрой. </w:t>
      </w:r>
    </w:p>
    <w:p w:rsidR="009C6119"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3. Меняет тональность и выражение голоса, когда изображает другого человека. </w:t>
      </w:r>
    </w:p>
    <w:p w:rsidR="009C6119"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4. Понимает и изображает конфликтную ситуацию, когда имеет возможность разыграть какую-либо драматическую сценку.</w:t>
      </w:r>
    </w:p>
    <w:p w:rsidR="009C6119"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 5. Передает чувства через мимику, жесты, движения. </w:t>
      </w:r>
    </w:p>
    <w:p w:rsidR="009C6119"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6. Стремится вызывать эмоциональные реакции у других людей, когда о чем-то рассказывает.</w:t>
      </w:r>
    </w:p>
    <w:p w:rsidR="009C6119"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 7. С большой легкостью драматизирует, передает чувства и эмоциональные переживания. </w:t>
      </w:r>
    </w:p>
    <w:p w:rsidR="009C6119"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lastRenderedPageBreak/>
        <w:t xml:space="preserve">8. </w:t>
      </w:r>
      <w:proofErr w:type="gramStart"/>
      <w:r w:rsidRPr="00CC600B">
        <w:rPr>
          <w:rFonts w:ascii="Times New Roman" w:hAnsi="Times New Roman" w:cs="Times New Roman"/>
          <w:sz w:val="24"/>
          <w:szCs w:val="24"/>
        </w:rPr>
        <w:t>Пластичен</w:t>
      </w:r>
      <w:proofErr w:type="gramEnd"/>
      <w:r w:rsidRPr="00CC600B">
        <w:rPr>
          <w:rFonts w:ascii="Times New Roman" w:hAnsi="Times New Roman" w:cs="Times New Roman"/>
          <w:sz w:val="24"/>
          <w:szCs w:val="24"/>
        </w:rPr>
        <w:t xml:space="preserve"> и открыт для всего нового, «не </w:t>
      </w:r>
      <w:proofErr w:type="spellStart"/>
      <w:r w:rsidRPr="00CC600B">
        <w:rPr>
          <w:rFonts w:ascii="Times New Roman" w:hAnsi="Times New Roman" w:cs="Times New Roman"/>
          <w:sz w:val="24"/>
          <w:szCs w:val="24"/>
        </w:rPr>
        <w:t>зацикливается</w:t>
      </w:r>
      <w:proofErr w:type="spellEnd"/>
      <w:r w:rsidRPr="00CC600B">
        <w:rPr>
          <w:rFonts w:ascii="Times New Roman" w:hAnsi="Times New Roman" w:cs="Times New Roman"/>
          <w:sz w:val="24"/>
          <w:szCs w:val="24"/>
        </w:rPr>
        <w:t>» на старом. Не любит уже испытанных вариантов, всегда проверяет возникшую идею и только после «экспериментальной» пров</w:t>
      </w:r>
      <w:r w:rsidR="009C6119">
        <w:rPr>
          <w:rFonts w:ascii="Times New Roman" w:hAnsi="Times New Roman" w:cs="Times New Roman"/>
          <w:sz w:val="24"/>
          <w:szCs w:val="24"/>
        </w:rPr>
        <w:t xml:space="preserve">ерки может от нее отказаться. </w:t>
      </w:r>
    </w:p>
    <w:p w:rsidR="009C6119" w:rsidRPr="009C6119" w:rsidRDefault="00190686" w:rsidP="00CC600B">
      <w:pPr>
        <w:spacing w:after="0" w:line="240" w:lineRule="auto"/>
        <w:ind w:firstLine="708"/>
        <w:jc w:val="both"/>
        <w:rPr>
          <w:rFonts w:ascii="Times New Roman" w:hAnsi="Times New Roman" w:cs="Times New Roman"/>
          <w:sz w:val="24"/>
          <w:szCs w:val="24"/>
          <w:u w:val="single"/>
        </w:rPr>
      </w:pPr>
      <w:r w:rsidRPr="009C6119">
        <w:rPr>
          <w:rFonts w:ascii="Times New Roman" w:hAnsi="Times New Roman" w:cs="Times New Roman"/>
          <w:sz w:val="24"/>
          <w:szCs w:val="24"/>
          <w:u w:val="single"/>
        </w:rPr>
        <w:t xml:space="preserve">VII. Технические способности </w:t>
      </w:r>
    </w:p>
    <w:p w:rsidR="009C6119"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 Хорошо выполняет всякие задания по ручному труду.</w:t>
      </w:r>
    </w:p>
    <w:p w:rsidR="009C6119"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 2. Интересуется механизмами и машинами. </w:t>
      </w:r>
    </w:p>
    <w:p w:rsidR="009C6119"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3. В мир его увлечений входит конструирование машин, приборов, моделей поездов, радиоприемников. </w:t>
      </w:r>
    </w:p>
    <w:p w:rsidR="009C6119"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4. Может легко чинить испорченные приборы, использовать старые детали для создания новых поделок, игрушек. </w:t>
      </w:r>
    </w:p>
    <w:p w:rsidR="009C6119"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5. Понимает причины «капризов» механизмов, любит загадочные поломки.</w:t>
      </w:r>
    </w:p>
    <w:p w:rsidR="009C6119"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 6. Любит рисовать чертежи механизмов. </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7. Читает журналы и статьи о создании новых приборов и машин. </w:t>
      </w:r>
    </w:p>
    <w:p w:rsidR="00190686" w:rsidRPr="009C6119" w:rsidRDefault="00190686" w:rsidP="00CC600B">
      <w:pPr>
        <w:spacing w:after="0" w:line="240" w:lineRule="auto"/>
        <w:ind w:firstLine="708"/>
        <w:jc w:val="both"/>
        <w:rPr>
          <w:rFonts w:ascii="Times New Roman" w:hAnsi="Times New Roman" w:cs="Times New Roman"/>
          <w:sz w:val="24"/>
          <w:szCs w:val="24"/>
          <w:u w:val="single"/>
        </w:rPr>
      </w:pPr>
      <w:r w:rsidRPr="009C6119">
        <w:rPr>
          <w:rFonts w:ascii="Times New Roman" w:hAnsi="Times New Roman" w:cs="Times New Roman"/>
          <w:sz w:val="24"/>
          <w:szCs w:val="24"/>
          <w:u w:val="single"/>
        </w:rPr>
        <w:t xml:space="preserve">VIII. Способности к спорту </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1.Энергичен и производит впечатление ребенка, который нуждается в большом объеме физических движений, чтобы ощущать себя </w:t>
      </w:r>
      <w:proofErr w:type="gramStart"/>
      <w:r w:rsidRPr="00CC600B">
        <w:rPr>
          <w:rFonts w:ascii="Times New Roman" w:hAnsi="Times New Roman" w:cs="Times New Roman"/>
          <w:sz w:val="24"/>
          <w:szCs w:val="24"/>
        </w:rPr>
        <w:t>счастливым</w:t>
      </w:r>
      <w:proofErr w:type="gramEnd"/>
      <w:r w:rsidRPr="00CC600B">
        <w:rPr>
          <w:rFonts w:ascii="Times New Roman" w:hAnsi="Times New Roman" w:cs="Times New Roman"/>
          <w:sz w:val="24"/>
          <w:szCs w:val="24"/>
        </w:rPr>
        <w:t xml:space="preserve">. </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2. Любит участвовать в спортивных играх и состязаниях. </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3. Постоянно преуспевает в каком-нибудь виде спортивной игры (выигрывает в какой-нибудь спортивной игре). </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4. Бегает быстрее всех в детском саду, в классе. </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5. Лучше других физически </w:t>
      </w:r>
      <w:proofErr w:type="gramStart"/>
      <w:r w:rsidRPr="00CC600B">
        <w:rPr>
          <w:rFonts w:ascii="Times New Roman" w:hAnsi="Times New Roman" w:cs="Times New Roman"/>
          <w:sz w:val="24"/>
          <w:szCs w:val="24"/>
        </w:rPr>
        <w:t>координирован</w:t>
      </w:r>
      <w:proofErr w:type="gramEnd"/>
      <w:r w:rsidRPr="00CC600B">
        <w:rPr>
          <w:rFonts w:ascii="Times New Roman" w:hAnsi="Times New Roman" w:cs="Times New Roman"/>
          <w:sz w:val="24"/>
          <w:szCs w:val="24"/>
        </w:rPr>
        <w:t xml:space="preserve"> в движениях, движется легко и грациозно. 6. Любит ходить в походы, играть на открытых спортивных площадках. 7. Предпочитает проводить свободное время в подвижных играх (игра в хоккей, баскетбол, футбол и т. д.). </w:t>
      </w:r>
    </w:p>
    <w:p w:rsidR="00190686" w:rsidRPr="00CC600B" w:rsidRDefault="00190686" w:rsidP="009C6119">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Суммируйте баллы по всем характеристикам внутри каждой из восьми «областей» таланта. Общее количество набранных баллов внутри одной области (например, «интеллектуальная способность») разделите на количество вопросов (в этой области их 12) и полученное число запишите в тетрадь. Усредненные результаты по всем областям сравните между собой. </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Выделите 3–4 наивысших показателя и, ориентируясь на них, стремитесь создать условия для развития замеченных способностей вашего ребенка (покупка книг, необходимого технического или спортивного инвентаря, соблюдение режима, организация занятий в секциях, кружках, студиях и т. п.). Наилучший результат можно получить, если сразу несколько взрослых членов семьи одного и того же ребенка независимо друг от друга дадут касающиеся его ответы на данные утверждения.</w:t>
      </w:r>
    </w:p>
    <w:p w:rsidR="00190686" w:rsidRPr="00CC600B" w:rsidRDefault="00190686" w:rsidP="00CC600B">
      <w:pPr>
        <w:spacing w:after="0" w:line="240" w:lineRule="auto"/>
        <w:ind w:firstLine="708"/>
        <w:jc w:val="both"/>
        <w:rPr>
          <w:rFonts w:ascii="Times New Roman" w:hAnsi="Times New Roman" w:cs="Times New Roman"/>
          <w:sz w:val="24"/>
          <w:szCs w:val="24"/>
        </w:rPr>
      </w:pPr>
    </w:p>
    <w:p w:rsidR="00190686" w:rsidRPr="009C6119" w:rsidRDefault="00190686" w:rsidP="009C6119">
      <w:pPr>
        <w:spacing w:after="0" w:line="240" w:lineRule="auto"/>
        <w:ind w:firstLine="708"/>
        <w:jc w:val="center"/>
        <w:rPr>
          <w:rFonts w:ascii="Times New Roman" w:hAnsi="Times New Roman" w:cs="Times New Roman"/>
          <w:b/>
          <w:sz w:val="24"/>
          <w:szCs w:val="24"/>
        </w:rPr>
      </w:pPr>
      <w:r w:rsidRPr="009C6119">
        <w:rPr>
          <w:rFonts w:ascii="Times New Roman" w:hAnsi="Times New Roman" w:cs="Times New Roman"/>
          <w:b/>
          <w:sz w:val="24"/>
          <w:szCs w:val="24"/>
        </w:rPr>
        <w:t>Карта интересов: описание методики</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Для проведения исследования потребуется карта интересов – вопросник из 174 вопросов, отражающих направленность интересов в 29 сферах деятельности и лист ответов, представляющий собой матрицу из шести строк и двадцати девяти колонок. Каждая колонка соответствует одной из сфер интересов:</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 Биология</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2. География</w:t>
      </w:r>
    </w:p>
    <w:p w:rsidR="00190686" w:rsidRPr="00CC600B" w:rsidRDefault="009C6119" w:rsidP="00CC600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190686" w:rsidRPr="00CC600B">
        <w:rPr>
          <w:rFonts w:ascii="Times New Roman" w:hAnsi="Times New Roman" w:cs="Times New Roman"/>
          <w:sz w:val="24"/>
          <w:szCs w:val="24"/>
        </w:rPr>
        <w:t>Геология</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4. Медицина</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5. Легкая и пищевая промышленность</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6. Физика</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7. Химия</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8. Техника</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9. </w:t>
      </w:r>
      <w:proofErr w:type="spellStart"/>
      <w:r w:rsidRPr="00CC600B">
        <w:rPr>
          <w:rFonts w:ascii="Times New Roman" w:hAnsi="Times New Roman" w:cs="Times New Roman"/>
          <w:sz w:val="24"/>
          <w:szCs w:val="24"/>
        </w:rPr>
        <w:t>Электро</w:t>
      </w:r>
      <w:proofErr w:type="spellEnd"/>
      <w:r w:rsidRPr="00CC600B">
        <w:rPr>
          <w:rFonts w:ascii="Times New Roman" w:hAnsi="Times New Roman" w:cs="Times New Roman"/>
          <w:sz w:val="24"/>
          <w:szCs w:val="24"/>
        </w:rPr>
        <w:t>- и радиотехника</w:t>
      </w:r>
    </w:p>
    <w:p w:rsidR="00190686" w:rsidRPr="00CC600B" w:rsidRDefault="009C6119" w:rsidP="00CC600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10. </w:t>
      </w:r>
      <w:r w:rsidR="00190686" w:rsidRPr="00CC600B">
        <w:rPr>
          <w:rFonts w:ascii="Times New Roman" w:hAnsi="Times New Roman" w:cs="Times New Roman"/>
          <w:sz w:val="24"/>
          <w:szCs w:val="24"/>
        </w:rPr>
        <w:t xml:space="preserve"> Металлообработка</w:t>
      </w:r>
    </w:p>
    <w:p w:rsidR="00190686" w:rsidRPr="00CC600B" w:rsidRDefault="009C6119" w:rsidP="00CC600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11. </w:t>
      </w:r>
      <w:r w:rsidR="00190686" w:rsidRPr="00CC600B">
        <w:rPr>
          <w:rFonts w:ascii="Times New Roman" w:hAnsi="Times New Roman" w:cs="Times New Roman"/>
          <w:sz w:val="24"/>
          <w:szCs w:val="24"/>
        </w:rPr>
        <w:t>Деревообработка</w:t>
      </w:r>
    </w:p>
    <w:p w:rsidR="00190686" w:rsidRPr="00CC600B" w:rsidRDefault="009C6119" w:rsidP="00CC600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12. </w:t>
      </w:r>
      <w:r w:rsidR="00190686" w:rsidRPr="00CC600B">
        <w:rPr>
          <w:rFonts w:ascii="Times New Roman" w:hAnsi="Times New Roman" w:cs="Times New Roman"/>
          <w:sz w:val="24"/>
          <w:szCs w:val="24"/>
        </w:rPr>
        <w:t>Строительство</w:t>
      </w:r>
    </w:p>
    <w:p w:rsidR="00190686" w:rsidRPr="00CC600B" w:rsidRDefault="009C6119" w:rsidP="00CC600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13. </w:t>
      </w:r>
      <w:r w:rsidR="00190686" w:rsidRPr="00CC600B">
        <w:rPr>
          <w:rFonts w:ascii="Times New Roman" w:hAnsi="Times New Roman" w:cs="Times New Roman"/>
          <w:sz w:val="24"/>
          <w:szCs w:val="24"/>
        </w:rPr>
        <w:t xml:space="preserve"> Транспорт</w:t>
      </w:r>
    </w:p>
    <w:p w:rsidR="00190686" w:rsidRPr="00CC600B" w:rsidRDefault="009C6119" w:rsidP="00CC600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14. </w:t>
      </w:r>
      <w:r w:rsidR="00190686" w:rsidRPr="00CC600B">
        <w:rPr>
          <w:rFonts w:ascii="Times New Roman" w:hAnsi="Times New Roman" w:cs="Times New Roman"/>
          <w:sz w:val="24"/>
          <w:szCs w:val="24"/>
        </w:rPr>
        <w:t>Авиация, морское дело</w:t>
      </w:r>
    </w:p>
    <w:p w:rsidR="00190686" w:rsidRPr="00CC600B" w:rsidRDefault="009C6119" w:rsidP="00CC600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15.</w:t>
      </w:r>
      <w:r w:rsidR="00190686" w:rsidRPr="00CC600B">
        <w:rPr>
          <w:rFonts w:ascii="Times New Roman" w:hAnsi="Times New Roman" w:cs="Times New Roman"/>
          <w:sz w:val="24"/>
          <w:szCs w:val="24"/>
        </w:rPr>
        <w:t xml:space="preserve"> Военные специальности</w:t>
      </w:r>
    </w:p>
    <w:p w:rsidR="00190686" w:rsidRPr="00CC600B" w:rsidRDefault="009C6119" w:rsidP="00CC600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16.</w:t>
      </w:r>
      <w:r w:rsidR="00190686" w:rsidRPr="00CC600B">
        <w:rPr>
          <w:rFonts w:ascii="Times New Roman" w:hAnsi="Times New Roman" w:cs="Times New Roman"/>
          <w:sz w:val="24"/>
          <w:szCs w:val="24"/>
        </w:rPr>
        <w:t xml:space="preserve"> История</w:t>
      </w:r>
    </w:p>
    <w:p w:rsidR="00190686" w:rsidRPr="00CC600B" w:rsidRDefault="009C6119" w:rsidP="00CC600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17. </w:t>
      </w:r>
      <w:r w:rsidR="00190686" w:rsidRPr="00CC600B">
        <w:rPr>
          <w:rFonts w:ascii="Times New Roman" w:hAnsi="Times New Roman" w:cs="Times New Roman"/>
          <w:sz w:val="24"/>
          <w:szCs w:val="24"/>
        </w:rPr>
        <w:t>Литература</w:t>
      </w:r>
    </w:p>
    <w:p w:rsidR="00190686" w:rsidRPr="00CC600B" w:rsidRDefault="009C6119" w:rsidP="00CC600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18. </w:t>
      </w:r>
      <w:r w:rsidR="00190686" w:rsidRPr="00CC600B">
        <w:rPr>
          <w:rFonts w:ascii="Times New Roman" w:hAnsi="Times New Roman" w:cs="Times New Roman"/>
          <w:sz w:val="24"/>
          <w:szCs w:val="24"/>
        </w:rPr>
        <w:t xml:space="preserve"> Журналистика</w:t>
      </w:r>
    </w:p>
    <w:p w:rsidR="00190686" w:rsidRPr="00CC600B" w:rsidRDefault="009C6119" w:rsidP="00CC600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19. </w:t>
      </w:r>
      <w:r w:rsidR="00190686" w:rsidRPr="00CC600B">
        <w:rPr>
          <w:rFonts w:ascii="Times New Roman" w:hAnsi="Times New Roman" w:cs="Times New Roman"/>
          <w:sz w:val="24"/>
          <w:szCs w:val="24"/>
        </w:rPr>
        <w:t>Общественная деятельность</w:t>
      </w:r>
    </w:p>
    <w:p w:rsidR="00190686" w:rsidRPr="00CC600B" w:rsidRDefault="009C6119" w:rsidP="00CC600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20. </w:t>
      </w:r>
      <w:r w:rsidR="00190686" w:rsidRPr="00CC600B">
        <w:rPr>
          <w:rFonts w:ascii="Times New Roman" w:hAnsi="Times New Roman" w:cs="Times New Roman"/>
          <w:sz w:val="24"/>
          <w:szCs w:val="24"/>
        </w:rPr>
        <w:t xml:space="preserve"> Педагогика</w:t>
      </w:r>
    </w:p>
    <w:p w:rsidR="00190686" w:rsidRPr="00CC600B" w:rsidRDefault="009C6119" w:rsidP="00CC600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21. </w:t>
      </w:r>
      <w:r w:rsidR="00190686" w:rsidRPr="00CC600B">
        <w:rPr>
          <w:rFonts w:ascii="Times New Roman" w:hAnsi="Times New Roman" w:cs="Times New Roman"/>
          <w:sz w:val="24"/>
          <w:szCs w:val="24"/>
        </w:rPr>
        <w:t>Право, юриспруденция</w:t>
      </w:r>
    </w:p>
    <w:p w:rsidR="00190686" w:rsidRPr="00CC600B" w:rsidRDefault="009C6119" w:rsidP="00CC600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22.</w:t>
      </w:r>
      <w:r w:rsidR="00190686" w:rsidRPr="00CC600B">
        <w:rPr>
          <w:rFonts w:ascii="Times New Roman" w:hAnsi="Times New Roman" w:cs="Times New Roman"/>
          <w:sz w:val="24"/>
          <w:szCs w:val="24"/>
        </w:rPr>
        <w:t xml:space="preserve"> Сфера обслуживания, торговля</w:t>
      </w:r>
    </w:p>
    <w:p w:rsidR="00190686" w:rsidRPr="00CC600B" w:rsidRDefault="009C6119" w:rsidP="00CC600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23. </w:t>
      </w:r>
      <w:r w:rsidR="00190686" w:rsidRPr="00CC600B">
        <w:rPr>
          <w:rFonts w:ascii="Times New Roman" w:hAnsi="Times New Roman" w:cs="Times New Roman"/>
          <w:sz w:val="24"/>
          <w:szCs w:val="24"/>
        </w:rPr>
        <w:t>Математика</w:t>
      </w:r>
    </w:p>
    <w:p w:rsidR="00190686" w:rsidRPr="00CC600B" w:rsidRDefault="009C6119" w:rsidP="00CC600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24. </w:t>
      </w:r>
      <w:r w:rsidR="00190686" w:rsidRPr="00CC600B">
        <w:rPr>
          <w:rFonts w:ascii="Times New Roman" w:hAnsi="Times New Roman" w:cs="Times New Roman"/>
          <w:sz w:val="24"/>
          <w:szCs w:val="24"/>
        </w:rPr>
        <w:t>Экономика</w:t>
      </w:r>
    </w:p>
    <w:p w:rsidR="00190686" w:rsidRPr="00CC600B" w:rsidRDefault="009C6119" w:rsidP="00CC600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25. </w:t>
      </w:r>
      <w:r w:rsidR="00190686" w:rsidRPr="00CC600B">
        <w:rPr>
          <w:rFonts w:ascii="Times New Roman" w:hAnsi="Times New Roman" w:cs="Times New Roman"/>
          <w:sz w:val="24"/>
          <w:szCs w:val="24"/>
        </w:rPr>
        <w:t xml:space="preserve"> Иностранные языки</w:t>
      </w:r>
    </w:p>
    <w:p w:rsidR="00190686" w:rsidRPr="00CC600B" w:rsidRDefault="009C6119" w:rsidP="00CC600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26.</w:t>
      </w:r>
      <w:r w:rsidR="00190686" w:rsidRPr="00CC600B">
        <w:rPr>
          <w:rFonts w:ascii="Times New Roman" w:hAnsi="Times New Roman" w:cs="Times New Roman"/>
          <w:sz w:val="24"/>
          <w:szCs w:val="24"/>
        </w:rPr>
        <w:t xml:space="preserve"> Изобразительное искусство</w:t>
      </w:r>
    </w:p>
    <w:p w:rsidR="00190686" w:rsidRPr="00CC600B" w:rsidRDefault="009C6119" w:rsidP="00CC600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27. </w:t>
      </w:r>
      <w:r w:rsidR="00190686" w:rsidRPr="00CC600B">
        <w:rPr>
          <w:rFonts w:ascii="Times New Roman" w:hAnsi="Times New Roman" w:cs="Times New Roman"/>
          <w:sz w:val="24"/>
          <w:szCs w:val="24"/>
        </w:rPr>
        <w:t>Сценическое искусство</w:t>
      </w:r>
    </w:p>
    <w:p w:rsidR="00190686" w:rsidRPr="00CC600B" w:rsidRDefault="009C6119" w:rsidP="00CC600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28. </w:t>
      </w:r>
      <w:r w:rsidR="00190686" w:rsidRPr="00CC600B">
        <w:rPr>
          <w:rFonts w:ascii="Times New Roman" w:hAnsi="Times New Roman" w:cs="Times New Roman"/>
          <w:sz w:val="24"/>
          <w:szCs w:val="24"/>
        </w:rPr>
        <w:t>Музыка</w:t>
      </w:r>
    </w:p>
    <w:p w:rsidR="00190686" w:rsidRPr="00CC600B" w:rsidRDefault="009C6119" w:rsidP="00CC600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29.</w:t>
      </w:r>
      <w:r w:rsidR="00190686" w:rsidRPr="00CC600B">
        <w:rPr>
          <w:rFonts w:ascii="Times New Roman" w:hAnsi="Times New Roman" w:cs="Times New Roman"/>
          <w:sz w:val="24"/>
          <w:szCs w:val="24"/>
        </w:rPr>
        <w:t xml:space="preserve"> Физкультура и спорт</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Заполнение ответного банка может выполняться индивидуально или в группе.</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Обработка результатов. В заполненном листе ответов в каждом из столбцов подсчитывается количество положительных ответов.</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Анализируя полученные данные, необходимо выделить те сферы, которые содержат наибольшее количество положительных ответов. Если среди них окажется несколько сфер с одинаковым числом положительных ответов. Если среди них окажется несколько сфер с </w:t>
      </w:r>
      <w:proofErr w:type="spellStart"/>
      <w:r w:rsidRPr="00CC600B">
        <w:rPr>
          <w:rFonts w:ascii="Times New Roman" w:hAnsi="Times New Roman" w:cs="Times New Roman"/>
          <w:sz w:val="24"/>
          <w:szCs w:val="24"/>
        </w:rPr>
        <w:t>одиниаковысм</w:t>
      </w:r>
      <w:proofErr w:type="spellEnd"/>
      <w:r w:rsidRPr="00CC600B">
        <w:rPr>
          <w:rFonts w:ascii="Times New Roman" w:hAnsi="Times New Roman" w:cs="Times New Roman"/>
          <w:sz w:val="24"/>
          <w:szCs w:val="24"/>
        </w:rPr>
        <w:t xml:space="preserve"> числом положительных ответов, то следует считать, что более выраженным интересам соответствуют те из них, которые содержать наименьшее количество отрицательных ответов. При оценке направленности интересов следует в первую очередь учитывать сферы с наибольшим количеством положительных ответов, но необходимо обратить внимание также на сферы с наибольшим количеством отрицательных ответов, отвергаемые оптантом. Оценка степени выраженности интересов имеет пять градаций: высшая степень отрицания – от –12 до –6, интерес отрицается – от –5 до –1, интерес выражен слабо – от +1 </w:t>
      </w:r>
      <w:proofErr w:type="gramStart"/>
      <w:r w:rsidRPr="00CC600B">
        <w:rPr>
          <w:rFonts w:ascii="Times New Roman" w:hAnsi="Times New Roman" w:cs="Times New Roman"/>
          <w:sz w:val="24"/>
          <w:szCs w:val="24"/>
        </w:rPr>
        <w:t>до</w:t>
      </w:r>
      <w:proofErr w:type="gramEnd"/>
      <w:r w:rsidRPr="00CC600B">
        <w:rPr>
          <w:rFonts w:ascii="Times New Roman" w:hAnsi="Times New Roman" w:cs="Times New Roman"/>
          <w:sz w:val="24"/>
          <w:szCs w:val="24"/>
        </w:rPr>
        <w:t xml:space="preserve"> +4, выраженный интерес – от +5 до +7, ярко выраженный интерес – от +8 до +12.</w:t>
      </w:r>
    </w:p>
    <w:p w:rsidR="00190686" w:rsidRPr="00CC600B" w:rsidRDefault="00190686" w:rsidP="009C6119">
      <w:pPr>
        <w:spacing w:after="0" w:line="240" w:lineRule="auto"/>
        <w:ind w:firstLine="708"/>
        <w:jc w:val="center"/>
        <w:rPr>
          <w:rFonts w:ascii="Times New Roman" w:hAnsi="Times New Roman" w:cs="Times New Roman"/>
          <w:sz w:val="24"/>
          <w:szCs w:val="24"/>
        </w:rPr>
      </w:pPr>
      <w:r w:rsidRPr="00CC600B">
        <w:rPr>
          <w:rFonts w:ascii="Times New Roman" w:hAnsi="Times New Roman" w:cs="Times New Roman"/>
          <w:sz w:val="24"/>
          <w:szCs w:val="24"/>
        </w:rPr>
        <w:t>ИНСТРУКЦИЯ</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Для того чтобы помочь Вам выбрать профессию с учетом Ваших интер</w:t>
      </w:r>
      <w:r w:rsidR="009C6119">
        <w:rPr>
          <w:rFonts w:ascii="Times New Roman" w:hAnsi="Times New Roman" w:cs="Times New Roman"/>
          <w:sz w:val="24"/>
          <w:szCs w:val="24"/>
        </w:rPr>
        <w:t>есов, предлагаем оценить ряд ут</w:t>
      </w:r>
      <w:r w:rsidRPr="00CC600B">
        <w:rPr>
          <w:rFonts w:ascii="Times New Roman" w:hAnsi="Times New Roman" w:cs="Times New Roman"/>
          <w:sz w:val="24"/>
          <w:szCs w:val="24"/>
        </w:rPr>
        <w:t>верждений о различных видах занятий.</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Если Вам очень нравится, очень любите или очень хотели бы наниматься тем, что предлагается в утверждении, то поставьте в соответствующей клетке бланка ответов "++".</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Если просто нравится, любите или хотели бы "+"</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Если не знаете, сомневаетесь "О"</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Если не нравится "</w:t>
      </w:r>
      <w:proofErr w:type="gramStart"/>
      <w:r w:rsidRPr="00CC600B">
        <w:rPr>
          <w:rFonts w:ascii="Times New Roman" w:hAnsi="Times New Roman" w:cs="Times New Roman"/>
          <w:sz w:val="24"/>
          <w:szCs w:val="24"/>
        </w:rPr>
        <w:t>-"</w:t>
      </w:r>
      <w:proofErr w:type="gramEnd"/>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Если очень не нравится, не любите и не хотели бы</w:t>
      </w:r>
      <w:proofErr w:type="gramStart"/>
      <w:r w:rsidRPr="00CC600B">
        <w:rPr>
          <w:rFonts w:ascii="Times New Roman" w:hAnsi="Times New Roman" w:cs="Times New Roman"/>
          <w:sz w:val="24"/>
          <w:szCs w:val="24"/>
        </w:rPr>
        <w:t xml:space="preserve"> «- -»</w:t>
      </w:r>
      <w:proofErr w:type="gramEnd"/>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Если на один и тот же вопрос у Вас возникает два противоположных (полярных) ответа, то поставьте тот знак, который соответствует ответу, более близ</w:t>
      </w:r>
      <w:r w:rsidRPr="00CC600B">
        <w:rPr>
          <w:rFonts w:ascii="Times New Roman" w:hAnsi="Times New Roman" w:cs="Times New Roman"/>
          <w:sz w:val="24"/>
          <w:szCs w:val="24"/>
        </w:rPr>
        <w:softHyphen/>
        <w:t>кому (по Вашему мнению) к истине. Отвечайте на каж</w:t>
      </w:r>
      <w:r w:rsidRPr="00CC600B">
        <w:rPr>
          <w:rFonts w:ascii="Times New Roman" w:hAnsi="Times New Roman" w:cs="Times New Roman"/>
          <w:sz w:val="24"/>
          <w:szCs w:val="24"/>
        </w:rPr>
        <w:softHyphen/>
        <w:t>дый вопрос, не пропуская ни одного. Проставляя свои ответы, следите, чтобы номер клетки в бланке ответов не расходился с номером вопроса.</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Если Вам что-либо непонятно, Вы можете сразу же спросить.</w:t>
      </w:r>
    </w:p>
    <w:p w:rsidR="00190686" w:rsidRPr="009C6119" w:rsidRDefault="00190686" w:rsidP="009C6119">
      <w:pPr>
        <w:spacing w:after="0" w:line="240" w:lineRule="auto"/>
        <w:rPr>
          <w:rFonts w:ascii="Times New Roman" w:hAnsi="Times New Roman" w:cs="Times New Roman"/>
          <w:b/>
          <w:sz w:val="24"/>
          <w:szCs w:val="24"/>
        </w:rPr>
      </w:pPr>
    </w:p>
    <w:p w:rsidR="00190686" w:rsidRPr="009C6119" w:rsidRDefault="00190686" w:rsidP="009C6119">
      <w:pPr>
        <w:spacing w:after="0" w:line="240" w:lineRule="auto"/>
        <w:ind w:firstLine="708"/>
        <w:jc w:val="center"/>
        <w:rPr>
          <w:rFonts w:ascii="Times New Roman" w:hAnsi="Times New Roman" w:cs="Times New Roman"/>
          <w:b/>
          <w:sz w:val="24"/>
          <w:szCs w:val="24"/>
        </w:rPr>
      </w:pPr>
      <w:r w:rsidRPr="009C6119">
        <w:rPr>
          <w:rFonts w:ascii="Times New Roman" w:hAnsi="Times New Roman" w:cs="Times New Roman"/>
          <w:b/>
          <w:sz w:val="24"/>
          <w:szCs w:val="24"/>
        </w:rPr>
        <w:t>ЛЮБИТЕ ЛИ ВЫ? НРАВИТСЯ ЛИ ВАМ? ХОТЕЛИ БЫ ВЫ?</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 Знакомиться с жизнью растений или животных.</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2. Уроки географии, чтение учебника по географии.</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3. Читать художественную или научно-популярную литературу о геологических экспедициях.</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4. Интересоваться строением тела и работой внутренних органов человека.</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lastRenderedPageBreak/>
        <w:t>5. Уроки домоводства или домашние занятия домоводством.</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6. Читать научно - популярную литературу о физических откры</w:t>
      </w:r>
      <w:r w:rsidRPr="00CC600B">
        <w:rPr>
          <w:rFonts w:ascii="Times New Roman" w:hAnsi="Times New Roman" w:cs="Times New Roman"/>
          <w:sz w:val="24"/>
          <w:szCs w:val="24"/>
        </w:rPr>
        <w:softHyphen/>
        <w:t>тиях, о жизни и деятельности выдающихся физиков.</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7. Читать об открытиях в химии или о жизни и деятельности выдающихся химиков.</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8. Читать технические журналы («Техника — молодежи», «Юный техник»).</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9. Читать статьи в научно-популярных журналах о достижениях в области электротехники и радиоэлектроники.</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10. Знакомиться с разными материалами и их свойствами.</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11. Узнавать о разных породах древесины и об их практическом применении.</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12. </w:t>
      </w:r>
      <w:proofErr w:type="spellStart"/>
      <w:r w:rsidRPr="00CC600B">
        <w:rPr>
          <w:rFonts w:ascii="Times New Roman" w:hAnsi="Times New Roman" w:cs="Times New Roman"/>
          <w:sz w:val="24"/>
          <w:szCs w:val="24"/>
        </w:rPr>
        <w:t>Узновать</w:t>
      </w:r>
      <w:proofErr w:type="spellEnd"/>
      <w:r w:rsidRPr="00CC600B">
        <w:rPr>
          <w:rFonts w:ascii="Times New Roman" w:hAnsi="Times New Roman" w:cs="Times New Roman"/>
          <w:sz w:val="24"/>
          <w:szCs w:val="24"/>
        </w:rPr>
        <w:t xml:space="preserve"> о достижениях в области строительства.</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13. Читать книги смотреть фильмы о водителях различных видов транспорта (автомобильного, железнодорожного и др.).</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14. Читать книги смотреть фильмы о летчиках, о космонавтах.</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15. Знакомиться с военной техникой, встречаться с участниками войн.</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16. Читать книги об исторических событиях и исторических деятелях.</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17. Читать произведения классиков русской и зарубежной литературы.</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118. Читать и обсуждать газетные и журнальные статьи и очерки.</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19. Обсуждать текущие дела и события в классе и школе»</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20. Читать книги о жизни школы (педагогов).</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21. Читать книги? смотреть фильмы о работе милиции.</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22. Заботиться о порядке в вещах, о красивом виде помеще</w:t>
      </w:r>
      <w:r w:rsidRPr="00CC600B">
        <w:rPr>
          <w:rFonts w:ascii="Times New Roman" w:hAnsi="Times New Roman" w:cs="Times New Roman"/>
          <w:sz w:val="24"/>
          <w:szCs w:val="24"/>
        </w:rPr>
        <w:softHyphen/>
        <w:t>ния, в котором учитесь, живете, работаете.</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23. Читать книги типа "Занимательная математика" или "Математический досуг".</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24. Знакомиться с организацией промышленности нашей страны,</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25. Занятия иностранным языком.</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26. Знакомиться с жизнью выдающихся художников, с историей развития изобразительного искусства.</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27. Знакомиться с жизнью выдающихся мастеров сцены и кино, с артистами коллекционировать их фотографии.</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28. Знакомиться с жизнью и творчеством выдающихся музыкан</w:t>
      </w:r>
      <w:r w:rsidRPr="00CC600B">
        <w:rPr>
          <w:rFonts w:ascii="Times New Roman" w:hAnsi="Times New Roman" w:cs="Times New Roman"/>
          <w:sz w:val="24"/>
          <w:szCs w:val="24"/>
        </w:rPr>
        <w:softHyphen/>
        <w:t>тов, с музыкальным искусством.</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29. Читать спортивные газеты, журналы, книги о выдающихся спортсменах.</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30. Изучать ботанику, зоологию, биологию.</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31. Знакомиться с различными странами по описаниям и географическим картам.</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32. Читать о жизни и деятельности знаменитых геологов.</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33. Читать о том, как люди научились бороться с болезнями, о врачах и достижениях в области медицины.</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34. Побывать на экскурсии на предприятиях легкой промышлен</w:t>
      </w:r>
      <w:r w:rsidRPr="00CC600B">
        <w:rPr>
          <w:rFonts w:ascii="Times New Roman" w:hAnsi="Times New Roman" w:cs="Times New Roman"/>
          <w:sz w:val="24"/>
          <w:szCs w:val="24"/>
        </w:rPr>
        <w:softHyphen/>
        <w:t>ности (швейном, обувном, текстильном и т.д.)</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35. Читать книги типа "Занимательная физика", "Физики шутят".</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36. Находить химические явления в природе, проводить опыты с различными веществами, следить за ходом реакций.</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37. Знакомиться с новейшими достижениями современной техни</w:t>
      </w:r>
      <w:r w:rsidRPr="00CC600B">
        <w:rPr>
          <w:rFonts w:ascii="Times New Roman" w:hAnsi="Times New Roman" w:cs="Times New Roman"/>
          <w:sz w:val="24"/>
          <w:szCs w:val="24"/>
        </w:rPr>
        <w:softHyphen/>
        <w:t>ки (слушать и смотреть радио- и телепередачи, мекать статьи в газетах и журналах).</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38. Посещать </w:t>
      </w:r>
      <w:proofErr w:type="gramStart"/>
      <w:r w:rsidRPr="00CC600B">
        <w:rPr>
          <w:rFonts w:ascii="Times New Roman" w:hAnsi="Times New Roman" w:cs="Times New Roman"/>
          <w:sz w:val="24"/>
          <w:szCs w:val="24"/>
        </w:rPr>
        <w:t>радио технический</w:t>
      </w:r>
      <w:proofErr w:type="gramEnd"/>
      <w:r w:rsidRPr="00CC600B">
        <w:rPr>
          <w:rFonts w:ascii="Times New Roman" w:hAnsi="Times New Roman" w:cs="Times New Roman"/>
          <w:sz w:val="24"/>
          <w:szCs w:val="24"/>
        </w:rPr>
        <w:t xml:space="preserve"> кружок или кружок электро</w:t>
      </w:r>
      <w:r w:rsidRPr="00CC600B">
        <w:rPr>
          <w:rFonts w:ascii="Times New Roman" w:hAnsi="Times New Roman" w:cs="Times New Roman"/>
          <w:sz w:val="24"/>
          <w:szCs w:val="24"/>
        </w:rPr>
        <w:softHyphen/>
        <w:t>техники.</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39. Знакомиться с различными измерительными инструментами для металлообработки и работать с ними.</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40. Наблюдать за изготовлением изделий из дерева, рассматривать новые образцы мебели и т.д.</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41. Встречаться со строителями и наблюдать за их работой.</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42. Читать популярную литературу о средствах и правилах передвижения.</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43. Читать книги, смотреть фильмы о речниках, о моряках.</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lastRenderedPageBreak/>
        <w:t>44. Читать книги, смотреть фильмы на военные темы, знако</w:t>
      </w:r>
      <w:r w:rsidRPr="00CC600B">
        <w:rPr>
          <w:rFonts w:ascii="Times New Roman" w:hAnsi="Times New Roman" w:cs="Times New Roman"/>
          <w:sz w:val="24"/>
          <w:szCs w:val="24"/>
        </w:rPr>
        <w:softHyphen/>
        <w:t>миться с историей крупнейших сражений и судьбой выдающихся полководцев.</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45. Обсуждать текущие политические события в России и за рубежом.</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46. Читать статьи о писателях и их произведениях.</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47. Слушать радио - и теленовости, смотреть тематические телепередачи.</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48. Узнавать о событиях, происходящих в городе, области, стране. </w:t>
      </w:r>
      <w:r w:rsidRPr="00CC600B">
        <w:rPr>
          <w:rFonts w:ascii="Times New Roman" w:hAnsi="Times New Roman" w:cs="Times New Roman"/>
          <w:sz w:val="24"/>
          <w:szCs w:val="24"/>
        </w:rPr>
        <w:br/>
        <w:t>49. Давать объяснения товарищам, как выполнять учебное задание, если они не могут его сделать.</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50. Справедливо рассудить поступок друга, знакомого или литературного героя.</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51. Обеспечивать семью продуктами питания, организовывать питание всех во время похода.</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52. Читать научно-популярную литературу об открытиях математики, о жизни и деятельности выдающихся математиков.</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53. Интересоваться сообщениями в печати об экономических показателях работы предприятий.</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54. Читать художественную литературу на иностранном языке.</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55. Быть членом редколлегии, заниматься художественным оформлением газет.</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56. Посещать драматический театр или театр юного зрителя.</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57. Слушать оперную и симфоническую музыку.</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58. Посещать спортивные соревнования, слушать и смотреть радио - и телепередачи.</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59. Посещать биологический кружок.</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60. Заниматься в </w:t>
      </w:r>
      <w:proofErr w:type="gramStart"/>
      <w:r w:rsidRPr="00CC600B">
        <w:rPr>
          <w:rFonts w:ascii="Times New Roman" w:hAnsi="Times New Roman" w:cs="Times New Roman"/>
          <w:sz w:val="24"/>
          <w:szCs w:val="24"/>
        </w:rPr>
        <w:t>географическому</w:t>
      </w:r>
      <w:proofErr w:type="gramEnd"/>
      <w:r w:rsidRPr="00CC600B">
        <w:rPr>
          <w:rFonts w:ascii="Times New Roman" w:hAnsi="Times New Roman" w:cs="Times New Roman"/>
          <w:sz w:val="24"/>
          <w:szCs w:val="24"/>
        </w:rPr>
        <w:t xml:space="preserve"> кружке, изучать природу и жизнь родного края.</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61. Составлять и собирать описания, изображения геологических объектов (минералов, слоев земли и т.п.).</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62. Изучать организм человека, причины возникновения болезней и пути их лечения.</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63. Посещать кружок кулинарии, готовить дома обеды.</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64. Проводить опыты по физике.</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65. Готовить растворы, взвешивать реактивы.</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66. </w:t>
      </w:r>
      <w:proofErr w:type="gramStart"/>
      <w:r w:rsidRPr="00CC600B">
        <w:rPr>
          <w:rFonts w:ascii="Times New Roman" w:hAnsi="Times New Roman" w:cs="Times New Roman"/>
          <w:sz w:val="24"/>
          <w:szCs w:val="24"/>
        </w:rPr>
        <w:t>Разбирать и ремонтировать, собирать различные механизмы (часы, утюг, велосипед, телевизор, магнитофон).</w:t>
      </w:r>
      <w:proofErr w:type="gramEnd"/>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67. Пользоваться точными измерительными приборами (вольтметром, амперметром и др.) и производить расчеты.</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68. Мастерить различные детали и предметы из металла.</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69. Собирать различные образцы древесины или художественно обрабатывать дерево (выпиливать, выжигать, полировать и пр.)</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70. Набрасывать строительный эскиз или выполнять чертежи различных построек.</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71. Посещать кружок железнодорожников, автолюбителей.</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72. Заниматься в секции парашютистов, в кружке авиамоделистов или в авиаклубе.</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73. Заниматься в стрелковой секции.</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74. Изучать историю возникновения различных народов и государств.</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75. Писать классные или домашние сочинения по литературе.</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76. Наблюдать за поступками, поведением, жизнью других людей, анализировать явления или события жизни.</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77. Выполнять общественную работу (организовывать, сплачи</w:t>
      </w:r>
      <w:r w:rsidRPr="00CC600B">
        <w:rPr>
          <w:rFonts w:ascii="Times New Roman" w:hAnsi="Times New Roman" w:cs="Times New Roman"/>
          <w:sz w:val="24"/>
          <w:szCs w:val="24"/>
        </w:rPr>
        <w:softHyphen/>
        <w:t>вать товарищей на какое-нибудь дело).</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78. Проводить время с маленькими детьми (читать им книги, что-либо им рассказывать, помогать им в чем-либо).</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79. Устанавливать дисциплину среди сверстников или младших.</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80. Наблюдать за работой продавца, повара, официанта.</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81. Заниматься в математическом кружке.</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82. Изучать развитие промышленности, узнавать о новых достижениях в области планирования и учета на промышленном предприятии.</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lastRenderedPageBreak/>
        <w:t>83. Работать с иностранными словарями» разбираться в малознакомом языке.</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84. Посещать музеи, художественные выставки.</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85. Выступать на сцене перед зрителями.</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86. Играть на одном из музыкальных инструментов.</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87. Играть в спортивные игры.</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88. Наблюдать за ростом и развитием животных, вести записи наблюдений.</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89. Самостоятельно составлять географические карты, собирать различные географические материалы.</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90. Собирать коллекции минералов, собирать экспонаты для геологического музея.</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91. Знакомиться с работой медсестры, врача или фармацевта.</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92. Посещать кружок кройки и шитья, шить себе и членам семьи.</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93. Заниматься в физическом кружке или посещать факультатив по физике.</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94. Заниматься в химическом кружке или посещать факультатив по химии.</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95. Заниматься в одном из технических кружков (моделировать самолеты, корабли, машины и пр.).</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96. Знакомиться с устройством электроприборов, электроаппаратуры и электрических машин, собирать, конструировать, ремонтировать радиоприборы и аппаратуру.</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97. Уроки труда в школьных слесарно-станочных мастерских.</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98. Заниматься в столярном кружке.</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99. Бывать на стройке, наблюдать за ходом строительства, за отделочными работами.</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100. Наблюдать за соблюдением правил передвижения пешеходов и транспортных средств.</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101. Заниматься в секции гребли, яхтсменов, аквалангистов, бригаде по спасению утопающих.</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102. Участвовать в военизированных играх ("Зарница" и пр.)</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103. Посещать исторические музеи, знакомиться с памятниками культуры народа.</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104. Заниматься в литературном кружке, посещать факультативные занятия по литературе и русскому языку.</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105. Вести личный дневник.</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106. Выступать </w:t>
      </w:r>
      <w:proofErr w:type="gramStart"/>
      <w:r w:rsidRPr="00CC600B">
        <w:rPr>
          <w:rFonts w:ascii="Times New Roman" w:hAnsi="Times New Roman" w:cs="Times New Roman"/>
          <w:sz w:val="24"/>
          <w:szCs w:val="24"/>
        </w:rPr>
        <w:t>в классе с сообщениями о международном положении с докладами на различные темы</w:t>
      </w:r>
      <w:proofErr w:type="gramEnd"/>
      <w:r w:rsidRPr="00CC600B">
        <w:rPr>
          <w:rFonts w:ascii="Times New Roman" w:hAnsi="Times New Roman" w:cs="Times New Roman"/>
          <w:sz w:val="24"/>
          <w:szCs w:val="24"/>
        </w:rPr>
        <w:t>.</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107. Выполнять работу вожатого.</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108. Выяснять причины поведения и поступков людей, которые они хотели бы скрыть.</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109. </w:t>
      </w:r>
      <w:proofErr w:type="gramStart"/>
      <w:r w:rsidRPr="00CC600B">
        <w:rPr>
          <w:rFonts w:ascii="Times New Roman" w:hAnsi="Times New Roman" w:cs="Times New Roman"/>
          <w:sz w:val="24"/>
          <w:szCs w:val="24"/>
        </w:rPr>
        <w:t>Помогать покупателю в магазине выбирать</w:t>
      </w:r>
      <w:proofErr w:type="gramEnd"/>
      <w:r w:rsidRPr="00CC600B">
        <w:rPr>
          <w:rFonts w:ascii="Times New Roman" w:hAnsi="Times New Roman" w:cs="Times New Roman"/>
          <w:sz w:val="24"/>
          <w:szCs w:val="24"/>
        </w:rPr>
        <w:t xml:space="preserve"> покупку, которая ему нужна.</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110. Решать сложные задачи по математике.</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111. Точно вести подсчеты своих денежных доходов и расходов.</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112. Заниматься в кружке иностранного языка.</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113. Заниматься в художественном кружке, школе или изостудии.</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114. Участвовать в смотрах художественной самодеятельности.</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115. Заниматься в коре или одном из музыкальных кружков. </w:t>
      </w:r>
      <w:r w:rsidRPr="00CC600B">
        <w:rPr>
          <w:rFonts w:ascii="Times New Roman" w:hAnsi="Times New Roman" w:cs="Times New Roman"/>
          <w:sz w:val="24"/>
          <w:szCs w:val="24"/>
        </w:rPr>
        <w:br/>
        <w:t>116. Заниматься в какой - либо спортивной секции.</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117. Участвовать в биологических олимпиадах или готовить выставки растений или животных.</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118. Участвовать в географических экспедициях.</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119. Участвовать в геологических экспедициях.</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120. Наблюдать и ухаживать за больными, оказывать им помощь.</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121. Участвовать в выставках кулинарных или кондитерских работ (или посещать их).</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122. Участвовать в физических олимпиадах.</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123. Решать сложные задачи по химии, участвовать в химических олимпиадах.</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124. Разбираться в технических чертежах или составлять чертежи самому.</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125. Разбираться в сложных радиосхемах.</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lastRenderedPageBreak/>
        <w:t>126. Посещать с экскурсией промышленные предприятия и знакомиться с новыми типами станков, наблюдать за работой на них или за их ремонтом.</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127. Мастерить что-нибудь из дерева своими руками.</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128. Принимать посильное участие в строительных работах.</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129. Принимать посильное участие в обслуживании и ремонте автомобиля, мотоцикла или других транспортных средств.</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130. Летать в любую погоду на самолетах "скорой помощи" или управлять сверхскоростными самолетами.</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131. Жить по жестко установленному режиму, строго, выполняя распорядок дня.</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132. Заниматься в историческом кружке (собирать материалы, выступать с докладами на исторические темы).</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133. Работать с литературными источниками, библиографическими справочниками, вести дневник впечатлений о </w:t>
      </w:r>
      <w:proofErr w:type="gramStart"/>
      <w:r w:rsidRPr="00CC600B">
        <w:rPr>
          <w:rFonts w:ascii="Times New Roman" w:hAnsi="Times New Roman" w:cs="Times New Roman"/>
          <w:sz w:val="24"/>
          <w:szCs w:val="24"/>
        </w:rPr>
        <w:t>прочитанном</w:t>
      </w:r>
      <w:proofErr w:type="gramEnd"/>
      <w:r w:rsidRPr="00CC600B">
        <w:rPr>
          <w:rFonts w:ascii="Times New Roman" w:hAnsi="Times New Roman" w:cs="Times New Roman"/>
          <w:sz w:val="24"/>
          <w:szCs w:val="24"/>
        </w:rPr>
        <w:t>.</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134. Участвовать в диспутах и читательских конференциях.</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135. Подготавливать и проводить различные сборы, либо собрания и т.д.</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136. Шефствовать над </w:t>
      </w:r>
      <w:proofErr w:type="gramStart"/>
      <w:r w:rsidRPr="00CC600B">
        <w:rPr>
          <w:rFonts w:ascii="Times New Roman" w:hAnsi="Times New Roman" w:cs="Times New Roman"/>
          <w:sz w:val="24"/>
          <w:szCs w:val="24"/>
        </w:rPr>
        <w:t>трудновоспитуемыми</w:t>
      </w:r>
      <w:proofErr w:type="gramEnd"/>
      <w:r w:rsidRPr="00CC600B">
        <w:rPr>
          <w:rFonts w:ascii="Times New Roman" w:hAnsi="Times New Roman" w:cs="Times New Roman"/>
          <w:sz w:val="24"/>
          <w:szCs w:val="24"/>
        </w:rPr>
        <w:t>, обсуждать с кем-либо вопросы воспитания детей и подростков.</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137. Помогать в работе милиции.</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138. Постоянно общаться со многими и разными людьми.</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139. Участвовать в математических олимпиадах.</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140. Интересоваться стоимостью товаров, пытаться понять вопросы ценообразования, заработной платы, организации труда.</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141. Беседовать с товарищем (или знакомым) на иностранном языке.</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142. Участвовать в выставках изобразительного искусства.</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143. Посещать театральный кружок.</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144. Участвовать в музыкальных смотрах-конкурсах.</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145. Принимать личное или командное участие в спортивных соревнованиях.</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146. Выращивать в саду, на огороде растения или воспитывать животных, ухаживать за ними.</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147. Производить топографическую съемку местности.</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148. Совершать длительные и трудные походы, во время которых приходится напряженно работать по заданной программе.</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149. Работать в больнице, поликлинике или аптеке.</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150. Работать специалистом на предприятии легкой или пищевой промышленности (швеей, закройщицей, поваром, кондитером, технологом и пр.)</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151. Решать сложные задачи по физике.</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152. Работать на химическом производстве или </w:t>
      </w:r>
      <w:proofErr w:type="spellStart"/>
      <w:r w:rsidRPr="00CC600B">
        <w:rPr>
          <w:rFonts w:ascii="Times New Roman" w:hAnsi="Times New Roman" w:cs="Times New Roman"/>
          <w:sz w:val="24"/>
          <w:szCs w:val="24"/>
        </w:rPr>
        <w:t>химлаборатории</w:t>
      </w:r>
      <w:proofErr w:type="spellEnd"/>
      <w:r w:rsidRPr="00CC600B">
        <w:rPr>
          <w:rFonts w:ascii="Times New Roman" w:hAnsi="Times New Roman" w:cs="Times New Roman"/>
          <w:sz w:val="24"/>
          <w:szCs w:val="24"/>
        </w:rPr>
        <w:t>.</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153. Участвовать в выставках технического творчества»</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154. Работать в области энергетики или радиоэлектроники.</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155. Работать у станка (в основном стоя), изготовлять различные металлические детали к изделиям.</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156. Выполнять по чертежам столярные или модельные работы.</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157. Работать в </w:t>
      </w:r>
      <w:proofErr w:type="gramStart"/>
      <w:r w:rsidRPr="00CC600B">
        <w:rPr>
          <w:rFonts w:ascii="Times New Roman" w:hAnsi="Times New Roman" w:cs="Times New Roman"/>
          <w:sz w:val="24"/>
          <w:szCs w:val="24"/>
        </w:rPr>
        <w:t>строительном</w:t>
      </w:r>
      <w:proofErr w:type="gramEnd"/>
      <w:r w:rsidRPr="00CC600B">
        <w:rPr>
          <w:rFonts w:ascii="Times New Roman" w:hAnsi="Times New Roman" w:cs="Times New Roman"/>
          <w:sz w:val="24"/>
          <w:szCs w:val="24"/>
        </w:rPr>
        <w:t xml:space="preserve"> бригаде.</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159. Возить пассажиров или грузы, соблюдая правила уличного движения.</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159. Работать в штормовую погоду на реке или в открытом море.</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160. Быть военным инженером или командиром.</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161. Ходить в походы по историческим местам родного края.</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162. Писать рассказы, сочинять стихи, басни и т.п.</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163. Писать заметки или очерки в стенгазеты или в периодическую печать.</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164. Руководить бригадой во время трудового десанта.</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165. Организовывать игры и праздники для детей.</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lastRenderedPageBreak/>
        <w:t>166. Работать в юридическом учреждении (в суде, адвокатуре, прокуратуре, юридической консультаций и т.п.)</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167. Выполнять работы по обслуживанию населения (принимать заказы, помогать выбирать покупку, оказывать бытовые услуги).</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168. Выполнять работу, постоянно требующую применения математических знаний.</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169. Работать в области экономики, планирования или финансирования предприятий.</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170. Участвовать в олимпиадах, конкурсах, конференциях на иностранном языке.</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171. Участвовать в выставках изобразительного искусства.</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172. Играть на сцене или сниматься в кино.</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173. Работать музыкантом, музыкальным режиссером или преподавать музыку.</w:t>
      </w:r>
    </w:p>
    <w:p w:rsidR="00190686" w:rsidRPr="00CC600B"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174. Работать преподавателем физкультуры или тренером</w:t>
      </w:r>
    </w:p>
    <w:p w:rsidR="00190686" w:rsidRPr="00CC600B" w:rsidRDefault="00190686" w:rsidP="009C6119">
      <w:pPr>
        <w:spacing w:after="0" w:line="240" w:lineRule="auto"/>
        <w:jc w:val="both"/>
        <w:rPr>
          <w:rFonts w:ascii="Times New Roman" w:hAnsi="Times New Roman" w:cs="Times New Roman"/>
          <w:sz w:val="24"/>
          <w:szCs w:val="24"/>
        </w:rPr>
      </w:pPr>
    </w:p>
    <w:p w:rsidR="007A1169" w:rsidRPr="009C6119" w:rsidRDefault="007A1169" w:rsidP="009C6119">
      <w:pPr>
        <w:spacing w:after="0" w:line="240" w:lineRule="auto"/>
        <w:ind w:firstLine="708"/>
        <w:jc w:val="center"/>
        <w:rPr>
          <w:rFonts w:ascii="Times New Roman" w:hAnsi="Times New Roman" w:cs="Times New Roman"/>
          <w:b/>
          <w:sz w:val="24"/>
          <w:szCs w:val="24"/>
        </w:rPr>
      </w:pPr>
    </w:p>
    <w:p w:rsidR="007A1169" w:rsidRPr="009C6119" w:rsidRDefault="007A1169" w:rsidP="009C6119">
      <w:pPr>
        <w:spacing w:after="0" w:line="240" w:lineRule="auto"/>
        <w:ind w:firstLine="708"/>
        <w:jc w:val="center"/>
        <w:rPr>
          <w:rFonts w:ascii="Times New Roman" w:hAnsi="Times New Roman" w:cs="Times New Roman"/>
          <w:b/>
          <w:sz w:val="24"/>
          <w:szCs w:val="24"/>
        </w:rPr>
      </w:pPr>
      <w:r w:rsidRPr="009C6119">
        <w:rPr>
          <w:rFonts w:ascii="Times New Roman" w:hAnsi="Times New Roman" w:cs="Times New Roman"/>
          <w:b/>
          <w:sz w:val="24"/>
          <w:szCs w:val="24"/>
        </w:rPr>
        <w:t>Методика изучения отношения к учебным предметам Казанцевой</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Раздел I</w:t>
      </w:r>
    </w:p>
    <w:p w:rsidR="007A1169" w:rsidRPr="00CC600B" w:rsidRDefault="007A1169" w:rsidP="009C6119">
      <w:pPr>
        <w:spacing w:after="0" w:line="240" w:lineRule="auto"/>
        <w:jc w:val="both"/>
        <w:rPr>
          <w:rFonts w:ascii="Times New Roman" w:hAnsi="Times New Roman" w:cs="Times New Roman"/>
          <w:sz w:val="24"/>
          <w:szCs w:val="24"/>
        </w:rPr>
      </w:pPr>
      <w:r w:rsidRPr="00CC600B">
        <w:rPr>
          <w:rFonts w:ascii="Times New Roman" w:hAnsi="Times New Roman" w:cs="Times New Roman"/>
          <w:sz w:val="24"/>
          <w:szCs w:val="24"/>
        </w:rPr>
        <w:t>Назови из всех изучаемых в школе предметов твои самые</w:t>
      </w:r>
    </w:p>
    <w:p w:rsidR="007A1169" w:rsidRPr="00CC600B" w:rsidRDefault="007A1169" w:rsidP="00B21004">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А. Любимые</w:t>
      </w:r>
      <w:r w:rsidR="00B21004">
        <w:rPr>
          <w:rFonts w:ascii="Times New Roman" w:hAnsi="Times New Roman" w:cs="Times New Roman"/>
          <w:sz w:val="24"/>
          <w:szCs w:val="24"/>
        </w:rPr>
        <w:t xml:space="preserve">, </w:t>
      </w:r>
      <w:r w:rsidRPr="00CC600B">
        <w:rPr>
          <w:rFonts w:ascii="Times New Roman" w:hAnsi="Times New Roman" w:cs="Times New Roman"/>
          <w:sz w:val="24"/>
          <w:szCs w:val="24"/>
        </w:rPr>
        <w:t>Б. Нелюбимые</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Раздел II</w:t>
      </w:r>
    </w:p>
    <w:p w:rsidR="007A1169" w:rsidRPr="00CC600B" w:rsidRDefault="007A1169" w:rsidP="009C6119">
      <w:pPr>
        <w:spacing w:after="0" w:line="240" w:lineRule="auto"/>
        <w:jc w:val="both"/>
        <w:rPr>
          <w:rFonts w:ascii="Times New Roman" w:hAnsi="Times New Roman" w:cs="Times New Roman"/>
          <w:sz w:val="24"/>
          <w:szCs w:val="24"/>
        </w:rPr>
      </w:pPr>
      <w:r w:rsidRPr="00CC600B">
        <w:rPr>
          <w:rFonts w:ascii="Times New Roman" w:hAnsi="Times New Roman" w:cs="Times New Roman"/>
          <w:sz w:val="24"/>
          <w:szCs w:val="24"/>
        </w:rPr>
        <w:t>Подчеркни причины, характеризующие твое отношение к предмету.</w:t>
      </w:r>
      <w:r w:rsidR="009C6119">
        <w:rPr>
          <w:rFonts w:ascii="Times New Roman" w:hAnsi="Times New Roman" w:cs="Times New Roman"/>
          <w:sz w:val="24"/>
          <w:szCs w:val="24"/>
        </w:rPr>
        <w:t xml:space="preserve"> </w:t>
      </w:r>
      <w:r w:rsidRPr="00CC600B">
        <w:rPr>
          <w:rFonts w:ascii="Times New Roman" w:hAnsi="Times New Roman" w:cs="Times New Roman"/>
          <w:sz w:val="24"/>
          <w:szCs w:val="24"/>
        </w:rPr>
        <w:t>Допиши недостающие.</w:t>
      </w:r>
      <w:r w:rsidR="009C6119">
        <w:rPr>
          <w:rFonts w:ascii="Times New Roman" w:hAnsi="Times New Roman" w:cs="Times New Roman"/>
          <w:sz w:val="24"/>
          <w:szCs w:val="24"/>
        </w:rPr>
        <w:t xml:space="preserve"> Люблю предмет потому, что. </w:t>
      </w:r>
      <w:r w:rsidRPr="00CC600B">
        <w:rPr>
          <w:rFonts w:ascii="Times New Roman" w:hAnsi="Times New Roman" w:cs="Times New Roman"/>
          <w:sz w:val="24"/>
          <w:szCs w:val="24"/>
        </w:rPr>
        <w:t>Не люблю предмет потому что</w:t>
      </w:r>
      <w:r w:rsidR="009C6119">
        <w:rPr>
          <w:rFonts w:ascii="Times New Roman" w:hAnsi="Times New Roman" w:cs="Times New Roman"/>
          <w:sz w:val="24"/>
          <w:szCs w:val="24"/>
        </w:rPr>
        <w:t>:</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 Данный предмет интересен</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2. Нравится, как преподает учитель</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3. Предмет нужно знать всем</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4. Предмет нужен для будущей работы</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5. Предмет легко усваивается</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6. Предмет заставляет думать</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7. Предмет считается выгодным</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8. Требует наблюдательности, сообразительности</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9. Предмет требует терпения</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10. Предмет занимательный</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11. Товарищи интересуются этим предметом</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12. Интересны отдельные факты</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13. Родители считают этот предмет важным</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14: Хорошие отношения с учителем</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15. Учитель часто хвалит</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16. Учитель интересно объясняет</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17. Получаю</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удовольствие при его изучении</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18. Знания по предмету необходимы для поступления в институт</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19. Предмет помогает развивать общую культуру</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20. Предмет влияет на изменение знаний об окружающем мире</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21. Просто интересно</w:t>
      </w:r>
    </w:p>
    <w:p w:rsidR="007A1169" w:rsidRPr="00CC600B" w:rsidRDefault="007A1169" w:rsidP="009C6119">
      <w:pPr>
        <w:spacing w:after="0" w:line="240" w:lineRule="auto"/>
        <w:jc w:val="both"/>
        <w:rPr>
          <w:rFonts w:ascii="Times New Roman" w:hAnsi="Times New Roman" w:cs="Times New Roman"/>
          <w:sz w:val="24"/>
          <w:szCs w:val="24"/>
        </w:rPr>
      </w:pP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 Данный предмет не интересен</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2. Не нравится, как преподает учитель</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3. Предмет не нужно знать всем</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4. Предмет не нужен для будущей работы</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5. Предмет трудно усваивается</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6. Предмет не заставляет думать</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7. Предмет не считается выгодным</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8. Не требует наблюдательности, сообразительности</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9. Предмет не требует терпения</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lastRenderedPageBreak/>
        <w:t>10. Предмет не занимательный</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11. Товарищи не интересуются этим предметом</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12. Интересны только отдельные факты</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13. Родители не считают этот предмет важным</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14. Плохие отношения с учителем</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15. Учитель редко хвалит</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16. Учитель неинтересно объясняет</w:t>
      </w:r>
    </w:p>
    <w:p w:rsidR="00B21004"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17. Не получаю</w:t>
      </w:r>
      <w:r w:rsidR="00B21004">
        <w:rPr>
          <w:rFonts w:ascii="Times New Roman" w:hAnsi="Times New Roman" w:cs="Times New Roman"/>
          <w:sz w:val="24"/>
          <w:szCs w:val="24"/>
        </w:rPr>
        <w:t xml:space="preserve"> удовольствия при его изучении </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18. Знания по предмету не играют существенной роли при поступлении в институт</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19. Предмет не способствует развитию общей культуры</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20. Предмет не влияет на изменение знаний об окружающем мире</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21. Просто неинтересно </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Раздел III</w:t>
      </w:r>
    </w:p>
    <w:p w:rsidR="007A1169" w:rsidRPr="00CC600B" w:rsidRDefault="007A1169" w:rsidP="009C6119">
      <w:pPr>
        <w:spacing w:after="0" w:line="240" w:lineRule="auto"/>
        <w:jc w:val="both"/>
        <w:rPr>
          <w:rFonts w:ascii="Times New Roman" w:hAnsi="Times New Roman" w:cs="Times New Roman"/>
          <w:sz w:val="24"/>
          <w:szCs w:val="24"/>
        </w:rPr>
      </w:pPr>
      <w:r w:rsidRPr="00CC600B">
        <w:rPr>
          <w:rFonts w:ascii="Times New Roman" w:hAnsi="Times New Roman" w:cs="Times New Roman"/>
          <w:sz w:val="24"/>
          <w:szCs w:val="24"/>
        </w:rPr>
        <w:t>Почему ты вообще учишься? Подчеркни наиболее соответ</w:t>
      </w:r>
      <w:r w:rsidRPr="00CC600B">
        <w:rPr>
          <w:rFonts w:ascii="Times New Roman" w:hAnsi="Times New Roman" w:cs="Times New Roman"/>
          <w:sz w:val="24"/>
          <w:szCs w:val="24"/>
        </w:rPr>
        <w:softHyphen/>
        <w:t>ствующий этому вопросу ответ или допиши недостающий. </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 Это мой долг.</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2. Хочу стать грамотным.</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3. Хочу быть полезным гражданином.</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4. Не хочу подводить свой класс.</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5. Хочу быть умным и эрудированным.</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6. Хочу добиться полных и глубоких знаний.</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7. Хочу научиться </w:t>
      </w:r>
      <w:proofErr w:type="gramStart"/>
      <w:r w:rsidRPr="00CC600B">
        <w:rPr>
          <w:rFonts w:ascii="Times New Roman" w:hAnsi="Times New Roman" w:cs="Times New Roman"/>
          <w:sz w:val="24"/>
          <w:szCs w:val="24"/>
        </w:rPr>
        <w:t>самостоятельно</w:t>
      </w:r>
      <w:proofErr w:type="gramEnd"/>
      <w:r w:rsidRPr="00CC600B">
        <w:rPr>
          <w:rFonts w:ascii="Times New Roman" w:hAnsi="Times New Roman" w:cs="Times New Roman"/>
          <w:sz w:val="24"/>
          <w:szCs w:val="24"/>
        </w:rPr>
        <w:t xml:space="preserve"> работать.</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8. Все учатся и я тоже.</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9. Родители заставляют.</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10. Нравится получать хорошие оценки.</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11. Чтоб похвалил учитель.</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12. Чтобы товарищи со мной дружили.</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13. Для расширения умственного кругозора.</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14. Классный руководитель заставляет.</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15. Хочу учиться. </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Изучение отношения к учебным предметам (по Г.Н. Казанцевой)</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Обработка результатов.</w:t>
      </w:r>
    </w:p>
    <w:p w:rsidR="007A1169" w:rsidRPr="00CC600B" w:rsidRDefault="007A1169" w:rsidP="00CC600B">
      <w:pPr>
        <w:spacing w:after="0" w:line="240" w:lineRule="auto"/>
        <w:ind w:firstLine="708"/>
        <w:jc w:val="both"/>
        <w:rPr>
          <w:rFonts w:ascii="Times New Roman" w:hAnsi="Times New Roman" w:cs="Times New Roman"/>
          <w:sz w:val="24"/>
          <w:szCs w:val="24"/>
        </w:rPr>
      </w:pPr>
      <w:proofErr w:type="gramStart"/>
      <w:r w:rsidRPr="00CC600B">
        <w:rPr>
          <w:rFonts w:ascii="Times New Roman" w:hAnsi="Times New Roman" w:cs="Times New Roman"/>
          <w:sz w:val="24"/>
          <w:szCs w:val="24"/>
        </w:rPr>
        <w:t>Первый раздел составлен с целью выявления предпочитаемых учебных предметов, второй — причин предпочтительного отношения к ним, третий – для выяснения того, почему ученик вообще учится, какие моти</w:t>
      </w:r>
      <w:r w:rsidRPr="00CC600B">
        <w:rPr>
          <w:rFonts w:ascii="Times New Roman" w:hAnsi="Times New Roman" w:cs="Times New Roman"/>
          <w:sz w:val="24"/>
          <w:szCs w:val="24"/>
        </w:rPr>
        <w:softHyphen/>
        <w:t>вы преобладают (мировоззренческие, общественные, прак</w:t>
      </w:r>
      <w:r w:rsidRPr="00CC600B">
        <w:rPr>
          <w:rFonts w:ascii="Times New Roman" w:hAnsi="Times New Roman" w:cs="Times New Roman"/>
          <w:sz w:val="24"/>
          <w:szCs w:val="24"/>
        </w:rPr>
        <w:softHyphen/>
        <w:t>тически значимые, личностные и др.), на основе чего делает</w:t>
      </w:r>
      <w:r w:rsidRPr="00CC600B">
        <w:rPr>
          <w:rFonts w:ascii="Times New Roman" w:hAnsi="Times New Roman" w:cs="Times New Roman"/>
          <w:sz w:val="24"/>
          <w:szCs w:val="24"/>
        </w:rPr>
        <w:softHyphen/>
        <w:t>ся соответствующий вывод о ведущих мотивах, лежащих в основе положительного или отрицательного отношения к отдельным предметам и к учению в целом.</w:t>
      </w:r>
      <w:proofErr w:type="gramEnd"/>
    </w:p>
    <w:p w:rsidR="007A1169" w:rsidRPr="00CC600B" w:rsidRDefault="007A1169" w:rsidP="009C6119">
      <w:pPr>
        <w:spacing w:after="0" w:line="240" w:lineRule="auto"/>
        <w:jc w:val="both"/>
        <w:rPr>
          <w:rFonts w:ascii="Times New Roman" w:hAnsi="Times New Roman" w:cs="Times New Roman"/>
          <w:sz w:val="24"/>
          <w:szCs w:val="24"/>
        </w:rPr>
      </w:pPr>
    </w:p>
    <w:p w:rsidR="007A1169" w:rsidRPr="009C6119" w:rsidRDefault="007A1169" w:rsidP="009C6119">
      <w:pPr>
        <w:spacing w:after="0" w:line="240" w:lineRule="auto"/>
        <w:ind w:firstLine="708"/>
        <w:jc w:val="center"/>
        <w:rPr>
          <w:rFonts w:ascii="Times New Roman" w:hAnsi="Times New Roman" w:cs="Times New Roman"/>
          <w:b/>
          <w:sz w:val="24"/>
          <w:szCs w:val="24"/>
        </w:rPr>
      </w:pPr>
      <w:r w:rsidRPr="009C6119">
        <w:rPr>
          <w:rFonts w:ascii="Times New Roman" w:hAnsi="Times New Roman" w:cs="Times New Roman"/>
          <w:b/>
          <w:sz w:val="24"/>
          <w:szCs w:val="24"/>
        </w:rPr>
        <w:t>Методика изучения факторов привлекательности профессии</w:t>
      </w:r>
    </w:p>
    <w:p w:rsidR="007A1169" w:rsidRPr="009C6119" w:rsidRDefault="007A1169" w:rsidP="009C6119">
      <w:pPr>
        <w:spacing w:after="0" w:line="240" w:lineRule="auto"/>
        <w:ind w:firstLine="708"/>
        <w:jc w:val="center"/>
        <w:rPr>
          <w:rFonts w:ascii="Times New Roman" w:hAnsi="Times New Roman" w:cs="Times New Roman"/>
          <w:b/>
          <w:sz w:val="24"/>
          <w:szCs w:val="24"/>
        </w:rPr>
      </w:pPr>
      <w:r w:rsidRPr="009C6119">
        <w:rPr>
          <w:rFonts w:ascii="Times New Roman" w:hAnsi="Times New Roman" w:cs="Times New Roman"/>
          <w:b/>
          <w:sz w:val="24"/>
          <w:szCs w:val="24"/>
        </w:rPr>
        <w:t>ИНСТРУКЦИЯ</w:t>
      </w:r>
    </w:p>
    <w:p w:rsidR="007A1169"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«Обведите кружком те пункты в колонках</w:t>
      </w:r>
      <w:proofErr w:type="gramStart"/>
      <w:r w:rsidRPr="00CC600B">
        <w:rPr>
          <w:rFonts w:ascii="Times New Roman" w:hAnsi="Times New Roman" w:cs="Times New Roman"/>
          <w:sz w:val="24"/>
          <w:szCs w:val="24"/>
        </w:rPr>
        <w:t xml:space="preserve"> А</w:t>
      </w:r>
      <w:proofErr w:type="gramEnd"/>
      <w:r w:rsidRPr="00CC600B">
        <w:rPr>
          <w:rFonts w:ascii="Times New Roman" w:hAnsi="Times New Roman" w:cs="Times New Roman"/>
          <w:sz w:val="24"/>
          <w:szCs w:val="24"/>
        </w:rPr>
        <w:t xml:space="preserve"> и Б, которые отражают то, что привлекает и что не привлекает Вас в избранной профессии. В колонке</w:t>
      </w:r>
      <w:proofErr w:type="gramStart"/>
      <w:r w:rsidRPr="00CC600B">
        <w:rPr>
          <w:rFonts w:ascii="Times New Roman" w:hAnsi="Times New Roman" w:cs="Times New Roman"/>
          <w:sz w:val="24"/>
          <w:szCs w:val="24"/>
        </w:rPr>
        <w:t xml:space="preserve"> А</w:t>
      </w:r>
      <w:proofErr w:type="gramEnd"/>
      <w:r w:rsidRPr="00CC600B">
        <w:rPr>
          <w:rFonts w:ascii="Times New Roman" w:hAnsi="Times New Roman" w:cs="Times New Roman"/>
          <w:sz w:val="24"/>
          <w:szCs w:val="24"/>
        </w:rPr>
        <w:t xml:space="preserve"> отмечено, что «привлекает», а в Б — «что не привлекает». Отмечать следует действи</w:t>
      </w:r>
      <w:r w:rsidRPr="00CC600B">
        <w:rPr>
          <w:rFonts w:ascii="Times New Roman" w:hAnsi="Times New Roman" w:cs="Times New Roman"/>
          <w:sz w:val="24"/>
          <w:szCs w:val="24"/>
        </w:rPr>
        <w:softHyphen/>
        <w:t>тельно значимые для Вас пункты — то есть правила Вас не принуждают делать выбор во всех без исключения строках».</w:t>
      </w:r>
    </w:p>
    <w:p w:rsidR="00B21004" w:rsidRPr="00B21004" w:rsidRDefault="00B21004" w:rsidP="00CC600B">
      <w:pPr>
        <w:spacing w:after="0" w:line="240" w:lineRule="auto"/>
        <w:ind w:firstLine="708"/>
        <w:jc w:val="both"/>
        <w:rPr>
          <w:rFonts w:ascii="Times New Roman" w:hAnsi="Times New Roman" w:cs="Times New Roman"/>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755"/>
        <w:gridCol w:w="4755"/>
      </w:tblGrid>
      <w:tr w:rsidR="007A1169" w:rsidRPr="00B21004" w:rsidTr="007A1169">
        <w:trPr>
          <w:tblCellSpacing w:w="0" w:type="dxa"/>
        </w:trPr>
        <w:tc>
          <w:tcPr>
            <w:tcW w:w="4755" w:type="dxa"/>
            <w:tcBorders>
              <w:top w:val="outset" w:sz="6" w:space="0" w:color="auto"/>
              <w:left w:val="outset" w:sz="6" w:space="0" w:color="auto"/>
              <w:bottom w:val="outset" w:sz="6" w:space="0" w:color="auto"/>
              <w:right w:val="outset" w:sz="6" w:space="0" w:color="auto"/>
            </w:tcBorders>
            <w:vAlign w:val="center"/>
            <w:hideMark/>
          </w:tcPr>
          <w:p w:rsidR="007A1169" w:rsidRPr="00B21004" w:rsidRDefault="007A1169" w:rsidP="00CC600B">
            <w:pPr>
              <w:spacing w:after="0" w:line="240" w:lineRule="auto"/>
              <w:ind w:firstLine="708"/>
              <w:jc w:val="both"/>
              <w:rPr>
                <w:rFonts w:ascii="Times New Roman" w:hAnsi="Times New Roman" w:cs="Times New Roman"/>
              </w:rPr>
            </w:pPr>
            <w:r w:rsidRPr="00B21004">
              <w:rPr>
                <w:rFonts w:ascii="Times New Roman" w:hAnsi="Times New Roman" w:cs="Times New Roman"/>
              </w:rPr>
              <w:t>А</w:t>
            </w:r>
          </w:p>
        </w:tc>
        <w:tc>
          <w:tcPr>
            <w:tcW w:w="4755" w:type="dxa"/>
            <w:tcBorders>
              <w:top w:val="outset" w:sz="6" w:space="0" w:color="auto"/>
              <w:left w:val="outset" w:sz="6" w:space="0" w:color="auto"/>
              <w:bottom w:val="outset" w:sz="6" w:space="0" w:color="auto"/>
              <w:right w:val="outset" w:sz="6" w:space="0" w:color="auto"/>
            </w:tcBorders>
            <w:vAlign w:val="center"/>
            <w:hideMark/>
          </w:tcPr>
          <w:p w:rsidR="007A1169" w:rsidRPr="00B21004" w:rsidRDefault="007A1169" w:rsidP="00CC600B">
            <w:pPr>
              <w:spacing w:after="0" w:line="240" w:lineRule="auto"/>
              <w:ind w:firstLine="708"/>
              <w:jc w:val="both"/>
              <w:rPr>
                <w:rFonts w:ascii="Times New Roman" w:hAnsi="Times New Roman" w:cs="Times New Roman"/>
              </w:rPr>
            </w:pPr>
            <w:r w:rsidRPr="00B21004">
              <w:rPr>
                <w:rFonts w:ascii="Times New Roman" w:hAnsi="Times New Roman" w:cs="Times New Roman"/>
              </w:rPr>
              <w:t>Б</w:t>
            </w:r>
          </w:p>
        </w:tc>
      </w:tr>
      <w:tr w:rsidR="007A1169" w:rsidRPr="00B21004" w:rsidTr="007A1169">
        <w:trPr>
          <w:tblCellSpacing w:w="0" w:type="dxa"/>
        </w:trPr>
        <w:tc>
          <w:tcPr>
            <w:tcW w:w="4755" w:type="dxa"/>
            <w:tcBorders>
              <w:top w:val="outset" w:sz="6" w:space="0" w:color="auto"/>
              <w:left w:val="outset" w:sz="6" w:space="0" w:color="auto"/>
              <w:bottom w:val="outset" w:sz="6" w:space="0" w:color="auto"/>
              <w:right w:val="outset" w:sz="6" w:space="0" w:color="auto"/>
            </w:tcBorders>
            <w:hideMark/>
          </w:tcPr>
          <w:p w:rsidR="007A1169" w:rsidRPr="00B21004" w:rsidRDefault="007A1169" w:rsidP="009C6119">
            <w:pPr>
              <w:spacing w:after="0" w:line="240" w:lineRule="auto"/>
              <w:jc w:val="both"/>
              <w:rPr>
                <w:rFonts w:ascii="Times New Roman" w:hAnsi="Times New Roman" w:cs="Times New Roman"/>
              </w:rPr>
            </w:pPr>
            <w:r w:rsidRPr="00B21004">
              <w:rPr>
                <w:rFonts w:ascii="Times New Roman" w:hAnsi="Times New Roman" w:cs="Times New Roman"/>
              </w:rPr>
              <w:t>1. Профессия одна из важнейших в обществе</w:t>
            </w:r>
          </w:p>
        </w:tc>
        <w:tc>
          <w:tcPr>
            <w:tcW w:w="4755" w:type="dxa"/>
            <w:tcBorders>
              <w:top w:val="outset" w:sz="6" w:space="0" w:color="auto"/>
              <w:left w:val="outset" w:sz="6" w:space="0" w:color="auto"/>
              <w:bottom w:val="outset" w:sz="6" w:space="0" w:color="auto"/>
              <w:right w:val="outset" w:sz="6" w:space="0" w:color="auto"/>
            </w:tcBorders>
            <w:hideMark/>
          </w:tcPr>
          <w:p w:rsidR="007A1169" w:rsidRPr="00B21004" w:rsidRDefault="007A1169" w:rsidP="009C6119">
            <w:pPr>
              <w:spacing w:after="0" w:line="240" w:lineRule="auto"/>
              <w:jc w:val="both"/>
              <w:rPr>
                <w:rFonts w:ascii="Times New Roman" w:hAnsi="Times New Roman" w:cs="Times New Roman"/>
              </w:rPr>
            </w:pPr>
            <w:r w:rsidRPr="00B21004">
              <w:rPr>
                <w:rFonts w:ascii="Times New Roman" w:hAnsi="Times New Roman" w:cs="Times New Roman"/>
              </w:rPr>
              <w:t>1. Мало оценивается важность труда</w:t>
            </w:r>
          </w:p>
        </w:tc>
      </w:tr>
      <w:tr w:rsidR="007A1169" w:rsidRPr="00B21004" w:rsidTr="007A1169">
        <w:trPr>
          <w:tblCellSpacing w:w="0" w:type="dxa"/>
        </w:trPr>
        <w:tc>
          <w:tcPr>
            <w:tcW w:w="4755" w:type="dxa"/>
            <w:tcBorders>
              <w:top w:val="outset" w:sz="6" w:space="0" w:color="auto"/>
              <w:left w:val="outset" w:sz="6" w:space="0" w:color="auto"/>
              <w:bottom w:val="outset" w:sz="6" w:space="0" w:color="auto"/>
              <w:right w:val="outset" w:sz="6" w:space="0" w:color="auto"/>
            </w:tcBorders>
            <w:hideMark/>
          </w:tcPr>
          <w:p w:rsidR="007A1169" w:rsidRPr="00B21004" w:rsidRDefault="007A1169" w:rsidP="009C6119">
            <w:pPr>
              <w:spacing w:after="0" w:line="240" w:lineRule="auto"/>
              <w:jc w:val="both"/>
              <w:rPr>
                <w:rFonts w:ascii="Times New Roman" w:hAnsi="Times New Roman" w:cs="Times New Roman"/>
              </w:rPr>
            </w:pPr>
            <w:r w:rsidRPr="00B21004">
              <w:rPr>
                <w:rFonts w:ascii="Times New Roman" w:hAnsi="Times New Roman" w:cs="Times New Roman"/>
              </w:rPr>
              <w:t>2. Работа с людьми</w:t>
            </w:r>
          </w:p>
        </w:tc>
        <w:tc>
          <w:tcPr>
            <w:tcW w:w="4755" w:type="dxa"/>
            <w:tcBorders>
              <w:top w:val="outset" w:sz="6" w:space="0" w:color="auto"/>
              <w:left w:val="outset" w:sz="6" w:space="0" w:color="auto"/>
              <w:bottom w:val="outset" w:sz="6" w:space="0" w:color="auto"/>
              <w:right w:val="outset" w:sz="6" w:space="0" w:color="auto"/>
            </w:tcBorders>
            <w:hideMark/>
          </w:tcPr>
          <w:p w:rsidR="007A1169" w:rsidRPr="00B21004" w:rsidRDefault="007A1169" w:rsidP="009C6119">
            <w:pPr>
              <w:spacing w:after="0" w:line="240" w:lineRule="auto"/>
              <w:jc w:val="both"/>
              <w:rPr>
                <w:rFonts w:ascii="Times New Roman" w:hAnsi="Times New Roman" w:cs="Times New Roman"/>
              </w:rPr>
            </w:pPr>
            <w:r w:rsidRPr="00B21004">
              <w:rPr>
                <w:rFonts w:ascii="Times New Roman" w:hAnsi="Times New Roman" w:cs="Times New Roman"/>
              </w:rPr>
              <w:t>2. Не умею работать с людьми</w:t>
            </w:r>
          </w:p>
        </w:tc>
      </w:tr>
      <w:tr w:rsidR="007A1169" w:rsidRPr="00B21004" w:rsidTr="007A1169">
        <w:trPr>
          <w:tblCellSpacing w:w="0" w:type="dxa"/>
        </w:trPr>
        <w:tc>
          <w:tcPr>
            <w:tcW w:w="4755" w:type="dxa"/>
            <w:tcBorders>
              <w:top w:val="outset" w:sz="6" w:space="0" w:color="auto"/>
              <w:left w:val="outset" w:sz="6" w:space="0" w:color="auto"/>
              <w:bottom w:val="outset" w:sz="6" w:space="0" w:color="auto"/>
              <w:right w:val="outset" w:sz="6" w:space="0" w:color="auto"/>
            </w:tcBorders>
            <w:hideMark/>
          </w:tcPr>
          <w:p w:rsidR="007A1169" w:rsidRPr="00B21004" w:rsidRDefault="007A1169" w:rsidP="009C6119">
            <w:pPr>
              <w:spacing w:after="0" w:line="240" w:lineRule="auto"/>
              <w:jc w:val="both"/>
              <w:rPr>
                <w:rFonts w:ascii="Times New Roman" w:hAnsi="Times New Roman" w:cs="Times New Roman"/>
              </w:rPr>
            </w:pPr>
            <w:r w:rsidRPr="00B21004">
              <w:rPr>
                <w:rFonts w:ascii="Times New Roman" w:hAnsi="Times New Roman" w:cs="Times New Roman"/>
              </w:rPr>
              <w:t>3. Работа требует постоянного творчества</w:t>
            </w:r>
          </w:p>
        </w:tc>
        <w:tc>
          <w:tcPr>
            <w:tcW w:w="4755" w:type="dxa"/>
            <w:tcBorders>
              <w:top w:val="outset" w:sz="6" w:space="0" w:color="auto"/>
              <w:left w:val="outset" w:sz="6" w:space="0" w:color="auto"/>
              <w:bottom w:val="outset" w:sz="6" w:space="0" w:color="auto"/>
              <w:right w:val="outset" w:sz="6" w:space="0" w:color="auto"/>
            </w:tcBorders>
            <w:hideMark/>
          </w:tcPr>
          <w:p w:rsidR="007A1169" w:rsidRPr="00B21004" w:rsidRDefault="007A1169" w:rsidP="009C6119">
            <w:pPr>
              <w:spacing w:after="0" w:line="240" w:lineRule="auto"/>
              <w:jc w:val="both"/>
              <w:rPr>
                <w:rFonts w:ascii="Times New Roman" w:hAnsi="Times New Roman" w:cs="Times New Roman"/>
              </w:rPr>
            </w:pPr>
            <w:r w:rsidRPr="00B21004">
              <w:rPr>
                <w:rFonts w:ascii="Times New Roman" w:hAnsi="Times New Roman" w:cs="Times New Roman"/>
              </w:rPr>
              <w:t>3. Нет условий для творчества</w:t>
            </w:r>
          </w:p>
        </w:tc>
      </w:tr>
      <w:tr w:rsidR="007A1169" w:rsidRPr="00B21004" w:rsidTr="007A1169">
        <w:trPr>
          <w:tblCellSpacing w:w="0" w:type="dxa"/>
        </w:trPr>
        <w:tc>
          <w:tcPr>
            <w:tcW w:w="4755" w:type="dxa"/>
            <w:tcBorders>
              <w:top w:val="outset" w:sz="6" w:space="0" w:color="auto"/>
              <w:left w:val="outset" w:sz="6" w:space="0" w:color="auto"/>
              <w:bottom w:val="outset" w:sz="6" w:space="0" w:color="auto"/>
              <w:right w:val="outset" w:sz="6" w:space="0" w:color="auto"/>
            </w:tcBorders>
            <w:hideMark/>
          </w:tcPr>
          <w:p w:rsidR="007A1169" w:rsidRPr="00B21004" w:rsidRDefault="007A1169" w:rsidP="009C6119">
            <w:pPr>
              <w:spacing w:after="0" w:line="240" w:lineRule="auto"/>
              <w:jc w:val="both"/>
              <w:rPr>
                <w:rFonts w:ascii="Times New Roman" w:hAnsi="Times New Roman" w:cs="Times New Roman"/>
              </w:rPr>
            </w:pPr>
            <w:r w:rsidRPr="00B21004">
              <w:rPr>
                <w:rFonts w:ascii="Times New Roman" w:hAnsi="Times New Roman" w:cs="Times New Roman"/>
              </w:rPr>
              <w:t>4. Работа не вызывает переутомления</w:t>
            </w:r>
          </w:p>
        </w:tc>
        <w:tc>
          <w:tcPr>
            <w:tcW w:w="4755" w:type="dxa"/>
            <w:tcBorders>
              <w:top w:val="outset" w:sz="6" w:space="0" w:color="auto"/>
              <w:left w:val="outset" w:sz="6" w:space="0" w:color="auto"/>
              <w:bottom w:val="outset" w:sz="6" w:space="0" w:color="auto"/>
              <w:right w:val="outset" w:sz="6" w:space="0" w:color="auto"/>
            </w:tcBorders>
            <w:hideMark/>
          </w:tcPr>
          <w:p w:rsidR="007A1169" w:rsidRPr="00B21004" w:rsidRDefault="007A1169" w:rsidP="009C6119">
            <w:pPr>
              <w:spacing w:after="0" w:line="240" w:lineRule="auto"/>
              <w:jc w:val="both"/>
              <w:rPr>
                <w:rFonts w:ascii="Times New Roman" w:hAnsi="Times New Roman" w:cs="Times New Roman"/>
              </w:rPr>
            </w:pPr>
            <w:r w:rsidRPr="00B21004">
              <w:rPr>
                <w:rFonts w:ascii="Times New Roman" w:hAnsi="Times New Roman" w:cs="Times New Roman"/>
              </w:rPr>
              <w:t>4. Работа вызывает переутомление</w:t>
            </w:r>
          </w:p>
        </w:tc>
      </w:tr>
      <w:tr w:rsidR="007A1169" w:rsidRPr="00B21004" w:rsidTr="007A1169">
        <w:trPr>
          <w:tblCellSpacing w:w="0" w:type="dxa"/>
        </w:trPr>
        <w:tc>
          <w:tcPr>
            <w:tcW w:w="4755" w:type="dxa"/>
            <w:tcBorders>
              <w:top w:val="outset" w:sz="6" w:space="0" w:color="auto"/>
              <w:left w:val="outset" w:sz="6" w:space="0" w:color="auto"/>
              <w:bottom w:val="outset" w:sz="6" w:space="0" w:color="auto"/>
              <w:right w:val="outset" w:sz="6" w:space="0" w:color="auto"/>
            </w:tcBorders>
            <w:hideMark/>
          </w:tcPr>
          <w:p w:rsidR="007A1169" w:rsidRPr="00B21004" w:rsidRDefault="007A1169" w:rsidP="009C6119">
            <w:pPr>
              <w:spacing w:after="0" w:line="240" w:lineRule="auto"/>
              <w:jc w:val="both"/>
              <w:rPr>
                <w:rFonts w:ascii="Times New Roman" w:hAnsi="Times New Roman" w:cs="Times New Roman"/>
              </w:rPr>
            </w:pPr>
            <w:r w:rsidRPr="00B21004">
              <w:rPr>
                <w:rFonts w:ascii="Times New Roman" w:hAnsi="Times New Roman" w:cs="Times New Roman"/>
              </w:rPr>
              <w:t>5. Большая зарплата</w:t>
            </w:r>
          </w:p>
        </w:tc>
        <w:tc>
          <w:tcPr>
            <w:tcW w:w="4755" w:type="dxa"/>
            <w:tcBorders>
              <w:top w:val="outset" w:sz="6" w:space="0" w:color="auto"/>
              <w:left w:val="outset" w:sz="6" w:space="0" w:color="auto"/>
              <w:bottom w:val="outset" w:sz="6" w:space="0" w:color="auto"/>
              <w:right w:val="outset" w:sz="6" w:space="0" w:color="auto"/>
            </w:tcBorders>
            <w:hideMark/>
          </w:tcPr>
          <w:p w:rsidR="007A1169" w:rsidRPr="00B21004" w:rsidRDefault="007A1169" w:rsidP="009C6119">
            <w:pPr>
              <w:spacing w:after="0" w:line="240" w:lineRule="auto"/>
              <w:jc w:val="both"/>
              <w:rPr>
                <w:rFonts w:ascii="Times New Roman" w:hAnsi="Times New Roman" w:cs="Times New Roman"/>
              </w:rPr>
            </w:pPr>
            <w:r w:rsidRPr="00B21004">
              <w:rPr>
                <w:rFonts w:ascii="Times New Roman" w:hAnsi="Times New Roman" w:cs="Times New Roman"/>
              </w:rPr>
              <w:t>5. Небольшая зарплата</w:t>
            </w:r>
          </w:p>
        </w:tc>
      </w:tr>
      <w:tr w:rsidR="007A1169" w:rsidRPr="00B21004" w:rsidTr="007A1169">
        <w:trPr>
          <w:tblCellSpacing w:w="0" w:type="dxa"/>
        </w:trPr>
        <w:tc>
          <w:tcPr>
            <w:tcW w:w="4755" w:type="dxa"/>
            <w:tcBorders>
              <w:top w:val="outset" w:sz="6" w:space="0" w:color="auto"/>
              <w:left w:val="outset" w:sz="6" w:space="0" w:color="auto"/>
              <w:bottom w:val="outset" w:sz="6" w:space="0" w:color="auto"/>
              <w:right w:val="outset" w:sz="6" w:space="0" w:color="auto"/>
            </w:tcBorders>
            <w:hideMark/>
          </w:tcPr>
          <w:p w:rsidR="007A1169" w:rsidRPr="00B21004" w:rsidRDefault="009C6119" w:rsidP="009C6119">
            <w:pPr>
              <w:spacing w:after="0" w:line="240" w:lineRule="auto"/>
              <w:jc w:val="both"/>
              <w:rPr>
                <w:rFonts w:ascii="Times New Roman" w:hAnsi="Times New Roman" w:cs="Times New Roman"/>
              </w:rPr>
            </w:pPr>
            <w:r w:rsidRPr="00B21004">
              <w:rPr>
                <w:rFonts w:ascii="Times New Roman" w:hAnsi="Times New Roman" w:cs="Times New Roman"/>
              </w:rPr>
              <w:lastRenderedPageBreak/>
              <w:t xml:space="preserve">6. </w:t>
            </w:r>
            <w:r w:rsidR="007A1169" w:rsidRPr="00B21004">
              <w:rPr>
                <w:rFonts w:ascii="Times New Roman" w:hAnsi="Times New Roman" w:cs="Times New Roman"/>
              </w:rPr>
              <w:t>Возможность самосовершенствования</w:t>
            </w:r>
          </w:p>
        </w:tc>
        <w:tc>
          <w:tcPr>
            <w:tcW w:w="4755" w:type="dxa"/>
            <w:tcBorders>
              <w:top w:val="outset" w:sz="6" w:space="0" w:color="auto"/>
              <w:left w:val="outset" w:sz="6" w:space="0" w:color="auto"/>
              <w:bottom w:val="outset" w:sz="6" w:space="0" w:color="auto"/>
              <w:right w:val="outset" w:sz="6" w:space="0" w:color="auto"/>
            </w:tcBorders>
            <w:hideMark/>
          </w:tcPr>
          <w:p w:rsidR="007A1169" w:rsidRPr="00B21004" w:rsidRDefault="007A1169" w:rsidP="009C6119">
            <w:pPr>
              <w:spacing w:after="0" w:line="240" w:lineRule="auto"/>
              <w:jc w:val="both"/>
              <w:rPr>
                <w:rFonts w:ascii="Times New Roman" w:hAnsi="Times New Roman" w:cs="Times New Roman"/>
              </w:rPr>
            </w:pPr>
            <w:r w:rsidRPr="00B21004">
              <w:rPr>
                <w:rFonts w:ascii="Times New Roman" w:hAnsi="Times New Roman" w:cs="Times New Roman"/>
              </w:rPr>
              <w:t>6. Невозможность самосовершенствования.</w:t>
            </w:r>
          </w:p>
        </w:tc>
      </w:tr>
      <w:tr w:rsidR="007A1169" w:rsidRPr="00B21004" w:rsidTr="007A1169">
        <w:trPr>
          <w:tblCellSpacing w:w="0" w:type="dxa"/>
        </w:trPr>
        <w:tc>
          <w:tcPr>
            <w:tcW w:w="4755" w:type="dxa"/>
            <w:tcBorders>
              <w:top w:val="outset" w:sz="6" w:space="0" w:color="auto"/>
              <w:left w:val="outset" w:sz="6" w:space="0" w:color="auto"/>
              <w:bottom w:val="outset" w:sz="6" w:space="0" w:color="auto"/>
              <w:right w:val="outset" w:sz="6" w:space="0" w:color="auto"/>
            </w:tcBorders>
            <w:hideMark/>
          </w:tcPr>
          <w:p w:rsidR="007A1169" w:rsidRPr="00B21004" w:rsidRDefault="007A1169" w:rsidP="009C6119">
            <w:pPr>
              <w:spacing w:after="0" w:line="240" w:lineRule="auto"/>
              <w:jc w:val="both"/>
              <w:rPr>
                <w:rFonts w:ascii="Times New Roman" w:hAnsi="Times New Roman" w:cs="Times New Roman"/>
              </w:rPr>
            </w:pPr>
            <w:r w:rsidRPr="00B21004">
              <w:rPr>
                <w:rFonts w:ascii="Times New Roman" w:hAnsi="Times New Roman" w:cs="Times New Roman"/>
              </w:rPr>
              <w:t>7. Работа соответствует моим способностям</w:t>
            </w:r>
          </w:p>
        </w:tc>
        <w:tc>
          <w:tcPr>
            <w:tcW w:w="4755" w:type="dxa"/>
            <w:tcBorders>
              <w:top w:val="outset" w:sz="6" w:space="0" w:color="auto"/>
              <w:left w:val="outset" w:sz="6" w:space="0" w:color="auto"/>
              <w:bottom w:val="outset" w:sz="6" w:space="0" w:color="auto"/>
              <w:right w:val="outset" w:sz="6" w:space="0" w:color="auto"/>
            </w:tcBorders>
            <w:hideMark/>
          </w:tcPr>
          <w:p w:rsidR="007A1169" w:rsidRPr="00B21004" w:rsidRDefault="007A1169" w:rsidP="009C6119">
            <w:pPr>
              <w:spacing w:after="0" w:line="240" w:lineRule="auto"/>
              <w:jc w:val="both"/>
              <w:rPr>
                <w:rFonts w:ascii="Times New Roman" w:hAnsi="Times New Roman" w:cs="Times New Roman"/>
              </w:rPr>
            </w:pPr>
            <w:r w:rsidRPr="00B21004">
              <w:rPr>
                <w:rFonts w:ascii="Times New Roman" w:hAnsi="Times New Roman" w:cs="Times New Roman"/>
              </w:rPr>
              <w:t>7. Работа не соответствует моим способностям</w:t>
            </w:r>
          </w:p>
        </w:tc>
      </w:tr>
      <w:tr w:rsidR="007A1169" w:rsidRPr="00B21004" w:rsidTr="007A1169">
        <w:trPr>
          <w:tblCellSpacing w:w="0" w:type="dxa"/>
        </w:trPr>
        <w:tc>
          <w:tcPr>
            <w:tcW w:w="4755" w:type="dxa"/>
            <w:tcBorders>
              <w:top w:val="outset" w:sz="6" w:space="0" w:color="auto"/>
              <w:left w:val="outset" w:sz="6" w:space="0" w:color="auto"/>
              <w:bottom w:val="outset" w:sz="6" w:space="0" w:color="auto"/>
              <w:right w:val="outset" w:sz="6" w:space="0" w:color="auto"/>
            </w:tcBorders>
            <w:hideMark/>
          </w:tcPr>
          <w:p w:rsidR="007A1169" w:rsidRPr="00B21004" w:rsidRDefault="007A1169" w:rsidP="009C6119">
            <w:pPr>
              <w:spacing w:after="0" w:line="240" w:lineRule="auto"/>
              <w:jc w:val="both"/>
              <w:rPr>
                <w:rFonts w:ascii="Times New Roman" w:hAnsi="Times New Roman" w:cs="Times New Roman"/>
              </w:rPr>
            </w:pPr>
            <w:r w:rsidRPr="00B21004">
              <w:rPr>
                <w:rFonts w:ascii="Times New Roman" w:hAnsi="Times New Roman" w:cs="Times New Roman"/>
              </w:rPr>
              <w:t>8. Работа соответствует моему характеру</w:t>
            </w:r>
          </w:p>
        </w:tc>
        <w:tc>
          <w:tcPr>
            <w:tcW w:w="4755" w:type="dxa"/>
            <w:tcBorders>
              <w:top w:val="outset" w:sz="6" w:space="0" w:color="auto"/>
              <w:left w:val="outset" w:sz="6" w:space="0" w:color="auto"/>
              <w:bottom w:val="outset" w:sz="6" w:space="0" w:color="auto"/>
              <w:right w:val="outset" w:sz="6" w:space="0" w:color="auto"/>
            </w:tcBorders>
            <w:hideMark/>
          </w:tcPr>
          <w:p w:rsidR="007A1169" w:rsidRPr="00B21004" w:rsidRDefault="007A1169" w:rsidP="009C6119">
            <w:pPr>
              <w:spacing w:after="0" w:line="240" w:lineRule="auto"/>
              <w:jc w:val="both"/>
              <w:rPr>
                <w:rFonts w:ascii="Times New Roman" w:hAnsi="Times New Roman" w:cs="Times New Roman"/>
              </w:rPr>
            </w:pPr>
            <w:r w:rsidRPr="00B21004">
              <w:rPr>
                <w:rFonts w:ascii="Times New Roman" w:hAnsi="Times New Roman" w:cs="Times New Roman"/>
              </w:rPr>
              <w:t>8. Работа не соответствует моему характеру</w:t>
            </w:r>
          </w:p>
        </w:tc>
      </w:tr>
      <w:tr w:rsidR="007A1169" w:rsidRPr="00B21004" w:rsidTr="007A1169">
        <w:trPr>
          <w:tblCellSpacing w:w="0" w:type="dxa"/>
        </w:trPr>
        <w:tc>
          <w:tcPr>
            <w:tcW w:w="4755" w:type="dxa"/>
            <w:tcBorders>
              <w:top w:val="outset" w:sz="6" w:space="0" w:color="auto"/>
              <w:left w:val="outset" w:sz="6" w:space="0" w:color="auto"/>
              <w:bottom w:val="outset" w:sz="6" w:space="0" w:color="auto"/>
              <w:right w:val="outset" w:sz="6" w:space="0" w:color="auto"/>
            </w:tcBorders>
            <w:hideMark/>
          </w:tcPr>
          <w:p w:rsidR="007A1169" w:rsidRPr="00B21004" w:rsidRDefault="007A1169" w:rsidP="009C6119">
            <w:pPr>
              <w:spacing w:after="0" w:line="240" w:lineRule="auto"/>
              <w:jc w:val="both"/>
              <w:rPr>
                <w:rFonts w:ascii="Times New Roman" w:hAnsi="Times New Roman" w:cs="Times New Roman"/>
              </w:rPr>
            </w:pPr>
            <w:r w:rsidRPr="00B21004">
              <w:rPr>
                <w:rFonts w:ascii="Times New Roman" w:hAnsi="Times New Roman" w:cs="Times New Roman"/>
              </w:rPr>
              <w:t>9. Небольшой рабочий день</w:t>
            </w:r>
          </w:p>
        </w:tc>
        <w:tc>
          <w:tcPr>
            <w:tcW w:w="4755" w:type="dxa"/>
            <w:tcBorders>
              <w:top w:val="outset" w:sz="6" w:space="0" w:color="auto"/>
              <w:left w:val="outset" w:sz="6" w:space="0" w:color="auto"/>
              <w:bottom w:val="outset" w:sz="6" w:space="0" w:color="auto"/>
              <w:right w:val="outset" w:sz="6" w:space="0" w:color="auto"/>
            </w:tcBorders>
            <w:hideMark/>
          </w:tcPr>
          <w:p w:rsidR="007A1169" w:rsidRPr="00B21004" w:rsidRDefault="007A1169" w:rsidP="009C6119">
            <w:pPr>
              <w:spacing w:after="0" w:line="240" w:lineRule="auto"/>
              <w:jc w:val="both"/>
              <w:rPr>
                <w:rFonts w:ascii="Times New Roman" w:hAnsi="Times New Roman" w:cs="Times New Roman"/>
              </w:rPr>
            </w:pPr>
            <w:r w:rsidRPr="00B21004">
              <w:rPr>
                <w:rFonts w:ascii="Times New Roman" w:hAnsi="Times New Roman" w:cs="Times New Roman"/>
              </w:rPr>
              <w:t>9. Большой рабочий день</w:t>
            </w:r>
          </w:p>
        </w:tc>
      </w:tr>
      <w:tr w:rsidR="007A1169" w:rsidRPr="00B21004" w:rsidTr="007A1169">
        <w:trPr>
          <w:tblCellSpacing w:w="0" w:type="dxa"/>
        </w:trPr>
        <w:tc>
          <w:tcPr>
            <w:tcW w:w="4755" w:type="dxa"/>
            <w:tcBorders>
              <w:top w:val="outset" w:sz="6" w:space="0" w:color="auto"/>
              <w:left w:val="outset" w:sz="6" w:space="0" w:color="auto"/>
              <w:bottom w:val="outset" w:sz="6" w:space="0" w:color="auto"/>
              <w:right w:val="outset" w:sz="6" w:space="0" w:color="auto"/>
            </w:tcBorders>
            <w:hideMark/>
          </w:tcPr>
          <w:p w:rsidR="007A1169" w:rsidRPr="00B21004" w:rsidRDefault="007A1169" w:rsidP="009C6119">
            <w:pPr>
              <w:spacing w:after="0" w:line="240" w:lineRule="auto"/>
              <w:jc w:val="both"/>
              <w:rPr>
                <w:rFonts w:ascii="Times New Roman" w:hAnsi="Times New Roman" w:cs="Times New Roman"/>
              </w:rPr>
            </w:pPr>
            <w:r w:rsidRPr="00B21004">
              <w:rPr>
                <w:rFonts w:ascii="Times New Roman" w:hAnsi="Times New Roman" w:cs="Times New Roman"/>
              </w:rPr>
              <w:t>10. Отсутствие частого контакта с людьми</w:t>
            </w:r>
          </w:p>
        </w:tc>
        <w:tc>
          <w:tcPr>
            <w:tcW w:w="4755" w:type="dxa"/>
            <w:tcBorders>
              <w:top w:val="outset" w:sz="6" w:space="0" w:color="auto"/>
              <w:left w:val="outset" w:sz="6" w:space="0" w:color="auto"/>
              <w:bottom w:val="outset" w:sz="6" w:space="0" w:color="auto"/>
              <w:right w:val="outset" w:sz="6" w:space="0" w:color="auto"/>
            </w:tcBorders>
            <w:hideMark/>
          </w:tcPr>
          <w:p w:rsidR="007A1169" w:rsidRPr="00B21004" w:rsidRDefault="007A1169" w:rsidP="009C6119">
            <w:pPr>
              <w:spacing w:after="0" w:line="240" w:lineRule="auto"/>
              <w:jc w:val="both"/>
              <w:rPr>
                <w:rFonts w:ascii="Times New Roman" w:hAnsi="Times New Roman" w:cs="Times New Roman"/>
              </w:rPr>
            </w:pPr>
            <w:r w:rsidRPr="00B21004">
              <w:rPr>
                <w:rFonts w:ascii="Times New Roman" w:hAnsi="Times New Roman" w:cs="Times New Roman"/>
              </w:rPr>
              <w:t>10. Частый контакт с людьми</w:t>
            </w:r>
          </w:p>
        </w:tc>
      </w:tr>
      <w:tr w:rsidR="007A1169" w:rsidRPr="00B21004" w:rsidTr="007A1169">
        <w:trPr>
          <w:tblCellSpacing w:w="0" w:type="dxa"/>
        </w:trPr>
        <w:tc>
          <w:tcPr>
            <w:tcW w:w="4755" w:type="dxa"/>
            <w:tcBorders>
              <w:top w:val="outset" w:sz="6" w:space="0" w:color="auto"/>
              <w:left w:val="outset" w:sz="6" w:space="0" w:color="auto"/>
              <w:bottom w:val="outset" w:sz="6" w:space="0" w:color="auto"/>
              <w:right w:val="outset" w:sz="6" w:space="0" w:color="auto"/>
            </w:tcBorders>
            <w:hideMark/>
          </w:tcPr>
          <w:p w:rsidR="007A1169" w:rsidRPr="00B21004" w:rsidRDefault="007A1169" w:rsidP="009C6119">
            <w:pPr>
              <w:spacing w:after="0" w:line="240" w:lineRule="auto"/>
              <w:jc w:val="both"/>
              <w:rPr>
                <w:rFonts w:ascii="Times New Roman" w:hAnsi="Times New Roman" w:cs="Times New Roman"/>
              </w:rPr>
            </w:pPr>
            <w:r w:rsidRPr="00B21004">
              <w:rPr>
                <w:rFonts w:ascii="Times New Roman" w:hAnsi="Times New Roman" w:cs="Times New Roman"/>
              </w:rPr>
              <w:t>11. Возможность достичь социального признания, уважения</w:t>
            </w:r>
          </w:p>
        </w:tc>
        <w:tc>
          <w:tcPr>
            <w:tcW w:w="4755" w:type="dxa"/>
            <w:tcBorders>
              <w:top w:val="outset" w:sz="6" w:space="0" w:color="auto"/>
              <w:left w:val="outset" w:sz="6" w:space="0" w:color="auto"/>
              <w:bottom w:val="outset" w:sz="6" w:space="0" w:color="auto"/>
              <w:right w:val="outset" w:sz="6" w:space="0" w:color="auto"/>
            </w:tcBorders>
            <w:hideMark/>
          </w:tcPr>
          <w:p w:rsidR="007A1169" w:rsidRPr="00B21004" w:rsidRDefault="007A1169" w:rsidP="009C6119">
            <w:pPr>
              <w:spacing w:after="0" w:line="240" w:lineRule="auto"/>
              <w:jc w:val="both"/>
              <w:rPr>
                <w:rFonts w:ascii="Times New Roman" w:hAnsi="Times New Roman" w:cs="Times New Roman"/>
              </w:rPr>
            </w:pPr>
            <w:r w:rsidRPr="00B21004">
              <w:rPr>
                <w:rFonts w:ascii="Times New Roman" w:hAnsi="Times New Roman" w:cs="Times New Roman"/>
              </w:rPr>
              <w:t>11. Невозможность достичь социального признания, уважения</w:t>
            </w:r>
          </w:p>
        </w:tc>
      </w:tr>
      <w:tr w:rsidR="007A1169" w:rsidRPr="00B21004" w:rsidTr="007A1169">
        <w:trPr>
          <w:tblCellSpacing w:w="0" w:type="dxa"/>
        </w:trPr>
        <w:tc>
          <w:tcPr>
            <w:tcW w:w="4755" w:type="dxa"/>
            <w:tcBorders>
              <w:top w:val="outset" w:sz="6" w:space="0" w:color="auto"/>
              <w:left w:val="outset" w:sz="6" w:space="0" w:color="auto"/>
              <w:bottom w:val="outset" w:sz="6" w:space="0" w:color="auto"/>
              <w:right w:val="outset" w:sz="6" w:space="0" w:color="auto"/>
            </w:tcBorders>
          </w:tcPr>
          <w:p w:rsidR="007A1169" w:rsidRPr="00B21004" w:rsidRDefault="007A1169" w:rsidP="009C6119">
            <w:pPr>
              <w:spacing w:after="0" w:line="240" w:lineRule="auto"/>
              <w:jc w:val="both"/>
              <w:rPr>
                <w:rFonts w:ascii="Times New Roman" w:hAnsi="Times New Roman" w:cs="Times New Roman"/>
              </w:rPr>
            </w:pPr>
            <w:r w:rsidRPr="00B21004">
              <w:rPr>
                <w:rFonts w:ascii="Times New Roman" w:hAnsi="Times New Roman" w:cs="Times New Roman"/>
              </w:rPr>
              <w:t>12. Другие факторы (какие?)</w:t>
            </w:r>
          </w:p>
        </w:tc>
        <w:tc>
          <w:tcPr>
            <w:tcW w:w="4755" w:type="dxa"/>
            <w:tcBorders>
              <w:top w:val="outset" w:sz="6" w:space="0" w:color="auto"/>
              <w:left w:val="outset" w:sz="6" w:space="0" w:color="auto"/>
              <w:bottom w:val="outset" w:sz="6" w:space="0" w:color="auto"/>
              <w:right w:val="outset" w:sz="6" w:space="0" w:color="auto"/>
            </w:tcBorders>
          </w:tcPr>
          <w:p w:rsidR="007A1169" w:rsidRPr="00B21004" w:rsidRDefault="007A1169" w:rsidP="00CC600B">
            <w:pPr>
              <w:spacing w:after="0" w:line="240" w:lineRule="auto"/>
              <w:ind w:firstLine="708"/>
              <w:jc w:val="both"/>
              <w:rPr>
                <w:rFonts w:ascii="Times New Roman" w:hAnsi="Times New Roman" w:cs="Times New Roman"/>
              </w:rPr>
            </w:pPr>
          </w:p>
        </w:tc>
      </w:tr>
    </w:tbl>
    <w:p w:rsidR="007A1169" w:rsidRPr="00CC600B" w:rsidRDefault="007A1169" w:rsidP="00B21004">
      <w:pPr>
        <w:spacing w:after="0" w:line="240" w:lineRule="auto"/>
        <w:jc w:val="center"/>
        <w:rPr>
          <w:rFonts w:ascii="Times New Roman" w:hAnsi="Times New Roman" w:cs="Times New Roman"/>
          <w:sz w:val="24"/>
          <w:szCs w:val="24"/>
        </w:rPr>
      </w:pPr>
      <w:r w:rsidRPr="00CC600B">
        <w:rPr>
          <w:rFonts w:ascii="Times New Roman" w:hAnsi="Times New Roman" w:cs="Times New Roman"/>
          <w:sz w:val="24"/>
          <w:szCs w:val="24"/>
        </w:rPr>
        <w:t>ИЗУЧЕНИЕ ФАКТОРОВ ПРИВЛЕКАТЕЛЬНОСТИ ПРОФЕССИИ</w:t>
      </w:r>
    </w:p>
    <w:p w:rsidR="007A1169" w:rsidRPr="00CC600B" w:rsidRDefault="007A1169" w:rsidP="009C6119">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Методика изучения факторов привлекательности профессии впервые была предложена В. А. </w:t>
      </w:r>
      <w:proofErr w:type="spellStart"/>
      <w:r w:rsidRPr="00CC600B">
        <w:rPr>
          <w:rFonts w:ascii="Times New Roman" w:hAnsi="Times New Roman" w:cs="Times New Roman"/>
          <w:sz w:val="24"/>
          <w:szCs w:val="24"/>
        </w:rPr>
        <w:t>Ядовым</w:t>
      </w:r>
      <w:proofErr w:type="spellEnd"/>
      <w:r w:rsidRPr="00CC600B">
        <w:rPr>
          <w:rFonts w:ascii="Times New Roman" w:hAnsi="Times New Roman" w:cs="Times New Roman"/>
          <w:sz w:val="24"/>
          <w:szCs w:val="24"/>
        </w:rPr>
        <w:t xml:space="preserve">. Здесь приводится модифицированный вариант методики (модификация И. Кузьминой, А. </w:t>
      </w:r>
      <w:proofErr w:type="spellStart"/>
      <w:r w:rsidRPr="00CC600B">
        <w:rPr>
          <w:rFonts w:ascii="Times New Roman" w:hAnsi="Times New Roman" w:cs="Times New Roman"/>
          <w:sz w:val="24"/>
          <w:szCs w:val="24"/>
        </w:rPr>
        <w:t>Реана</w:t>
      </w:r>
      <w:proofErr w:type="spellEnd"/>
      <w:r w:rsidRPr="00CC600B">
        <w:rPr>
          <w:rFonts w:ascii="Times New Roman" w:hAnsi="Times New Roman" w:cs="Times New Roman"/>
          <w:sz w:val="24"/>
          <w:szCs w:val="24"/>
        </w:rPr>
        <w:t>), который использовался во многих социально-педагогических и психолого-педагогических исследованиях.</w:t>
      </w:r>
    </w:p>
    <w:p w:rsidR="007A1169" w:rsidRPr="00CC600B" w:rsidRDefault="007A1169" w:rsidP="009C6119">
      <w:pPr>
        <w:spacing w:after="0" w:line="240" w:lineRule="auto"/>
        <w:ind w:firstLine="708"/>
        <w:jc w:val="center"/>
        <w:rPr>
          <w:rFonts w:ascii="Times New Roman" w:hAnsi="Times New Roman" w:cs="Times New Roman"/>
          <w:sz w:val="24"/>
          <w:szCs w:val="24"/>
        </w:rPr>
      </w:pPr>
      <w:r w:rsidRPr="00CC600B">
        <w:rPr>
          <w:rFonts w:ascii="Times New Roman" w:hAnsi="Times New Roman" w:cs="Times New Roman"/>
          <w:sz w:val="24"/>
          <w:szCs w:val="24"/>
        </w:rPr>
        <w:t>ОБРАБОТКА</w:t>
      </w:r>
    </w:p>
    <w:p w:rsidR="007A1169" w:rsidRPr="00CC600B" w:rsidRDefault="007A1169" w:rsidP="009C6119">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По каждому из 11 факторов подсчитывается коэффициент значимости (КЗ). Коэффициент значимости определяется как: КЗ=</w:t>
      </w:r>
      <w:proofErr w:type="gramStart"/>
      <w:r w:rsidRPr="00CC600B">
        <w:rPr>
          <w:rFonts w:ascii="Times New Roman" w:hAnsi="Times New Roman" w:cs="Times New Roman"/>
          <w:sz w:val="24"/>
          <w:szCs w:val="24"/>
        </w:rPr>
        <w:t xml:space="preserve">( </w:t>
      </w:r>
      <w:proofErr w:type="spellStart"/>
      <w:proofErr w:type="gramEnd"/>
      <w:r w:rsidRPr="00CC600B">
        <w:rPr>
          <w:rFonts w:ascii="Times New Roman" w:hAnsi="Times New Roman" w:cs="Times New Roman"/>
          <w:sz w:val="24"/>
          <w:szCs w:val="24"/>
        </w:rPr>
        <w:t>n</w:t>
      </w:r>
      <w:proofErr w:type="spellEnd"/>
      <w:r w:rsidRPr="00CC600B">
        <w:rPr>
          <w:rFonts w:ascii="Times New Roman" w:hAnsi="Times New Roman" w:cs="Times New Roman"/>
          <w:sz w:val="24"/>
          <w:szCs w:val="24"/>
        </w:rPr>
        <w:t xml:space="preserve"> + </w:t>
      </w:r>
      <w:proofErr w:type="spellStart"/>
      <w:r w:rsidRPr="00CC600B">
        <w:rPr>
          <w:rFonts w:ascii="Times New Roman" w:hAnsi="Times New Roman" w:cs="Times New Roman"/>
          <w:sz w:val="24"/>
          <w:szCs w:val="24"/>
        </w:rPr>
        <w:t>m</w:t>
      </w:r>
      <w:proofErr w:type="spellEnd"/>
      <w:r w:rsidRPr="00CC600B">
        <w:rPr>
          <w:rFonts w:ascii="Times New Roman" w:hAnsi="Times New Roman" w:cs="Times New Roman"/>
          <w:sz w:val="24"/>
          <w:szCs w:val="24"/>
        </w:rPr>
        <w:t xml:space="preserve"> )/ N ,</w:t>
      </w:r>
      <w:r w:rsidR="009C6119">
        <w:rPr>
          <w:rFonts w:ascii="Times New Roman" w:hAnsi="Times New Roman" w:cs="Times New Roman"/>
          <w:sz w:val="24"/>
          <w:szCs w:val="24"/>
        </w:rPr>
        <w:t xml:space="preserve"> </w:t>
      </w:r>
      <w:r w:rsidRPr="00CC600B">
        <w:rPr>
          <w:rFonts w:ascii="Times New Roman" w:hAnsi="Times New Roman" w:cs="Times New Roman"/>
          <w:sz w:val="24"/>
          <w:szCs w:val="24"/>
        </w:rPr>
        <w:t xml:space="preserve">где: N - объем выборки (количество обследуемых), </w:t>
      </w:r>
      <w:proofErr w:type="spellStart"/>
      <w:r w:rsidRPr="00CC600B">
        <w:rPr>
          <w:rFonts w:ascii="Times New Roman" w:hAnsi="Times New Roman" w:cs="Times New Roman"/>
          <w:sz w:val="24"/>
          <w:szCs w:val="24"/>
        </w:rPr>
        <w:t>n</w:t>
      </w:r>
      <w:proofErr w:type="spellEnd"/>
      <w:r w:rsidRPr="00CC600B">
        <w:rPr>
          <w:rFonts w:ascii="Times New Roman" w:hAnsi="Times New Roman" w:cs="Times New Roman"/>
          <w:sz w:val="24"/>
          <w:szCs w:val="24"/>
        </w:rPr>
        <w:t xml:space="preserve"> — количество обследуемых, которые отметили данный фактор в колонке</w:t>
      </w:r>
      <w:proofErr w:type="gramStart"/>
      <w:r w:rsidRPr="00CC600B">
        <w:rPr>
          <w:rFonts w:ascii="Times New Roman" w:hAnsi="Times New Roman" w:cs="Times New Roman"/>
          <w:sz w:val="24"/>
          <w:szCs w:val="24"/>
        </w:rPr>
        <w:t xml:space="preserve"> А</w:t>
      </w:r>
      <w:proofErr w:type="gramEnd"/>
      <w:r w:rsidRPr="00CC600B">
        <w:rPr>
          <w:rFonts w:ascii="Times New Roman" w:hAnsi="Times New Roman" w:cs="Times New Roman"/>
          <w:sz w:val="24"/>
          <w:szCs w:val="24"/>
        </w:rPr>
        <w:t xml:space="preserve">, </w:t>
      </w:r>
      <w:proofErr w:type="spellStart"/>
      <w:r w:rsidRPr="00CC600B">
        <w:rPr>
          <w:rFonts w:ascii="Times New Roman" w:hAnsi="Times New Roman" w:cs="Times New Roman"/>
          <w:sz w:val="24"/>
          <w:szCs w:val="24"/>
        </w:rPr>
        <w:t>m</w:t>
      </w:r>
      <w:proofErr w:type="spellEnd"/>
      <w:r w:rsidRPr="00CC600B">
        <w:rPr>
          <w:rFonts w:ascii="Times New Roman" w:hAnsi="Times New Roman" w:cs="Times New Roman"/>
          <w:sz w:val="24"/>
          <w:szCs w:val="24"/>
        </w:rPr>
        <w:t xml:space="preserve"> - количество обследуемых, которые отме</w:t>
      </w:r>
      <w:r w:rsidRPr="00CC600B">
        <w:rPr>
          <w:rFonts w:ascii="Times New Roman" w:hAnsi="Times New Roman" w:cs="Times New Roman"/>
          <w:sz w:val="24"/>
          <w:szCs w:val="24"/>
        </w:rPr>
        <w:softHyphen/>
        <w:t>тили данный фактор в колонке Б.</w:t>
      </w:r>
    </w:p>
    <w:p w:rsidR="007A1169" w:rsidRPr="00CC600B" w:rsidRDefault="007A1169" w:rsidP="009C6119">
      <w:pPr>
        <w:spacing w:after="0" w:line="240" w:lineRule="auto"/>
        <w:jc w:val="both"/>
        <w:rPr>
          <w:rFonts w:ascii="Times New Roman" w:hAnsi="Times New Roman" w:cs="Times New Roman"/>
          <w:sz w:val="24"/>
          <w:szCs w:val="24"/>
        </w:rPr>
      </w:pPr>
      <w:r w:rsidRPr="00CC600B">
        <w:rPr>
          <w:rFonts w:ascii="Times New Roman" w:hAnsi="Times New Roman" w:cs="Times New Roman"/>
          <w:sz w:val="24"/>
          <w:szCs w:val="24"/>
        </w:rPr>
        <w:t>Коэффициент значимости может изменяться в пределах от-1 до +1. Результаты диагностики по группе заносятся в таблицу (форма 7.2).</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Форма 7.2</w:t>
      </w:r>
    </w:p>
    <w:p w:rsidR="007A1169" w:rsidRPr="00CC600B" w:rsidRDefault="007A1169" w:rsidP="009C6119">
      <w:pPr>
        <w:spacing w:after="0" w:line="240" w:lineRule="auto"/>
        <w:jc w:val="both"/>
        <w:rPr>
          <w:rFonts w:ascii="Times New Roman" w:hAnsi="Times New Roman" w:cs="Times New Roman"/>
          <w:sz w:val="24"/>
          <w:szCs w:val="24"/>
        </w:rPr>
      </w:pPr>
      <w:r w:rsidRPr="00CC600B">
        <w:rPr>
          <w:rFonts w:ascii="Times New Roman" w:hAnsi="Times New Roman" w:cs="Times New Roman"/>
          <w:sz w:val="24"/>
          <w:szCs w:val="24"/>
        </w:rPr>
        <w:t>Название выборки _____________________</w:t>
      </w:r>
    </w:p>
    <w:p w:rsidR="007A1169" w:rsidRPr="00CC600B" w:rsidRDefault="007A1169" w:rsidP="009C6119">
      <w:pPr>
        <w:spacing w:after="0" w:line="240" w:lineRule="auto"/>
        <w:jc w:val="both"/>
        <w:rPr>
          <w:rFonts w:ascii="Times New Roman" w:hAnsi="Times New Roman" w:cs="Times New Roman"/>
          <w:sz w:val="24"/>
          <w:szCs w:val="24"/>
        </w:rPr>
      </w:pPr>
      <w:r w:rsidRPr="00CC600B">
        <w:rPr>
          <w:rFonts w:ascii="Times New Roman" w:hAnsi="Times New Roman" w:cs="Times New Roman"/>
          <w:sz w:val="24"/>
          <w:szCs w:val="24"/>
        </w:rPr>
        <w:t>Объем выборки N =________</w:t>
      </w:r>
    </w:p>
    <w:p w:rsidR="007A1169" w:rsidRPr="00CC600B" w:rsidRDefault="007A1169" w:rsidP="009C6119">
      <w:pPr>
        <w:spacing w:after="0" w:line="240" w:lineRule="auto"/>
        <w:jc w:val="both"/>
        <w:rPr>
          <w:rFonts w:ascii="Times New Roman" w:hAnsi="Times New Roman" w:cs="Times New Roman"/>
          <w:sz w:val="24"/>
          <w:szCs w:val="24"/>
        </w:rPr>
      </w:pPr>
      <w:r w:rsidRPr="00CC600B">
        <w:rPr>
          <w:rFonts w:ascii="Times New Roman" w:hAnsi="Times New Roman" w:cs="Times New Roman"/>
          <w:sz w:val="24"/>
          <w:szCs w:val="24"/>
        </w:rPr>
        <w:t>Факторы 1 2 3 4 5 6 7 8 9 10 11 .</w:t>
      </w:r>
    </w:p>
    <w:p w:rsidR="007A1169" w:rsidRPr="00CC600B" w:rsidRDefault="007A1169" w:rsidP="00CC600B">
      <w:pPr>
        <w:spacing w:after="0" w:line="240" w:lineRule="auto"/>
        <w:ind w:firstLine="708"/>
        <w:jc w:val="both"/>
        <w:rPr>
          <w:rFonts w:ascii="Times New Roman" w:hAnsi="Times New Roman" w:cs="Times New Roman"/>
          <w:sz w:val="24"/>
          <w:szCs w:val="24"/>
        </w:rPr>
      </w:pPr>
      <w:proofErr w:type="spellStart"/>
      <w:r w:rsidRPr="00CC600B">
        <w:rPr>
          <w:rFonts w:ascii="Times New Roman" w:hAnsi="Times New Roman" w:cs="Times New Roman"/>
          <w:sz w:val="24"/>
          <w:szCs w:val="24"/>
        </w:rPr>
        <w:t>n</w:t>
      </w:r>
      <w:proofErr w:type="spellEnd"/>
    </w:p>
    <w:p w:rsidR="007A1169" w:rsidRPr="00CC600B" w:rsidRDefault="007A1169" w:rsidP="00CC600B">
      <w:pPr>
        <w:spacing w:after="0" w:line="240" w:lineRule="auto"/>
        <w:ind w:firstLine="708"/>
        <w:jc w:val="both"/>
        <w:rPr>
          <w:rFonts w:ascii="Times New Roman" w:hAnsi="Times New Roman" w:cs="Times New Roman"/>
          <w:sz w:val="24"/>
          <w:szCs w:val="24"/>
        </w:rPr>
      </w:pPr>
      <w:proofErr w:type="spellStart"/>
      <w:r w:rsidRPr="00CC600B">
        <w:rPr>
          <w:rFonts w:ascii="Times New Roman" w:hAnsi="Times New Roman" w:cs="Times New Roman"/>
          <w:sz w:val="24"/>
          <w:szCs w:val="24"/>
        </w:rPr>
        <w:t>m</w:t>
      </w:r>
      <w:proofErr w:type="spellEnd"/>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КЗ_____________________________________________________________________</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Иногда при интерпретации результатов допускают серьезную методическую ошибку, рассматривая только окончательный показатель КЗ и не учитывая соотношение и </w:t>
      </w:r>
      <w:proofErr w:type="spellStart"/>
      <w:r w:rsidRPr="00CC600B">
        <w:rPr>
          <w:rFonts w:ascii="Times New Roman" w:hAnsi="Times New Roman" w:cs="Times New Roman"/>
          <w:sz w:val="24"/>
          <w:szCs w:val="24"/>
        </w:rPr>
        <w:t>n</w:t>
      </w:r>
      <w:proofErr w:type="spellEnd"/>
      <w:r w:rsidRPr="00CC600B">
        <w:rPr>
          <w:rFonts w:ascii="Times New Roman" w:hAnsi="Times New Roman" w:cs="Times New Roman"/>
          <w:sz w:val="24"/>
          <w:szCs w:val="24"/>
        </w:rPr>
        <w:t xml:space="preserve"> и </w:t>
      </w:r>
      <w:proofErr w:type="spellStart"/>
      <w:r w:rsidRPr="00CC600B">
        <w:rPr>
          <w:rFonts w:ascii="Times New Roman" w:hAnsi="Times New Roman" w:cs="Times New Roman"/>
          <w:sz w:val="24"/>
          <w:szCs w:val="24"/>
        </w:rPr>
        <w:t>m</w:t>
      </w:r>
      <w:proofErr w:type="spellEnd"/>
      <w:r w:rsidRPr="00CC600B">
        <w:rPr>
          <w:rFonts w:ascii="Times New Roman" w:hAnsi="Times New Roman" w:cs="Times New Roman"/>
          <w:sz w:val="24"/>
          <w:szCs w:val="24"/>
        </w:rPr>
        <w:t xml:space="preserve">. Необходимо же строить интерпретацию на </w:t>
      </w:r>
      <w:proofErr w:type="gramStart"/>
      <w:r w:rsidRPr="00CC600B">
        <w:rPr>
          <w:rFonts w:ascii="Times New Roman" w:hAnsi="Times New Roman" w:cs="Times New Roman"/>
          <w:sz w:val="24"/>
          <w:szCs w:val="24"/>
        </w:rPr>
        <w:t>учете</w:t>
      </w:r>
      <w:proofErr w:type="gramEnd"/>
      <w:r w:rsidRPr="00CC600B">
        <w:rPr>
          <w:rFonts w:ascii="Times New Roman" w:hAnsi="Times New Roman" w:cs="Times New Roman"/>
          <w:sz w:val="24"/>
          <w:szCs w:val="24"/>
        </w:rPr>
        <w:t xml:space="preserve"> как первого, так и второго аспекта. Покажем значимость этого на следующем простом примере.</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Низкий коэффициент значимости фактора (близкий к нулю) нельзя автоматически трактовать как </w:t>
      </w:r>
      <w:proofErr w:type="gramStart"/>
      <w:r w:rsidRPr="00CC600B">
        <w:rPr>
          <w:rFonts w:ascii="Times New Roman" w:hAnsi="Times New Roman" w:cs="Times New Roman"/>
          <w:sz w:val="24"/>
          <w:szCs w:val="24"/>
        </w:rPr>
        <w:t>проявившуюся</w:t>
      </w:r>
      <w:proofErr w:type="gramEnd"/>
      <w:r w:rsidRPr="00CC600B">
        <w:rPr>
          <w:rFonts w:ascii="Times New Roman" w:hAnsi="Times New Roman" w:cs="Times New Roman"/>
          <w:sz w:val="24"/>
          <w:szCs w:val="24"/>
        </w:rPr>
        <w:t xml:space="preserve"> в данной выборке </w:t>
      </w:r>
      <w:proofErr w:type="spellStart"/>
      <w:r w:rsidRPr="00CC600B">
        <w:rPr>
          <w:rFonts w:ascii="Times New Roman" w:hAnsi="Times New Roman" w:cs="Times New Roman"/>
          <w:sz w:val="24"/>
          <w:szCs w:val="24"/>
        </w:rPr>
        <w:t>незначимость</w:t>
      </w:r>
      <w:proofErr w:type="spellEnd"/>
      <w:r w:rsidRPr="00CC600B">
        <w:rPr>
          <w:rFonts w:ascii="Times New Roman" w:hAnsi="Times New Roman" w:cs="Times New Roman"/>
          <w:sz w:val="24"/>
          <w:szCs w:val="24"/>
        </w:rPr>
        <w:t xml:space="preserve"> определенного фактора. Необходимо, прежде всего, оценить, каким образом этот низкий коэффициент получился.</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Совершенно ясно, что два невысоких коэффициента значимости</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КЗ=(55-45)/100= 0,1 и КЗ=(10-0)/100=0,1</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хотя и </w:t>
      </w:r>
      <w:proofErr w:type="gramStart"/>
      <w:r w:rsidRPr="00CC600B">
        <w:rPr>
          <w:rFonts w:ascii="Times New Roman" w:hAnsi="Times New Roman" w:cs="Times New Roman"/>
          <w:sz w:val="24"/>
          <w:szCs w:val="24"/>
        </w:rPr>
        <w:t>равны</w:t>
      </w:r>
      <w:proofErr w:type="gramEnd"/>
      <w:r w:rsidRPr="00CC600B">
        <w:rPr>
          <w:rFonts w:ascii="Times New Roman" w:hAnsi="Times New Roman" w:cs="Times New Roman"/>
          <w:sz w:val="24"/>
          <w:szCs w:val="24"/>
        </w:rPr>
        <w:t xml:space="preserve"> между собой количественно, но качественно отражают разную реальность.</w:t>
      </w:r>
    </w:p>
    <w:p w:rsidR="007A1169" w:rsidRPr="00CC600B" w:rsidRDefault="007A1169" w:rsidP="009C6119">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Во втором случае коэффициент значимости действительно свидетельствует о низкой значимости данного фактора в определенной выборке: 90 % респондентов вообще не назва</w:t>
      </w:r>
      <w:r w:rsidRPr="00CC600B">
        <w:rPr>
          <w:rFonts w:ascii="Times New Roman" w:hAnsi="Times New Roman" w:cs="Times New Roman"/>
          <w:sz w:val="24"/>
          <w:szCs w:val="24"/>
        </w:rPr>
        <w:softHyphen/>
        <w:t>ли его в числе значимых — не обратили на него внимания.</w:t>
      </w:r>
      <w:r w:rsidR="009C6119">
        <w:rPr>
          <w:rFonts w:ascii="Times New Roman" w:hAnsi="Times New Roman" w:cs="Times New Roman"/>
          <w:sz w:val="24"/>
          <w:szCs w:val="24"/>
        </w:rPr>
        <w:t xml:space="preserve"> </w:t>
      </w:r>
      <w:r w:rsidRPr="00CC600B">
        <w:rPr>
          <w:rFonts w:ascii="Times New Roman" w:hAnsi="Times New Roman" w:cs="Times New Roman"/>
          <w:sz w:val="24"/>
          <w:szCs w:val="24"/>
        </w:rPr>
        <w:t xml:space="preserve">В первом же случае все 100 % </w:t>
      </w:r>
      <w:proofErr w:type="gramStart"/>
      <w:r w:rsidRPr="00CC600B">
        <w:rPr>
          <w:rFonts w:ascii="Times New Roman" w:hAnsi="Times New Roman" w:cs="Times New Roman"/>
          <w:sz w:val="24"/>
          <w:szCs w:val="24"/>
        </w:rPr>
        <w:t>опрашиваемых</w:t>
      </w:r>
      <w:proofErr w:type="gramEnd"/>
      <w:r w:rsidRPr="00CC600B">
        <w:rPr>
          <w:rFonts w:ascii="Times New Roman" w:hAnsi="Times New Roman" w:cs="Times New Roman"/>
          <w:sz w:val="24"/>
          <w:szCs w:val="24"/>
        </w:rPr>
        <w:t xml:space="preserve"> отметили этот фактор как значимый. Низкий КЗ в этом случае говорит не о низкой значимости фактора, а о его противоречивой оценке респондентами: для одних он позитивно значим (привлекает в профессии), а для других - негативно значим (не привлекает в профессии).</w:t>
      </w:r>
    </w:p>
    <w:p w:rsidR="007A1169" w:rsidRPr="00CC600B" w:rsidRDefault="007A1169" w:rsidP="009C6119">
      <w:pPr>
        <w:spacing w:after="0" w:line="240" w:lineRule="auto"/>
        <w:jc w:val="both"/>
        <w:rPr>
          <w:rFonts w:ascii="Times New Roman" w:hAnsi="Times New Roman" w:cs="Times New Roman"/>
          <w:sz w:val="24"/>
          <w:szCs w:val="24"/>
        </w:rPr>
      </w:pPr>
    </w:p>
    <w:p w:rsidR="007A1169" w:rsidRPr="009C6119" w:rsidRDefault="007A1169" w:rsidP="009C6119">
      <w:pPr>
        <w:spacing w:after="0" w:line="240" w:lineRule="auto"/>
        <w:ind w:firstLine="708"/>
        <w:jc w:val="center"/>
        <w:rPr>
          <w:rFonts w:ascii="Times New Roman" w:hAnsi="Times New Roman" w:cs="Times New Roman"/>
          <w:b/>
          <w:sz w:val="24"/>
          <w:szCs w:val="24"/>
        </w:rPr>
      </w:pPr>
      <w:r w:rsidRPr="009C6119">
        <w:rPr>
          <w:rFonts w:ascii="Times New Roman" w:hAnsi="Times New Roman" w:cs="Times New Roman"/>
          <w:b/>
          <w:sz w:val="24"/>
          <w:szCs w:val="24"/>
        </w:rPr>
        <w:t>Психодиагностическая методика "</w:t>
      </w:r>
      <w:proofErr w:type="spellStart"/>
      <w:r w:rsidRPr="009C6119">
        <w:rPr>
          <w:rFonts w:ascii="Times New Roman" w:hAnsi="Times New Roman" w:cs="Times New Roman"/>
          <w:b/>
          <w:sz w:val="24"/>
          <w:szCs w:val="24"/>
        </w:rPr>
        <w:t>Профассоциации</w:t>
      </w:r>
      <w:proofErr w:type="spellEnd"/>
      <w:r w:rsidRPr="009C6119">
        <w:rPr>
          <w:rFonts w:ascii="Times New Roman" w:hAnsi="Times New Roman" w:cs="Times New Roman"/>
          <w:b/>
          <w:sz w:val="24"/>
          <w:szCs w:val="24"/>
        </w:rPr>
        <w:t>»</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Предназначение</w:t>
      </w:r>
    </w:p>
    <w:p w:rsidR="007A1169" w:rsidRPr="00CC600B" w:rsidRDefault="007A1169" w:rsidP="009C6119">
      <w:pPr>
        <w:spacing w:after="0" w:line="240" w:lineRule="auto"/>
        <w:ind w:firstLine="708"/>
        <w:jc w:val="both"/>
        <w:rPr>
          <w:rFonts w:ascii="Times New Roman" w:hAnsi="Times New Roman" w:cs="Times New Roman"/>
          <w:sz w:val="24"/>
          <w:szCs w:val="24"/>
        </w:rPr>
      </w:pPr>
      <w:proofErr w:type="spellStart"/>
      <w:r w:rsidRPr="00CC600B">
        <w:rPr>
          <w:rFonts w:ascii="Times New Roman" w:hAnsi="Times New Roman" w:cs="Times New Roman"/>
          <w:sz w:val="24"/>
          <w:szCs w:val="24"/>
        </w:rPr>
        <w:t>Профориентационный</w:t>
      </w:r>
      <w:proofErr w:type="spellEnd"/>
      <w:r w:rsidRPr="00CC600B">
        <w:rPr>
          <w:rFonts w:ascii="Times New Roman" w:hAnsi="Times New Roman" w:cs="Times New Roman"/>
          <w:sz w:val="24"/>
          <w:szCs w:val="24"/>
        </w:rPr>
        <w:t xml:space="preserve"> тест, основанный на ассоциативном методе. Испытуемый дает ассоциации на профессии.</w:t>
      </w:r>
      <w:r w:rsidR="009C6119">
        <w:rPr>
          <w:rFonts w:ascii="Times New Roman" w:hAnsi="Times New Roman" w:cs="Times New Roman"/>
          <w:sz w:val="24"/>
          <w:szCs w:val="24"/>
        </w:rPr>
        <w:t xml:space="preserve"> </w:t>
      </w:r>
      <w:r w:rsidRPr="00CC600B">
        <w:rPr>
          <w:rFonts w:ascii="Times New Roman" w:hAnsi="Times New Roman" w:cs="Times New Roman"/>
          <w:sz w:val="24"/>
          <w:szCs w:val="24"/>
        </w:rPr>
        <w:t xml:space="preserve">Может применяться как в индивидуальной, так и групповой </w:t>
      </w:r>
      <w:proofErr w:type="spellStart"/>
      <w:r w:rsidRPr="00CC600B">
        <w:rPr>
          <w:rFonts w:ascii="Times New Roman" w:hAnsi="Times New Roman" w:cs="Times New Roman"/>
          <w:sz w:val="24"/>
          <w:szCs w:val="24"/>
        </w:rPr>
        <w:t>профориентационной</w:t>
      </w:r>
      <w:proofErr w:type="spellEnd"/>
      <w:r w:rsidRPr="00CC600B">
        <w:rPr>
          <w:rFonts w:ascii="Times New Roman" w:hAnsi="Times New Roman" w:cs="Times New Roman"/>
          <w:sz w:val="24"/>
          <w:szCs w:val="24"/>
        </w:rPr>
        <w:t xml:space="preserve"> работе.</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Оцениваемые качества - </w:t>
      </w:r>
      <w:proofErr w:type="gramStart"/>
      <w:r w:rsidRPr="00CC600B">
        <w:rPr>
          <w:rFonts w:ascii="Times New Roman" w:hAnsi="Times New Roman" w:cs="Times New Roman"/>
          <w:sz w:val="24"/>
          <w:szCs w:val="24"/>
        </w:rPr>
        <w:t>П</w:t>
      </w:r>
      <w:r w:rsidR="009C6119">
        <w:rPr>
          <w:rFonts w:ascii="Times New Roman" w:hAnsi="Times New Roman" w:cs="Times New Roman"/>
          <w:sz w:val="24"/>
          <w:szCs w:val="24"/>
        </w:rPr>
        <w:t>р</w:t>
      </w:r>
      <w:proofErr w:type="gramEnd"/>
      <w:r w:rsidR="006E459B" w:rsidRPr="00CC600B">
        <w:rPr>
          <w:rFonts w:ascii="Times New Roman" w:hAnsi="Times New Roman" w:cs="Times New Roman"/>
          <w:sz w:val="24"/>
          <w:szCs w:val="24"/>
        </w:rPr>
        <w:fldChar w:fldCharType="begin"/>
      </w:r>
      <w:r w:rsidRPr="00CC600B">
        <w:rPr>
          <w:rFonts w:ascii="Times New Roman" w:hAnsi="Times New Roman" w:cs="Times New Roman"/>
          <w:sz w:val="24"/>
          <w:szCs w:val="24"/>
        </w:rPr>
        <w:instrText>HYPERLINK "http://azps.ru/handbook/p/prof79.html"</w:instrText>
      </w:r>
      <w:r w:rsidR="006E459B" w:rsidRPr="00CC600B">
        <w:rPr>
          <w:rFonts w:ascii="Times New Roman" w:hAnsi="Times New Roman" w:cs="Times New Roman"/>
          <w:sz w:val="24"/>
          <w:szCs w:val="24"/>
        </w:rPr>
        <w:fldChar w:fldCharType="separate"/>
      </w:r>
      <w:r w:rsidRPr="00CC600B">
        <w:rPr>
          <w:rFonts w:ascii="Times New Roman" w:hAnsi="Times New Roman" w:cs="Times New Roman"/>
          <w:sz w:val="24"/>
          <w:szCs w:val="24"/>
        </w:rPr>
        <w:t>офессиональная направленность</w:t>
      </w:r>
      <w:r w:rsidR="006E459B" w:rsidRPr="00CC600B">
        <w:rPr>
          <w:rFonts w:ascii="Times New Roman" w:hAnsi="Times New Roman" w:cs="Times New Roman"/>
          <w:sz w:val="24"/>
          <w:szCs w:val="24"/>
        </w:rPr>
        <w:fldChar w:fldCharType="end"/>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lastRenderedPageBreak/>
        <w:t>Пр</w:t>
      </w:r>
      <w:r w:rsidR="009C6119">
        <w:rPr>
          <w:rFonts w:ascii="Times New Roman" w:hAnsi="Times New Roman" w:cs="Times New Roman"/>
          <w:sz w:val="24"/>
          <w:szCs w:val="24"/>
        </w:rPr>
        <w:t xml:space="preserve">офессиональная </w:t>
      </w:r>
      <w:proofErr w:type="spellStart"/>
      <w:proofErr w:type="gramStart"/>
      <w:r w:rsidR="009C6119">
        <w:rPr>
          <w:rFonts w:ascii="Times New Roman" w:hAnsi="Times New Roman" w:cs="Times New Roman"/>
          <w:sz w:val="24"/>
          <w:szCs w:val="24"/>
        </w:rPr>
        <w:t>направленность-</w:t>
      </w:r>
      <w:r w:rsidRPr="00CC600B">
        <w:rPr>
          <w:rFonts w:ascii="Times New Roman" w:hAnsi="Times New Roman" w:cs="Times New Roman"/>
          <w:sz w:val="24"/>
          <w:szCs w:val="24"/>
        </w:rPr>
        <w:t>Интегральная</w:t>
      </w:r>
      <w:proofErr w:type="spellEnd"/>
      <w:proofErr w:type="gramEnd"/>
      <w:r w:rsidRPr="00CC600B">
        <w:rPr>
          <w:rFonts w:ascii="Times New Roman" w:hAnsi="Times New Roman" w:cs="Times New Roman"/>
          <w:sz w:val="24"/>
          <w:szCs w:val="24"/>
        </w:rPr>
        <w:t xml:space="preserve"> характеристика мотивации профессиональной деятельности, определяемая всеми побуждениями в мотивационной сфере и в особой мере выражающаяся в интересах, отношениях, целенаправленных усилиях. </w:t>
      </w:r>
    </w:p>
    <w:p w:rsidR="007A1169" w:rsidRPr="00CC600B" w:rsidRDefault="007A1169" w:rsidP="009C6119">
      <w:pPr>
        <w:spacing w:after="0" w:line="240" w:lineRule="auto"/>
        <w:ind w:firstLine="708"/>
        <w:jc w:val="center"/>
        <w:rPr>
          <w:rFonts w:ascii="Times New Roman" w:hAnsi="Times New Roman" w:cs="Times New Roman"/>
          <w:sz w:val="24"/>
          <w:szCs w:val="24"/>
        </w:rPr>
      </w:pPr>
      <w:r w:rsidRPr="00CC600B">
        <w:rPr>
          <w:rFonts w:ascii="Times New Roman" w:hAnsi="Times New Roman" w:cs="Times New Roman"/>
          <w:sz w:val="24"/>
          <w:szCs w:val="24"/>
        </w:rPr>
        <w:t>Порядок проведения</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Тест можно проводить в двух вариантах, устном и письменном.</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Первый способ - более </w:t>
      </w:r>
      <w:proofErr w:type="spellStart"/>
      <w:r w:rsidRPr="00CC600B">
        <w:rPr>
          <w:rFonts w:ascii="Times New Roman" w:hAnsi="Times New Roman" w:cs="Times New Roman"/>
          <w:sz w:val="24"/>
          <w:szCs w:val="24"/>
        </w:rPr>
        <w:t>валидный</w:t>
      </w:r>
      <w:proofErr w:type="spellEnd"/>
      <w:r w:rsidRPr="00CC600B">
        <w:rPr>
          <w:rFonts w:ascii="Times New Roman" w:hAnsi="Times New Roman" w:cs="Times New Roman"/>
          <w:sz w:val="24"/>
          <w:szCs w:val="24"/>
        </w:rPr>
        <w:t xml:space="preserve"> и надежный. Испытуемый усаживается в кресло. Ему предлагается закрыть глаза. Ассоциации записывает в блокнот сам психолог. Можно использовать диктофон, при этом ответы испытуемого записываются потом, при прослушивании записи.</w:t>
      </w:r>
    </w:p>
    <w:p w:rsidR="007A1169" w:rsidRPr="00CC600B" w:rsidRDefault="007A1169" w:rsidP="009C6119">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Во втором способе индивидуально или в группе испытуемые письменно излагают свои ассоциации. Психолог вслух зачитывает слова-стимулы. Испытуемые на чистом листе записывают свои ассоциации.</w:t>
      </w:r>
    </w:p>
    <w:p w:rsidR="007A1169" w:rsidRPr="00CC600B" w:rsidRDefault="007A1169" w:rsidP="009C6119">
      <w:pPr>
        <w:spacing w:after="0" w:line="240" w:lineRule="auto"/>
        <w:ind w:firstLine="708"/>
        <w:jc w:val="center"/>
        <w:rPr>
          <w:rFonts w:ascii="Times New Roman" w:hAnsi="Times New Roman" w:cs="Times New Roman"/>
          <w:sz w:val="24"/>
          <w:szCs w:val="24"/>
        </w:rPr>
      </w:pPr>
      <w:r w:rsidRPr="00CC600B">
        <w:rPr>
          <w:rFonts w:ascii="Times New Roman" w:hAnsi="Times New Roman" w:cs="Times New Roman"/>
          <w:sz w:val="24"/>
          <w:szCs w:val="24"/>
        </w:rPr>
        <w:t>Инструкция</w:t>
      </w:r>
    </w:p>
    <w:p w:rsidR="007A1169" w:rsidRPr="00CC600B" w:rsidRDefault="007A1169" w:rsidP="009C6119">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Пожалуйста, расслабьтесь.</w:t>
      </w:r>
      <w:r w:rsidR="009C6119">
        <w:rPr>
          <w:rFonts w:ascii="Times New Roman" w:hAnsi="Times New Roman" w:cs="Times New Roman"/>
          <w:sz w:val="24"/>
          <w:szCs w:val="24"/>
        </w:rPr>
        <w:t xml:space="preserve"> </w:t>
      </w:r>
      <w:r w:rsidRPr="00CC600B">
        <w:rPr>
          <w:rFonts w:ascii="Times New Roman" w:hAnsi="Times New Roman" w:cs="Times New Roman"/>
          <w:sz w:val="24"/>
          <w:szCs w:val="24"/>
        </w:rPr>
        <w:t>Сейчас я буду зачитывать вам разные слова. Ваша задача - как можно быстрее представить, с какой профессией связано это слово. Название этой профессии запишите (произнесите вслух).</w:t>
      </w:r>
      <w:r w:rsidR="009C6119">
        <w:rPr>
          <w:rFonts w:ascii="Times New Roman" w:hAnsi="Times New Roman" w:cs="Times New Roman"/>
          <w:sz w:val="24"/>
          <w:szCs w:val="24"/>
        </w:rPr>
        <w:t xml:space="preserve"> </w:t>
      </w:r>
      <w:r w:rsidRPr="00CC600B">
        <w:rPr>
          <w:rFonts w:ascii="Times New Roman" w:hAnsi="Times New Roman" w:cs="Times New Roman"/>
          <w:sz w:val="24"/>
          <w:szCs w:val="24"/>
        </w:rPr>
        <w:t>Старайтесь отвечать как можно быстрее. Чем быстрее будете отвечать, тем лучше.</w:t>
      </w:r>
      <w:r w:rsidR="009C6119">
        <w:rPr>
          <w:rFonts w:ascii="Times New Roman" w:hAnsi="Times New Roman" w:cs="Times New Roman"/>
          <w:sz w:val="24"/>
          <w:szCs w:val="24"/>
        </w:rPr>
        <w:t xml:space="preserve"> </w:t>
      </w:r>
      <w:r w:rsidRPr="00CC600B">
        <w:rPr>
          <w:rFonts w:ascii="Times New Roman" w:hAnsi="Times New Roman" w:cs="Times New Roman"/>
          <w:sz w:val="24"/>
          <w:szCs w:val="24"/>
        </w:rPr>
        <w:t>Обратите внимание, что одну и ту же профессию можно называть несколько раз.</w:t>
      </w:r>
      <w:r w:rsidR="009C6119">
        <w:rPr>
          <w:rFonts w:ascii="Times New Roman" w:hAnsi="Times New Roman" w:cs="Times New Roman"/>
          <w:sz w:val="24"/>
          <w:szCs w:val="24"/>
        </w:rPr>
        <w:t xml:space="preserve"> </w:t>
      </w:r>
      <w:r w:rsidRPr="00CC600B">
        <w:rPr>
          <w:rFonts w:ascii="Times New Roman" w:hAnsi="Times New Roman" w:cs="Times New Roman"/>
          <w:sz w:val="24"/>
          <w:szCs w:val="24"/>
        </w:rPr>
        <w:t>Название профессии может состоять из одного слова, а может и из нескольких.</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Задания</w:t>
      </w:r>
    </w:p>
    <w:p w:rsidR="007A1169" w:rsidRPr="00CC600B" w:rsidRDefault="007A1169" w:rsidP="009C6119">
      <w:pPr>
        <w:spacing w:after="0" w:line="240" w:lineRule="auto"/>
        <w:jc w:val="both"/>
        <w:rPr>
          <w:rFonts w:ascii="Times New Roman" w:hAnsi="Times New Roman" w:cs="Times New Roman"/>
          <w:sz w:val="24"/>
          <w:szCs w:val="24"/>
        </w:rPr>
      </w:pPr>
      <w:r w:rsidRPr="00CC600B">
        <w:rPr>
          <w:rFonts w:ascii="Times New Roman" w:hAnsi="Times New Roman" w:cs="Times New Roman"/>
          <w:sz w:val="24"/>
          <w:szCs w:val="24"/>
        </w:rPr>
        <w:t>Слова-стимулы:</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запах</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песня</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проблема</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воздух</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компьютер</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эмблема</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животное</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осень</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известность</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внимательность</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ведро</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молоток</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отвертка</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правила</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бумага</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монитор</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аппарат</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доброта</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калькулятор</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случай</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остроумие</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чувство</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природа</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линейка</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забота</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рисунок</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план</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растение</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отзывчивость</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чертеж</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буква</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lastRenderedPageBreak/>
        <w:t>- кисть</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вдохновение</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менеджер</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мотор</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сорт</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рецепт</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образ</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цифра</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клиент</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текст</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посетитель</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общение</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руководитель</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формула</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пила</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знак</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премия</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станок</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творчество</w:t>
      </w:r>
    </w:p>
    <w:p w:rsidR="007A1169" w:rsidRPr="00CC600B" w:rsidRDefault="007A1169" w:rsidP="009C6119">
      <w:pPr>
        <w:spacing w:after="0" w:line="240" w:lineRule="auto"/>
        <w:ind w:firstLine="708"/>
        <w:jc w:val="center"/>
        <w:rPr>
          <w:rFonts w:ascii="Times New Roman" w:hAnsi="Times New Roman" w:cs="Times New Roman"/>
          <w:sz w:val="24"/>
          <w:szCs w:val="24"/>
        </w:rPr>
      </w:pPr>
      <w:r w:rsidRPr="00CC600B">
        <w:rPr>
          <w:rFonts w:ascii="Times New Roman" w:hAnsi="Times New Roman" w:cs="Times New Roman"/>
          <w:sz w:val="24"/>
          <w:szCs w:val="24"/>
        </w:rPr>
        <w:t>Обработка результатов</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Сначала происходит объединение очень близких друг другу профессий: например "Врач" и "Патологоанатом", "Учитель" и "Учитель физики".</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Выбираются профессии, повторяющиеся несколько раз. Из них - одна или две самые популярные. Можно предположить, что у испытуемого по отношению к этим профессиям присутствует явный интерес и - возможно - склонность.</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Если нет явных лидеров среди профессий, можно все ответы расклассифицировать по какому-нибудь содержательному основанию. Это даст хоть какую-то пищу для размышления. В качестве такого основания можно выбрать предмет труда (по Климову): </w:t>
      </w:r>
      <w:proofErr w:type="gramStart"/>
      <w:r w:rsidRPr="00CC600B">
        <w:rPr>
          <w:rFonts w:ascii="Times New Roman" w:hAnsi="Times New Roman" w:cs="Times New Roman"/>
          <w:sz w:val="24"/>
          <w:szCs w:val="24"/>
        </w:rPr>
        <w:t>"Человек - Техника", "Человек - Природа", "Человек - Образ", "Человек - Знак" и "Человек - Человек".</w:t>
      </w:r>
      <w:proofErr w:type="gramEnd"/>
    </w:p>
    <w:p w:rsidR="007A1169" w:rsidRPr="00CC600B" w:rsidRDefault="007A1169" w:rsidP="00B21004">
      <w:pPr>
        <w:spacing w:after="0" w:line="240" w:lineRule="auto"/>
        <w:jc w:val="both"/>
        <w:rPr>
          <w:rFonts w:ascii="Times New Roman" w:hAnsi="Times New Roman" w:cs="Times New Roman"/>
          <w:sz w:val="24"/>
          <w:szCs w:val="24"/>
        </w:rPr>
      </w:pPr>
    </w:p>
    <w:p w:rsidR="007A1169" w:rsidRPr="009C6119" w:rsidRDefault="007A1169" w:rsidP="009C6119">
      <w:pPr>
        <w:spacing w:after="0" w:line="240" w:lineRule="auto"/>
        <w:ind w:firstLine="708"/>
        <w:jc w:val="center"/>
        <w:rPr>
          <w:rFonts w:ascii="Times New Roman" w:hAnsi="Times New Roman" w:cs="Times New Roman"/>
          <w:b/>
          <w:sz w:val="24"/>
          <w:szCs w:val="24"/>
        </w:rPr>
      </w:pPr>
      <w:r w:rsidRPr="009C6119">
        <w:rPr>
          <w:rFonts w:ascii="Times New Roman" w:hAnsi="Times New Roman" w:cs="Times New Roman"/>
          <w:b/>
          <w:sz w:val="24"/>
          <w:szCs w:val="24"/>
        </w:rPr>
        <w:t>ИГРЫ</w:t>
      </w:r>
    </w:p>
    <w:p w:rsidR="007A1169" w:rsidRPr="009C6119" w:rsidRDefault="007A1169" w:rsidP="009C6119">
      <w:pPr>
        <w:spacing w:after="0" w:line="240" w:lineRule="auto"/>
        <w:ind w:firstLine="708"/>
        <w:jc w:val="center"/>
        <w:rPr>
          <w:rFonts w:ascii="Times New Roman" w:hAnsi="Times New Roman" w:cs="Times New Roman"/>
          <w:b/>
          <w:sz w:val="24"/>
          <w:szCs w:val="24"/>
        </w:rPr>
      </w:pPr>
      <w:r w:rsidRPr="009C6119">
        <w:rPr>
          <w:rFonts w:ascii="Times New Roman" w:hAnsi="Times New Roman" w:cs="Times New Roman"/>
          <w:b/>
          <w:sz w:val="24"/>
          <w:szCs w:val="24"/>
        </w:rPr>
        <w:t>Игровое упражнение «Кто есть кто»</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b/>
          <w:bCs/>
          <w:sz w:val="24"/>
          <w:szCs w:val="24"/>
        </w:rPr>
        <w:t>Цель игрового упражнения:</w:t>
      </w:r>
      <w:r w:rsidRPr="00CC600B">
        <w:rPr>
          <w:rFonts w:ascii="Times New Roman" w:hAnsi="Times New Roman" w:cs="Times New Roman"/>
          <w:sz w:val="24"/>
          <w:szCs w:val="24"/>
        </w:rPr>
        <w:t> дать возможность участникам соотнести свой образ с различными профессиями на основании знаний учащихся друг о друге.</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b/>
          <w:bCs/>
          <w:sz w:val="24"/>
          <w:szCs w:val="24"/>
        </w:rPr>
        <w:t>Процедура игры следующая:</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 Перед началом самой игры ведущий спрашивает у участников, какие профессии для них наиболее интересны, и выписывает эти профессии (примерно 10-15) на доске; или использует материалы анкет. Это исключит случаи, когда названная профессия будет никому не интересна, а может даже и неприятна.</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2. Затем ведущий объясняет правила проведения игры: «Сейчас я буду называть профессии; каждый в течение нескольких секунд должен посмотреть на своих товарищей и определить, кому эта профессия подойдет в наибольшей степени. Затем все по команде одновременно должны показать на выбранного человека, наиболее подходящего для данной профессии».</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3. Показав на своего товарища, все участники должны замереть; ведущий подсчитывает, сколько рук показывает на каждого человека, то есть чей образ, по мнению большинства игроков, в наибольшей степени соответствует данной профессии.</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Игровое упражнение «Человек - профессия»</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b/>
          <w:bCs/>
          <w:sz w:val="24"/>
          <w:szCs w:val="24"/>
        </w:rPr>
        <w:t>Цель выполнения упражнения</w:t>
      </w:r>
      <w:r w:rsidRPr="00CC600B">
        <w:rPr>
          <w:rFonts w:ascii="Times New Roman" w:hAnsi="Times New Roman" w:cs="Times New Roman"/>
          <w:sz w:val="24"/>
          <w:szCs w:val="24"/>
        </w:rPr>
        <w:t>: на ассоциативном, образном уровне научить школьников соотносить человека (в том числе и себя) с профессиями и таким образом повысить их готовность различать профессиональные стереотипы.</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Игра проводится в круге, рассчитана на количество игроков от 8 до 20.</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b/>
          <w:bCs/>
          <w:sz w:val="24"/>
          <w:szCs w:val="24"/>
        </w:rPr>
        <w:lastRenderedPageBreak/>
        <w:t>Основные этапы:</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1. Ведущий дает инструкцию участникам: «Сейчас мы загадаем любого из </w:t>
      </w:r>
      <w:proofErr w:type="gramStart"/>
      <w:r w:rsidRPr="00CC600B">
        <w:rPr>
          <w:rFonts w:ascii="Times New Roman" w:hAnsi="Times New Roman" w:cs="Times New Roman"/>
          <w:sz w:val="24"/>
          <w:szCs w:val="24"/>
        </w:rPr>
        <w:t>сидящих</w:t>
      </w:r>
      <w:proofErr w:type="gramEnd"/>
      <w:r w:rsidRPr="00CC600B">
        <w:rPr>
          <w:rFonts w:ascii="Times New Roman" w:hAnsi="Times New Roman" w:cs="Times New Roman"/>
          <w:sz w:val="24"/>
          <w:szCs w:val="24"/>
        </w:rPr>
        <w:t xml:space="preserve"> в круге, а кто-то постарается отгадать этого человека. Но отгадывать он будет с помощью одного-единственного </w:t>
      </w:r>
      <w:proofErr w:type="gramStart"/>
      <w:r w:rsidRPr="00CC600B">
        <w:rPr>
          <w:rFonts w:ascii="Times New Roman" w:hAnsi="Times New Roman" w:cs="Times New Roman"/>
          <w:sz w:val="24"/>
          <w:szCs w:val="24"/>
        </w:rPr>
        <w:t>вопроса</w:t>
      </w:r>
      <w:proofErr w:type="gramEnd"/>
      <w:r w:rsidRPr="00CC600B">
        <w:rPr>
          <w:rFonts w:ascii="Times New Roman" w:hAnsi="Times New Roman" w:cs="Times New Roman"/>
          <w:sz w:val="24"/>
          <w:szCs w:val="24"/>
        </w:rPr>
        <w:t xml:space="preserve">: с какой профессией ассоциируется загаданный человек. Все участники по кругу должны будут назвать наиболее подходящую </w:t>
      </w:r>
      <w:proofErr w:type="gramStart"/>
      <w:r w:rsidRPr="00CC600B">
        <w:rPr>
          <w:rFonts w:ascii="Times New Roman" w:hAnsi="Times New Roman" w:cs="Times New Roman"/>
          <w:sz w:val="24"/>
          <w:szCs w:val="24"/>
        </w:rPr>
        <w:t>для</w:t>
      </w:r>
      <w:proofErr w:type="gramEnd"/>
      <w:r w:rsidRPr="00CC600B">
        <w:rPr>
          <w:rFonts w:ascii="Times New Roman" w:hAnsi="Times New Roman" w:cs="Times New Roman"/>
          <w:sz w:val="24"/>
          <w:szCs w:val="24"/>
        </w:rPr>
        <w:t xml:space="preserve"> загаданного профессию. Профессии могут повторяться. </w:t>
      </w:r>
      <w:proofErr w:type="gramStart"/>
      <w:r w:rsidRPr="00CC600B">
        <w:rPr>
          <w:rFonts w:ascii="Times New Roman" w:hAnsi="Times New Roman" w:cs="Times New Roman"/>
          <w:sz w:val="24"/>
          <w:szCs w:val="24"/>
        </w:rPr>
        <w:t>После этого у отгадывающего будет возможность подумать немного (примерно 30-40 секунд) и назвать свои варианты отгадки.</w:t>
      </w:r>
      <w:proofErr w:type="gramEnd"/>
      <w:r w:rsidRPr="00CC600B">
        <w:rPr>
          <w:rFonts w:ascii="Times New Roman" w:hAnsi="Times New Roman" w:cs="Times New Roman"/>
          <w:sz w:val="24"/>
          <w:szCs w:val="24"/>
        </w:rPr>
        <w:t xml:space="preserve"> Интересно, какой по счету вариант будет правильным?»</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2. Затем выбирается отгадывающий (лучше, если это будет по желанию) и отправляется на некоторое время в коридор, а остальные быстро и тихо выбирают любого из присутствующих. При этом загаданным может быть и сам отгадывающий.</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3. Приглашается отгадывающий, садится в круг и начинает всем по очереди задавать вопрос: «С какой профессией ассоциируется загаданный человек?». Каждый должен быстро дать ответ. Ответ должен быть правильным, но </w:t>
      </w:r>
      <w:proofErr w:type="gramStart"/>
      <w:r w:rsidRPr="00CC600B">
        <w:rPr>
          <w:rFonts w:ascii="Times New Roman" w:hAnsi="Times New Roman" w:cs="Times New Roman"/>
          <w:sz w:val="24"/>
          <w:szCs w:val="24"/>
        </w:rPr>
        <w:t>в</w:t>
      </w:r>
      <w:proofErr w:type="gramEnd"/>
      <w:r w:rsidRPr="00CC600B">
        <w:rPr>
          <w:rFonts w:ascii="Times New Roman" w:hAnsi="Times New Roman" w:cs="Times New Roman"/>
          <w:sz w:val="24"/>
          <w:szCs w:val="24"/>
        </w:rPr>
        <w:t xml:space="preserve"> то же время не являться подсказкой.</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4. После того как все дали свои варианты ассоциаций, отгадывающий берет немного времени на раздумье и начинает называть тех, кто по его мнению, в наибольшей степени соответствует названным профессиям. Если игроков немного (8-10 человек), то отгадывающий может обратиться к участникам с этим же вопросом повторно, пройти по второму кругу.</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5. Обсуждение организуется следующим образом. </w:t>
      </w:r>
      <w:proofErr w:type="gramStart"/>
      <w:r w:rsidRPr="00CC600B">
        <w:rPr>
          <w:rFonts w:ascii="Times New Roman" w:hAnsi="Times New Roman" w:cs="Times New Roman"/>
          <w:sz w:val="24"/>
          <w:szCs w:val="24"/>
        </w:rPr>
        <w:t>Если кого-то назвали по ошибке, то можно спросить у него, так ли уж сильно ошибся отгадывающий?</w:t>
      </w:r>
      <w:proofErr w:type="gramEnd"/>
      <w:r w:rsidRPr="00CC600B">
        <w:rPr>
          <w:rFonts w:ascii="Times New Roman" w:hAnsi="Times New Roman" w:cs="Times New Roman"/>
          <w:sz w:val="24"/>
          <w:szCs w:val="24"/>
        </w:rPr>
        <w:t xml:space="preserve"> У того человека, которого загадали на самом деле, можно спросить, согласен ли он с названными профессиями, насколько они соответствуют его собственному представлению о себе. У отгадывающего можно поинтересоваться (когда он уже будет знать, кого на самом деле загадали), чьи ответы- профессии помогали, а чьи мешали ему отгадывать.</w:t>
      </w:r>
    </w:p>
    <w:p w:rsidR="007A1169" w:rsidRPr="009C6119" w:rsidRDefault="007A1169" w:rsidP="009C6119">
      <w:pPr>
        <w:spacing w:after="0" w:line="240" w:lineRule="auto"/>
        <w:ind w:firstLine="708"/>
        <w:jc w:val="center"/>
        <w:rPr>
          <w:rFonts w:ascii="Times New Roman" w:hAnsi="Times New Roman" w:cs="Times New Roman"/>
          <w:b/>
          <w:sz w:val="24"/>
          <w:szCs w:val="24"/>
        </w:rPr>
      </w:pPr>
      <w:r w:rsidRPr="009C6119">
        <w:rPr>
          <w:rFonts w:ascii="Times New Roman" w:hAnsi="Times New Roman" w:cs="Times New Roman"/>
          <w:b/>
          <w:sz w:val="24"/>
          <w:szCs w:val="24"/>
        </w:rPr>
        <w:t>Игровое упражнение «Вакансии»</w:t>
      </w:r>
    </w:p>
    <w:p w:rsidR="007A1169" w:rsidRPr="00CC600B" w:rsidRDefault="007A1169" w:rsidP="00CC600B">
      <w:pPr>
        <w:spacing w:after="0" w:line="240" w:lineRule="auto"/>
        <w:ind w:firstLine="708"/>
        <w:jc w:val="both"/>
        <w:rPr>
          <w:rFonts w:ascii="Times New Roman" w:hAnsi="Times New Roman" w:cs="Times New Roman"/>
          <w:sz w:val="24"/>
          <w:szCs w:val="24"/>
        </w:rPr>
      </w:pPr>
      <w:proofErr w:type="spellStart"/>
      <w:r w:rsidRPr="00CC600B">
        <w:rPr>
          <w:rFonts w:ascii="Times New Roman" w:hAnsi="Times New Roman" w:cs="Times New Roman"/>
          <w:b/>
          <w:bCs/>
          <w:sz w:val="24"/>
          <w:szCs w:val="24"/>
        </w:rPr>
        <w:t>Цель</w:t>
      </w:r>
      <w:proofErr w:type="gramStart"/>
      <w:r w:rsidRPr="00CC600B">
        <w:rPr>
          <w:rFonts w:ascii="Times New Roman" w:hAnsi="Times New Roman" w:cs="Times New Roman"/>
          <w:b/>
          <w:bCs/>
          <w:sz w:val="24"/>
          <w:szCs w:val="24"/>
        </w:rPr>
        <w:t>:</w:t>
      </w:r>
      <w:r w:rsidRPr="00CC600B">
        <w:rPr>
          <w:rFonts w:ascii="Times New Roman" w:hAnsi="Times New Roman" w:cs="Times New Roman"/>
          <w:sz w:val="24"/>
          <w:szCs w:val="24"/>
        </w:rPr>
        <w:t>н</w:t>
      </w:r>
      <w:proofErr w:type="gramEnd"/>
      <w:r w:rsidRPr="00CC600B">
        <w:rPr>
          <w:rFonts w:ascii="Times New Roman" w:hAnsi="Times New Roman" w:cs="Times New Roman"/>
          <w:sz w:val="24"/>
          <w:szCs w:val="24"/>
        </w:rPr>
        <w:t>аучиться</w:t>
      </w:r>
      <w:proofErr w:type="spellEnd"/>
      <w:r w:rsidRPr="00CC600B">
        <w:rPr>
          <w:rFonts w:ascii="Times New Roman" w:hAnsi="Times New Roman" w:cs="Times New Roman"/>
          <w:sz w:val="24"/>
          <w:szCs w:val="24"/>
        </w:rPr>
        <w:t xml:space="preserve"> соотносить требования профессии и качества человека. Для игры необходимы доска и заранее заготовленные инструкции.</w:t>
      </w:r>
    </w:p>
    <w:p w:rsidR="007A1169" w:rsidRPr="00CC600B" w:rsidRDefault="007A1169" w:rsidP="009C6119">
      <w:pPr>
        <w:spacing w:after="0" w:line="240" w:lineRule="auto"/>
        <w:ind w:firstLine="708"/>
        <w:jc w:val="center"/>
        <w:rPr>
          <w:rFonts w:ascii="Times New Roman" w:hAnsi="Times New Roman" w:cs="Times New Roman"/>
          <w:sz w:val="24"/>
          <w:szCs w:val="24"/>
        </w:rPr>
      </w:pPr>
      <w:r w:rsidRPr="00CC600B">
        <w:rPr>
          <w:rFonts w:ascii="Times New Roman" w:hAnsi="Times New Roman" w:cs="Times New Roman"/>
          <w:b/>
          <w:bCs/>
          <w:sz w:val="24"/>
          <w:szCs w:val="24"/>
        </w:rPr>
        <w:t>Ход игры</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1. Объявляется название </w:t>
      </w:r>
      <w:proofErr w:type="gramStart"/>
      <w:r w:rsidRPr="00CC600B">
        <w:rPr>
          <w:rFonts w:ascii="Times New Roman" w:hAnsi="Times New Roman" w:cs="Times New Roman"/>
          <w:sz w:val="24"/>
          <w:szCs w:val="24"/>
        </w:rPr>
        <w:t>игры</w:t>
      </w:r>
      <w:proofErr w:type="gramEnd"/>
      <w:r w:rsidRPr="00CC600B">
        <w:rPr>
          <w:rFonts w:ascii="Times New Roman" w:hAnsi="Times New Roman" w:cs="Times New Roman"/>
          <w:sz w:val="24"/>
          <w:szCs w:val="24"/>
        </w:rPr>
        <w:t xml:space="preserve"> и выбираются 2 пары основных участников.</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2. Ведущий знакомит всех с общей инструкцией: две группы «великих кинорежиссеров» (две выбранные пары) снимают фильмы. Фильмы разные, но в каждом из фильмов есть сценка из жизни предприятия (школы, автохозяйства и т. д. - в зависимости от разбираемой в игре профессии). «Режиссерам» срочно понадобились артисты для этих сценок. Весь облик артистов должен соответствовать типичному образу хорошего рабочего (учителя, водителя и т. д. - в зависимости от конкретной игры). Выбирать артистов «режиссеры» будут из своего класса, но, чтобы сделать удачный выбор, надо знать главные качества хорошего рабочего, иметь критерии выбора. (Возможна такая организация игры, при которой определяются не требуемые качества, а те, которые явно противопоказаны для данной профессии).</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Далее группы «режиссеров» выйдут в коридор и продумают критерии выбора. Через 5-7 минут каждая группа выберет для своего фильма по 2 «артиста», после чего назовет 5 самых главных качеств (или противопоказаний) хорошего рабочего (критерии своего выбора). После чего мы определим, чей выбор был более удачным.</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3. Перед отправкой «режиссеров» в коридор каждой группе дается вспомогательная (письменная) инструкция, с которой они знакомятся в коридоре. Инструкция включает в себя список качеств, необходимых для данной профессии, «режиссеры» в качестве критерия отбора должны выбрать 5 основных качеств или противопоказаний. Они берут с собой бумагу и ручки, чтобы не делать пометок в инструкции.</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4. Пока «режиссеры» определяют критерии выбора, ведущий проделывают такую же работу с классом. Классу зачитывается такой же перечень качеств, что и в инструкции, и предлагается выбрать из них 5 наиболее важных (или крайне нежелательных) для разбираемой профессии. При этом ведущий записывает предложения учащихся на доске. Таким </w:t>
      </w:r>
      <w:proofErr w:type="gramStart"/>
      <w:r w:rsidRPr="00CC600B">
        <w:rPr>
          <w:rFonts w:ascii="Times New Roman" w:hAnsi="Times New Roman" w:cs="Times New Roman"/>
          <w:sz w:val="24"/>
          <w:szCs w:val="24"/>
        </w:rPr>
        <w:t>образом</w:t>
      </w:r>
      <w:proofErr w:type="gramEnd"/>
      <w:r w:rsidRPr="00CC600B">
        <w:rPr>
          <w:rFonts w:ascii="Times New Roman" w:hAnsi="Times New Roman" w:cs="Times New Roman"/>
          <w:sz w:val="24"/>
          <w:szCs w:val="24"/>
        </w:rPr>
        <w:t xml:space="preserve"> </w:t>
      </w:r>
      <w:r w:rsidRPr="00CC600B">
        <w:rPr>
          <w:rFonts w:ascii="Times New Roman" w:hAnsi="Times New Roman" w:cs="Times New Roman"/>
          <w:sz w:val="24"/>
          <w:szCs w:val="24"/>
        </w:rPr>
        <w:lastRenderedPageBreak/>
        <w:t>класс вырабатывает свои критерии, с тем чтобы лучше оценить критерии «режиссерских групп». Естественно, перед приходом «режиссеров» записи с доски стираются.</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5. Группы «режиссеров» по очереди входят в класс и в течение 1 минуты называют выбранных «артистов». «Артисты» при этом остаются на своих местах, а «режиссеры» сразу же называют 5 своих критериев выбора. Если окажется, что одного человека выбрали обе группы, он в выборах больше не участвует, а группы выбирают себе другого «артиста». Дважды выбранному ученику ведущий может сделать комплимент.</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6. Для оценки более удачных критериев выбора все варианты критериев (двух групп «режиссеров» и класса) могут быть выписаны на доске, после чего можно устроить небольшое (5-7 минут) обсуждение. Каждая группа соглашается с тем, что другие критерии более удачны, или отстаивает свой вариант. Чтобы спор не затягивался, решающее слово может сказать ведущий.</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7. При наличии достаточного количества времени можно играть не с двумя командами, а с тремя и даже четырьмя. В этом случае в игре будет участвовать большее количество школьников.</w:t>
      </w:r>
    </w:p>
    <w:p w:rsidR="007A1169" w:rsidRPr="009C6119" w:rsidRDefault="007A1169" w:rsidP="009C6119">
      <w:pPr>
        <w:spacing w:after="0" w:line="240" w:lineRule="auto"/>
        <w:ind w:firstLine="708"/>
        <w:jc w:val="center"/>
        <w:rPr>
          <w:rFonts w:ascii="Times New Roman" w:hAnsi="Times New Roman" w:cs="Times New Roman"/>
          <w:b/>
          <w:sz w:val="24"/>
          <w:szCs w:val="24"/>
        </w:rPr>
      </w:pPr>
      <w:r w:rsidRPr="009C6119">
        <w:rPr>
          <w:rFonts w:ascii="Times New Roman" w:hAnsi="Times New Roman" w:cs="Times New Roman"/>
          <w:b/>
          <w:sz w:val="24"/>
          <w:szCs w:val="24"/>
        </w:rPr>
        <w:t>Игровое упражнение «остров»</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b/>
          <w:bCs/>
          <w:sz w:val="24"/>
          <w:szCs w:val="24"/>
        </w:rPr>
        <w:t>Цель игры</w:t>
      </w:r>
      <w:r w:rsidRPr="00CC600B">
        <w:rPr>
          <w:rFonts w:ascii="Times New Roman" w:hAnsi="Times New Roman" w:cs="Times New Roman"/>
          <w:sz w:val="24"/>
          <w:szCs w:val="24"/>
        </w:rPr>
        <w:t xml:space="preserve">: знакомство с потребностями экономики в кадрах, с проблемой </w:t>
      </w:r>
      <w:proofErr w:type="spellStart"/>
      <w:r w:rsidRPr="00CC600B">
        <w:rPr>
          <w:rFonts w:ascii="Times New Roman" w:hAnsi="Times New Roman" w:cs="Times New Roman"/>
          <w:sz w:val="24"/>
          <w:szCs w:val="24"/>
        </w:rPr>
        <w:t>непрестижных</w:t>
      </w:r>
      <w:proofErr w:type="spellEnd"/>
      <w:r w:rsidRPr="00CC600B">
        <w:rPr>
          <w:rFonts w:ascii="Times New Roman" w:hAnsi="Times New Roman" w:cs="Times New Roman"/>
          <w:sz w:val="24"/>
          <w:szCs w:val="24"/>
        </w:rPr>
        <w:t xml:space="preserve"> профессий; игра помогает лучше осознать роль тех или иных профессий в жизни общества.</w:t>
      </w:r>
    </w:p>
    <w:p w:rsidR="007A1169" w:rsidRPr="00CC600B" w:rsidRDefault="007A1169" w:rsidP="009C6119">
      <w:pPr>
        <w:spacing w:after="0" w:line="240" w:lineRule="auto"/>
        <w:ind w:firstLine="708"/>
        <w:jc w:val="center"/>
        <w:rPr>
          <w:rFonts w:ascii="Times New Roman" w:hAnsi="Times New Roman" w:cs="Times New Roman"/>
          <w:sz w:val="24"/>
          <w:szCs w:val="24"/>
        </w:rPr>
      </w:pPr>
      <w:r w:rsidRPr="00CC600B">
        <w:rPr>
          <w:rFonts w:ascii="Times New Roman" w:hAnsi="Times New Roman" w:cs="Times New Roman"/>
          <w:b/>
          <w:bCs/>
          <w:sz w:val="24"/>
          <w:szCs w:val="24"/>
        </w:rPr>
        <w:t>Ход игры</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1. Общая инструкция: «Представьте, что мы все «чудом» попали па необитаемый остров где-то в южных широтах. Когда нас спасут - не известно. Перед нами стоят 2 задачи: первая - выжить, вторая - остаться при этом цивилизованными людьми. За 40 минут мы должны доказать самим себе, что мы сможем решить эти задачи. Мы сидим на берегу океана и обсуждаем, что нам делать дальше. Я, как старший из вас, буду руководителем, </w:t>
      </w:r>
      <w:proofErr w:type="gramStart"/>
      <w:r w:rsidRPr="00CC600B">
        <w:rPr>
          <w:rFonts w:ascii="Times New Roman" w:hAnsi="Times New Roman" w:cs="Times New Roman"/>
          <w:sz w:val="24"/>
          <w:szCs w:val="24"/>
        </w:rPr>
        <w:t>по</w:t>
      </w:r>
      <w:proofErr w:type="gramEnd"/>
      <w:r w:rsidRPr="00CC600B">
        <w:rPr>
          <w:rFonts w:ascii="Times New Roman" w:hAnsi="Times New Roman" w:cs="Times New Roman"/>
          <w:sz w:val="24"/>
          <w:szCs w:val="24"/>
        </w:rPr>
        <w:t xml:space="preserve"> </w:t>
      </w:r>
      <w:proofErr w:type="gramStart"/>
      <w:r w:rsidRPr="00CC600B">
        <w:rPr>
          <w:rFonts w:ascii="Times New Roman" w:hAnsi="Times New Roman" w:cs="Times New Roman"/>
          <w:sz w:val="24"/>
          <w:szCs w:val="24"/>
        </w:rPr>
        <w:t>я</w:t>
      </w:r>
      <w:proofErr w:type="gramEnd"/>
      <w:r w:rsidRPr="00CC600B">
        <w:rPr>
          <w:rFonts w:ascii="Times New Roman" w:hAnsi="Times New Roman" w:cs="Times New Roman"/>
          <w:sz w:val="24"/>
          <w:szCs w:val="24"/>
        </w:rPr>
        <w:t xml:space="preserve"> сразу же хочу установить в нашем обществе демократию. Итак, ваши предложения...».</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2. Участники предлагают то, что необходимо для выживания (обычно это постройка жилья, организация питания и т. д.), а ведущий выписывает все предложения на доске.</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3. Далее все предложения обсуждаются, в результате чего остаются наиболее важные. Все это отражается на классной доске. Желательно 2-й и 3-й этапы закончить в течение 5-10 минут.</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4. Когда установлен перечень работ, необходимых для выживания, следует, исходя из общего количества играющих (в том числе и ведущего), определить, сколько человек необходимо для каждой работы. Определяется это в ходе совместного обсуждения, а ведущий выписывает против каждого вида работ названное участниками количество работников. Время на этот этап - 3-5 минут.</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5. Далее ведущий предлагает поднять руки тем, кто хотел бы выполнять ту или иную работу (в соответствии со списком выделенных работ), и независимо от требуемого количества выписать число желающих на доске. Как правило, возникает некоторое несоответствие требуемого и желаемого. (Если времени на игру мало, можно остановиться на этом этапе, организовав после него дискуссию по теме «Несоответствие потребностей общества и профессиональных намерений школьников».)</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6. Ведущий объявляет, что «его поразила неизвестная болезнь и через 3 минуты он умрет». За это время надо выбрать из участников Совет, который будет организовывать дальнейшее выживание. Тут же решается вопрос о количественном составе совета и о конкретных кандидатурах.</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7. «Умирая», ведущий сообщает, что превращается </w:t>
      </w:r>
      <w:proofErr w:type="gramStart"/>
      <w:r w:rsidRPr="00CC600B">
        <w:rPr>
          <w:rFonts w:ascii="Times New Roman" w:hAnsi="Times New Roman" w:cs="Times New Roman"/>
          <w:sz w:val="24"/>
          <w:szCs w:val="24"/>
        </w:rPr>
        <w:t>в</w:t>
      </w:r>
      <w:proofErr w:type="gramEnd"/>
      <w:r w:rsidRPr="00CC600B">
        <w:rPr>
          <w:rFonts w:ascii="Times New Roman" w:hAnsi="Times New Roman" w:cs="Times New Roman"/>
          <w:sz w:val="24"/>
          <w:szCs w:val="24"/>
        </w:rPr>
        <w:t xml:space="preserve"> «</w:t>
      </w:r>
      <w:proofErr w:type="gramStart"/>
      <w:r w:rsidRPr="00CC600B">
        <w:rPr>
          <w:rFonts w:ascii="Times New Roman" w:hAnsi="Times New Roman" w:cs="Times New Roman"/>
          <w:sz w:val="24"/>
          <w:szCs w:val="24"/>
        </w:rPr>
        <w:t>злого</w:t>
      </w:r>
      <w:proofErr w:type="gramEnd"/>
      <w:r w:rsidRPr="00CC600B">
        <w:rPr>
          <w:rFonts w:ascii="Times New Roman" w:hAnsi="Times New Roman" w:cs="Times New Roman"/>
          <w:sz w:val="24"/>
          <w:szCs w:val="24"/>
        </w:rPr>
        <w:t xml:space="preserve"> духа», который абсолютно неуязвим, но может принести немало бед и трудностей группе. Сказав это, ведущий предлагает совету организовать дальнейшее выживание, а сам уходит на последнюю парту и некоторое время не вмешивается в игру.</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8. Совет учащихся пытается организовать выживание (добиться соответствия требуемого и желаемого числа работников, организовать работу в конкретных рабочих группах в виде </w:t>
      </w:r>
      <w:r w:rsidRPr="00CC600B">
        <w:rPr>
          <w:rFonts w:ascii="Times New Roman" w:hAnsi="Times New Roman" w:cs="Times New Roman"/>
          <w:sz w:val="24"/>
          <w:szCs w:val="24"/>
        </w:rPr>
        <w:lastRenderedPageBreak/>
        <w:t xml:space="preserve">обсуждения предстоящих дел и т. д.). В зависимости от успешности работы Совета ведущий может несколько усложнять работу в виде следующих вмешательств, например: 1) с помощью тропических болезней нейтрализовать наиболее активных школьников (вызвать необходимость медицинской помощи); 2) с помощью ветров, ливней осложнить деятельность некоторых рабочих групп; 3) пригрозив эпидемией, подсказать необходимость сооружения санитарно- гигиенических объектов (выход на </w:t>
      </w:r>
      <w:proofErr w:type="spellStart"/>
      <w:r w:rsidRPr="00CC600B">
        <w:rPr>
          <w:rFonts w:ascii="Times New Roman" w:hAnsi="Times New Roman" w:cs="Times New Roman"/>
          <w:sz w:val="24"/>
          <w:szCs w:val="24"/>
        </w:rPr>
        <w:t>непрестижные</w:t>
      </w:r>
      <w:proofErr w:type="spellEnd"/>
      <w:r w:rsidRPr="00CC600B">
        <w:rPr>
          <w:rFonts w:ascii="Times New Roman" w:hAnsi="Times New Roman" w:cs="Times New Roman"/>
          <w:sz w:val="24"/>
          <w:szCs w:val="24"/>
        </w:rPr>
        <w:t xml:space="preserve"> профессии) и т. д. Если Совет неплохо справляется со своими обязанностями, вмешательство ведущего может и не понадобиться.</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9. Обсуждение игры начинается с вопроса «Удалось ли нам выжить?» и «Остались ли мы цивилизованными людьми?». Отвечая на вопросы, участники должны кратко обосновать свое мнение. В случае необходимости ведущий может и сам ответить на эти вопросы.</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10. Типичные трудности состоят в том, что богатые возможности игры несут опасность увлечься каким-либо одним ее аспектом (обсуждение конкретных работ, увлечение географическими деталями острова, борьба с «</w:t>
      </w:r>
      <w:proofErr w:type="gramStart"/>
      <w:r w:rsidRPr="00CC600B">
        <w:rPr>
          <w:rFonts w:ascii="Times New Roman" w:hAnsi="Times New Roman" w:cs="Times New Roman"/>
          <w:sz w:val="24"/>
          <w:szCs w:val="24"/>
        </w:rPr>
        <w:t>тунеядцами</w:t>
      </w:r>
      <w:proofErr w:type="gramEnd"/>
      <w:r w:rsidRPr="00CC600B">
        <w:rPr>
          <w:rFonts w:ascii="Times New Roman" w:hAnsi="Times New Roman" w:cs="Times New Roman"/>
          <w:sz w:val="24"/>
          <w:szCs w:val="24"/>
        </w:rPr>
        <w:t>» и т. д.) и потерять главную линию игры - обеспечение конкретных потребностей задач выживания.</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Поскольку многие вопросы выживания решаются коллективно, ведущий должен следить за дисциплиной и ввести правила обсуждения:</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хочешь сказать - подними руку;</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один говорит - все молчат;</w:t>
      </w:r>
    </w:p>
    <w:p w:rsidR="007A1169" w:rsidRPr="00CC600B" w:rsidRDefault="007A1169"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время на высказывания - 15-20 секунд.</w:t>
      </w:r>
    </w:p>
    <w:p w:rsidR="007A1169" w:rsidRPr="00CC600B" w:rsidRDefault="007A1169" w:rsidP="00B21004">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Чтобы меньше стоять спиной к классу, многочисленные записи на доске можно предложить делать одному из учащихся.</w:t>
      </w:r>
      <w:r w:rsidR="00B21004">
        <w:rPr>
          <w:rFonts w:ascii="Times New Roman" w:hAnsi="Times New Roman" w:cs="Times New Roman"/>
          <w:sz w:val="24"/>
          <w:szCs w:val="24"/>
        </w:rPr>
        <w:t xml:space="preserve"> </w:t>
      </w:r>
      <w:r w:rsidRPr="00CC600B">
        <w:rPr>
          <w:rFonts w:ascii="Times New Roman" w:hAnsi="Times New Roman" w:cs="Times New Roman"/>
          <w:sz w:val="24"/>
          <w:szCs w:val="24"/>
        </w:rPr>
        <w:t>При наличии достаточного количества времени в ходе игры можно обсуждать вопросы соответствия качеств участника требуемой работе и даже организовать игровые группы подготовки кадров.</w:t>
      </w:r>
    </w:p>
    <w:p w:rsidR="00190686" w:rsidRPr="00CC600B" w:rsidRDefault="00190686" w:rsidP="00B21004">
      <w:pPr>
        <w:spacing w:after="0" w:line="240" w:lineRule="auto"/>
        <w:jc w:val="both"/>
        <w:rPr>
          <w:rFonts w:ascii="Times New Roman" w:hAnsi="Times New Roman" w:cs="Times New Roman"/>
          <w:sz w:val="24"/>
          <w:szCs w:val="24"/>
        </w:rPr>
      </w:pPr>
    </w:p>
    <w:p w:rsidR="009C6119" w:rsidRDefault="00190686" w:rsidP="009C6119">
      <w:pPr>
        <w:spacing w:after="0" w:line="240" w:lineRule="auto"/>
        <w:ind w:firstLine="708"/>
        <w:jc w:val="center"/>
        <w:rPr>
          <w:rFonts w:ascii="Times New Roman" w:hAnsi="Times New Roman" w:cs="Times New Roman"/>
          <w:sz w:val="24"/>
          <w:szCs w:val="24"/>
        </w:rPr>
      </w:pPr>
      <w:r w:rsidRPr="009C6119">
        <w:rPr>
          <w:rFonts w:ascii="Times New Roman" w:hAnsi="Times New Roman" w:cs="Times New Roman"/>
          <w:b/>
          <w:sz w:val="24"/>
          <w:szCs w:val="24"/>
        </w:rPr>
        <w:t>Список литературы</w:t>
      </w:r>
      <w:r w:rsidRPr="00CC600B">
        <w:rPr>
          <w:rFonts w:ascii="Times New Roman" w:hAnsi="Times New Roman" w:cs="Times New Roman"/>
          <w:sz w:val="24"/>
          <w:szCs w:val="24"/>
        </w:rPr>
        <w:t xml:space="preserve"> </w:t>
      </w:r>
    </w:p>
    <w:p w:rsidR="009C6119"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1. </w:t>
      </w:r>
      <w:proofErr w:type="spellStart"/>
      <w:r w:rsidRPr="00CC600B">
        <w:rPr>
          <w:rFonts w:ascii="Times New Roman" w:hAnsi="Times New Roman" w:cs="Times New Roman"/>
          <w:sz w:val="24"/>
          <w:szCs w:val="24"/>
        </w:rPr>
        <w:t>Бедарева</w:t>
      </w:r>
      <w:proofErr w:type="spellEnd"/>
      <w:r w:rsidRPr="00CC600B">
        <w:rPr>
          <w:rFonts w:ascii="Times New Roman" w:hAnsi="Times New Roman" w:cs="Times New Roman"/>
          <w:sz w:val="24"/>
          <w:szCs w:val="24"/>
        </w:rPr>
        <w:t xml:space="preserve"> Т., </w:t>
      </w:r>
      <w:proofErr w:type="spellStart"/>
      <w:r w:rsidRPr="00CC600B">
        <w:rPr>
          <w:rFonts w:ascii="Times New Roman" w:hAnsi="Times New Roman" w:cs="Times New Roman"/>
          <w:sz w:val="24"/>
          <w:szCs w:val="24"/>
        </w:rPr>
        <w:t>Грецов</w:t>
      </w:r>
      <w:proofErr w:type="spellEnd"/>
      <w:r w:rsidRPr="00CC600B">
        <w:rPr>
          <w:rFonts w:ascii="Times New Roman" w:hAnsi="Times New Roman" w:cs="Times New Roman"/>
          <w:sz w:val="24"/>
          <w:szCs w:val="24"/>
        </w:rPr>
        <w:t xml:space="preserve"> А. 100 популярных профессий. Психология успешной карьеры для старшеклассников и студентов. - </w:t>
      </w:r>
      <w:proofErr w:type="spellStart"/>
      <w:r w:rsidRPr="00CC600B">
        <w:rPr>
          <w:rFonts w:ascii="Times New Roman" w:hAnsi="Times New Roman" w:cs="Times New Roman"/>
          <w:sz w:val="24"/>
          <w:szCs w:val="24"/>
        </w:rPr>
        <w:t>Спб</w:t>
      </w:r>
      <w:proofErr w:type="spellEnd"/>
      <w:r w:rsidRPr="00CC600B">
        <w:rPr>
          <w:rFonts w:ascii="Times New Roman" w:hAnsi="Times New Roman" w:cs="Times New Roman"/>
          <w:sz w:val="24"/>
          <w:szCs w:val="24"/>
        </w:rPr>
        <w:t xml:space="preserve">, 2008. </w:t>
      </w:r>
    </w:p>
    <w:p w:rsidR="009C6119"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2. Безус Ж.Н., Жукова Ю.П., Кузнецова И.В., Радченко В.В., </w:t>
      </w:r>
      <w:proofErr w:type="spellStart"/>
      <w:r w:rsidRPr="00CC600B">
        <w:rPr>
          <w:rFonts w:ascii="Times New Roman" w:hAnsi="Times New Roman" w:cs="Times New Roman"/>
          <w:sz w:val="24"/>
          <w:szCs w:val="24"/>
        </w:rPr>
        <w:t>Совина</w:t>
      </w:r>
      <w:proofErr w:type="spellEnd"/>
      <w:r w:rsidRPr="00CC600B">
        <w:rPr>
          <w:rFonts w:ascii="Times New Roman" w:hAnsi="Times New Roman" w:cs="Times New Roman"/>
          <w:sz w:val="24"/>
          <w:szCs w:val="24"/>
        </w:rPr>
        <w:t xml:space="preserve"> К.В., </w:t>
      </w:r>
      <w:proofErr w:type="spellStart"/>
      <w:r w:rsidRPr="00CC600B">
        <w:rPr>
          <w:rFonts w:ascii="Times New Roman" w:hAnsi="Times New Roman" w:cs="Times New Roman"/>
          <w:sz w:val="24"/>
          <w:szCs w:val="24"/>
        </w:rPr>
        <w:t>Холодилова</w:t>
      </w:r>
      <w:proofErr w:type="spellEnd"/>
      <w:r w:rsidRPr="00CC600B">
        <w:rPr>
          <w:rFonts w:ascii="Times New Roman" w:hAnsi="Times New Roman" w:cs="Times New Roman"/>
          <w:sz w:val="24"/>
          <w:szCs w:val="24"/>
        </w:rPr>
        <w:t xml:space="preserve"> Ю.К. Путь к профессии: основы активной позиции на рынке труда: Учебное пособие для учащихся старших классов школ. - Ярославль: Центр «Ресурс», 2003. 152 </w:t>
      </w:r>
      <w:proofErr w:type="gramStart"/>
      <w:r w:rsidRPr="00CC600B">
        <w:rPr>
          <w:rFonts w:ascii="Times New Roman" w:hAnsi="Times New Roman" w:cs="Times New Roman"/>
          <w:sz w:val="24"/>
          <w:szCs w:val="24"/>
        </w:rPr>
        <w:t>с</w:t>
      </w:r>
      <w:proofErr w:type="gramEnd"/>
      <w:r w:rsidRPr="00CC600B">
        <w:rPr>
          <w:rFonts w:ascii="Times New Roman" w:hAnsi="Times New Roman" w:cs="Times New Roman"/>
          <w:sz w:val="24"/>
          <w:szCs w:val="24"/>
        </w:rPr>
        <w:t xml:space="preserve">. </w:t>
      </w:r>
    </w:p>
    <w:p w:rsidR="009C6119"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3. </w:t>
      </w:r>
      <w:proofErr w:type="spellStart"/>
      <w:r w:rsidRPr="00CC600B">
        <w:rPr>
          <w:rFonts w:ascii="Times New Roman" w:hAnsi="Times New Roman" w:cs="Times New Roman"/>
          <w:sz w:val="24"/>
          <w:szCs w:val="24"/>
        </w:rPr>
        <w:t>Бендюков</w:t>
      </w:r>
      <w:proofErr w:type="spellEnd"/>
      <w:r w:rsidRPr="00CC600B">
        <w:rPr>
          <w:rFonts w:ascii="Times New Roman" w:hAnsi="Times New Roman" w:cs="Times New Roman"/>
          <w:sz w:val="24"/>
          <w:szCs w:val="24"/>
        </w:rPr>
        <w:t xml:space="preserve"> М. А. Ступени карьеры: азбука профориентации. - </w:t>
      </w:r>
      <w:proofErr w:type="spellStart"/>
      <w:r w:rsidRPr="00CC600B">
        <w:rPr>
          <w:rFonts w:ascii="Times New Roman" w:hAnsi="Times New Roman" w:cs="Times New Roman"/>
          <w:sz w:val="24"/>
          <w:szCs w:val="24"/>
        </w:rPr>
        <w:t>СанктПетербург</w:t>
      </w:r>
      <w:proofErr w:type="spellEnd"/>
      <w:r w:rsidRPr="00CC600B">
        <w:rPr>
          <w:rFonts w:ascii="Times New Roman" w:hAnsi="Times New Roman" w:cs="Times New Roman"/>
          <w:sz w:val="24"/>
          <w:szCs w:val="24"/>
        </w:rPr>
        <w:t xml:space="preserve">: Речь, 2006. – 236 </w:t>
      </w:r>
      <w:proofErr w:type="gramStart"/>
      <w:r w:rsidRPr="00CC600B">
        <w:rPr>
          <w:rFonts w:ascii="Times New Roman" w:hAnsi="Times New Roman" w:cs="Times New Roman"/>
          <w:sz w:val="24"/>
          <w:szCs w:val="24"/>
        </w:rPr>
        <w:t>с</w:t>
      </w:r>
      <w:proofErr w:type="gramEnd"/>
      <w:r w:rsidRPr="00CC600B">
        <w:rPr>
          <w:rFonts w:ascii="Times New Roman" w:hAnsi="Times New Roman" w:cs="Times New Roman"/>
          <w:sz w:val="24"/>
          <w:szCs w:val="24"/>
        </w:rPr>
        <w:t xml:space="preserve">. </w:t>
      </w:r>
    </w:p>
    <w:p w:rsidR="009C6119"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4. Володина Ю.А. Дорога в жизнь или путешествие в будущее..</w:t>
      </w:r>
      <w:proofErr w:type="gramStart"/>
      <w:r w:rsidRPr="00CC600B">
        <w:rPr>
          <w:rFonts w:ascii="Times New Roman" w:hAnsi="Times New Roman" w:cs="Times New Roman"/>
          <w:sz w:val="24"/>
          <w:szCs w:val="24"/>
        </w:rPr>
        <w:t>.</w:t>
      </w:r>
      <w:proofErr w:type="spellStart"/>
      <w:r w:rsidRPr="00CC600B">
        <w:rPr>
          <w:rFonts w:ascii="Times New Roman" w:hAnsi="Times New Roman" w:cs="Times New Roman"/>
          <w:sz w:val="24"/>
          <w:szCs w:val="24"/>
        </w:rPr>
        <w:t>Т</w:t>
      </w:r>
      <w:proofErr w:type="gramEnd"/>
      <w:r w:rsidRPr="00CC600B">
        <w:rPr>
          <w:rFonts w:ascii="Times New Roman" w:hAnsi="Times New Roman" w:cs="Times New Roman"/>
          <w:sz w:val="24"/>
          <w:szCs w:val="24"/>
        </w:rPr>
        <w:t>ренинговая</w:t>
      </w:r>
      <w:proofErr w:type="spellEnd"/>
      <w:r w:rsidRPr="00CC600B">
        <w:rPr>
          <w:rFonts w:ascii="Times New Roman" w:hAnsi="Times New Roman" w:cs="Times New Roman"/>
          <w:sz w:val="24"/>
          <w:szCs w:val="24"/>
        </w:rPr>
        <w:t xml:space="preserve"> программа </w:t>
      </w:r>
      <w:proofErr w:type="spellStart"/>
      <w:r w:rsidRPr="00CC600B">
        <w:rPr>
          <w:rFonts w:ascii="Times New Roman" w:hAnsi="Times New Roman" w:cs="Times New Roman"/>
          <w:sz w:val="24"/>
          <w:szCs w:val="24"/>
        </w:rPr>
        <w:t>проессионального</w:t>
      </w:r>
      <w:proofErr w:type="spellEnd"/>
      <w:r w:rsidRPr="00CC600B">
        <w:rPr>
          <w:rFonts w:ascii="Times New Roman" w:hAnsi="Times New Roman" w:cs="Times New Roman"/>
          <w:sz w:val="24"/>
          <w:szCs w:val="24"/>
        </w:rPr>
        <w:t xml:space="preserve"> и жизненного </w:t>
      </w:r>
      <w:proofErr w:type="spellStart"/>
      <w:r w:rsidRPr="00CC600B">
        <w:rPr>
          <w:rFonts w:ascii="Times New Roman" w:hAnsi="Times New Roman" w:cs="Times New Roman"/>
          <w:sz w:val="24"/>
          <w:szCs w:val="24"/>
        </w:rPr>
        <w:t>самоопределния</w:t>
      </w:r>
      <w:proofErr w:type="spellEnd"/>
      <w:r w:rsidRPr="00CC600B">
        <w:rPr>
          <w:rFonts w:ascii="Times New Roman" w:hAnsi="Times New Roman" w:cs="Times New Roman"/>
          <w:sz w:val="24"/>
          <w:szCs w:val="24"/>
        </w:rPr>
        <w:t xml:space="preserve"> для воспитанников детских домов и </w:t>
      </w:r>
      <w:proofErr w:type="spellStart"/>
      <w:r w:rsidRPr="00CC600B">
        <w:rPr>
          <w:rFonts w:ascii="Times New Roman" w:hAnsi="Times New Roman" w:cs="Times New Roman"/>
          <w:sz w:val="24"/>
          <w:szCs w:val="24"/>
        </w:rPr>
        <w:t>школ-интертатов</w:t>
      </w:r>
      <w:proofErr w:type="spellEnd"/>
      <w:r w:rsidRPr="00CC600B">
        <w:rPr>
          <w:rFonts w:ascii="Times New Roman" w:hAnsi="Times New Roman" w:cs="Times New Roman"/>
          <w:sz w:val="24"/>
          <w:szCs w:val="24"/>
        </w:rPr>
        <w:t xml:space="preserve">. - М.: Генезис, 2012. </w:t>
      </w:r>
    </w:p>
    <w:p w:rsidR="009C6119"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5. </w:t>
      </w:r>
      <w:proofErr w:type="spellStart"/>
      <w:r w:rsidRPr="00CC600B">
        <w:rPr>
          <w:rFonts w:ascii="Times New Roman" w:hAnsi="Times New Roman" w:cs="Times New Roman"/>
          <w:sz w:val="24"/>
          <w:szCs w:val="24"/>
        </w:rPr>
        <w:t>Грецов</w:t>
      </w:r>
      <w:proofErr w:type="spellEnd"/>
      <w:r w:rsidRPr="00CC600B">
        <w:rPr>
          <w:rFonts w:ascii="Times New Roman" w:hAnsi="Times New Roman" w:cs="Times New Roman"/>
          <w:sz w:val="24"/>
          <w:szCs w:val="24"/>
        </w:rPr>
        <w:t xml:space="preserve"> А. Выбираем профессию. Советы практического психолога. - </w:t>
      </w:r>
      <w:proofErr w:type="spellStart"/>
      <w:r w:rsidRPr="00CC600B">
        <w:rPr>
          <w:rFonts w:ascii="Times New Roman" w:hAnsi="Times New Roman" w:cs="Times New Roman"/>
          <w:sz w:val="24"/>
          <w:szCs w:val="24"/>
        </w:rPr>
        <w:t>Спб</w:t>
      </w:r>
      <w:proofErr w:type="spellEnd"/>
      <w:r w:rsidRPr="00CC600B">
        <w:rPr>
          <w:rFonts w:ascii="Times New Roman" w:hAnsi="Times New Roman" w:cs="Times New Roman"/>
          <w:sz w:val="24"/>
          <w:szCs w:val="24"/>
        </w:rPr>
        <w:t xml:space="preserve">, 2006. </w:t>
      </w:r>
    </w:p>
    <w:p w:rsidR="009C6119"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6. Гурова Е. В. </w:t>
      </w:r>
      <w:proofErr w:type="spellStart"/>
      <w:r w:rsidRPr="00CC600B">
        <w:rPr>
          <w:rFonts w:ascii="Times New Roman" w:hAnsi="Times New Roman" w:cs="Times New Roman"/>
          <w:sz w:val="24"/>
          <w:szCs w:val="24"/>
        </w:rPr>
        <w:t>Профориентационная</w:t>
      </w:r>
      <w:proofErr w:type="spellEnd"/>
      <w:r w:rsidRPr="00CC600B">
        <w:rPr>
          <w:rFonts w:ascii="Times New Roman" w:hAnsi="Times New Roman" w:cs="Times New Roman"/>
          <w:sz w:val="24"/>
          <w:szCs w:val="24"/>
        </w:rPr>
        <w:t xml:space="preserve"> работа в школе: методическое пособие. - Москва: Просвещение, 2007. – 95 </w:t>
      </w:r>
      <w:proofErr w:type="gramStart"/>
      <w:r w:rsidRPr="00CC600B">
        <w:rPr>
          <w:rFonts w:ascii="Times New Roman" w:hAnsi="Times New Roman" w:cs="Times New Roman"/>
          <w:sz w:val="24"/>
          <w:szCs w:val="24"/>
        </w:rPr>
        <w:t>с</w:t>
      </w:r>
      <w:proofErr w:type="gramEnd"/>
      <w:r w:rsidRPr="00CC600B">
        <w:rPr>
          <w:rFonts w:ascii="Times New Roman" w:hAnsi="Times New Roman" w:cs="Times New Roman"/>
          <w:sz w:val="24"/>
          <w:szCs w:val="24"/>
        </w:rPr>
        <w:t xml:space="preserve">. </w:t>
      </w:r>
    </w:p>
    <w:p w:rsidR="009C6119"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7. </w:t>
      </w:r>
      <w:proofErr w:type="spellStart"/>
      <w:r w:rsidRPr="00CC600B">
        <w:rPr>
          <w:rFonts w:ascii="Times New Roman" w:hAnsi="Times New Roman" w:cs="Times New Roman"/>
          <w:sz w:val="24"/>
          <w:szCs w:val="24"/>
        </w:rPr>
        <w:t>Зеер</w:t>
      </w:r>
      <w:proofErr w:type="spellEnd"/>
      <w:r w:rsidRPr="00CC600B">
        <w:rPr>
          <w:rFonts w:ascii="Times New Roman" w:hAnsi="Times New Roman" w:cs="Times New Roman"/>
          <w:sz w:val="24"/>
          <w:szCs w:val="24"/>
        </w:rPr>
        <w:t xml:space="preserve"> Э.Ф. Психология профессий. Учебное пособие. - Академический проект Фонд «Мир», 2006. </w:t>
      </w:r>
    </w:p>
    <w:p w:rsidR="009C6119"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8. </w:t>
      </w:r>
      <w:proofErr w:type="spellStart"/>
      <w:r w:rsidRPr="00CC600B">
        <w:rPr>
          <w:rFonts w:ascii="Times New Roman" w:hAnsi="Times New Roman" w:cs="Times New Roman"/>
          <w:sz w:val="24"/>
          <w:szCs w:val="24"/>
        </w:rPr>
        <w:t>Зеер</w:t>
      </w:r>
      <w:proofErr w:type="spellEnd"/>
      <w:r w:rsidRPr="00CC600B">
        <w:rPr>
          <w:rFonts w:ascii="Times New Roman" w:hAnsi="Times New Roman" w:cs="Times New Roman"/>
          <w:sz w:val="24"/>
          <w:szCs w:val="24"/>
        </w:rPr>
        <w:t xml:space="preserve"> Э.Ф. Психология </w:t>
      </w:r>
      <w:proofErr w:type="gramStart"/>
      <w:r w:rsidRPr="00CC600B">
        <w:rPr>
          <w:rFonts w:ascii="Times New Roman" w:hAnsi="Times New Roman" w:cs="Times New Roman"/>
          <w:sz w:val="24"/>
          <w:szCs w:val="24"/>
        </w:rPr>
        <w:t>профессионального</w:t>
      </w:r>
      <w:proofErr w:type="gramEnd"/>
      <w:r w:rsidRPr="00CC600B">
        <w:rPr>
          <w:rFonts w:ascii="Times New Roman" w:hAnsi="Times New Roman" w:cs="Times New Roman"/>
          <w:sz w:val="24"/>
          <w:szCs w:val="24"/>
        </w:rPr>
        <w:t xml:space="preserve"> </w:t>
      </w:r>
      <w:proofErr w:type="spellStart"/>
      <w:r w:rsidRPr="00CC600B">
        <w:rPr>
          <w:rFonts w:ascii="Times New Roman" w:hAnsi="Times New Roman" w:cs="Times New Roman"/>
          <w:sz w:val="24"/>
          <w:szCs w:val="24"/>
        </w:rPr>
        <w:t>самоопределния</w:t>
      </w:r>
      <w:proofErr w:type="spellEnd"/>
      <w:r w:rsidRPr="00CC600B">
        <w:rPr>
          <w:rFonts w:ascii="Times New Roman" w:hAnsi="Times New Roman" w:cs="Times New Roman"/>
          <w:sz w:val="24"/>
          <w:szCs w:val="24"/>
        </w:rPr>
        <w:t xml:space="preserve"> в ранней юности. - МПСИ, 2008. </w:t>
      </w:r>
    </w:p>
    <w:p w:rsidR="009C6119"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9. Климов Е. А. Психология профессионального самоопределения: учеб</w:t>
      </w:r>
      <w:proofErr w:type="gramStart"/>
      <w:r w:rsidRPr="00CC600B">
        <w:rPr>
          <w:rFonts w:ascii="Times New Roman" w:hAnsi="Times New Roman" w:cs="Times New Roman"/>
          <w:sz w:val="24"/>
          <w:szCs w:val="24"/>
        </w:rPr>
        <w:t>.</w:t>
      </w:r>
      <w:proofErr w:type="gramEnd"/>
      <w:r w:rsidRPr="00CC600B">
        <w:rPr>
          <w:rFonts w:ascii="Times New Roman" w:hAnsi="Times New Roman" w:cs="Times New Roman"/>
          <w:sz w:val="24"/>
          <w:szCs w:val="24"/>
        </w:rPr>
        <w:t xml:space="preserve"> </w:t>
      </w:r>
      <w:proofErr w:type="gramStart"/>
      <w:r w:rsidRPr="00CC600B">
        <w:rPr>
          <w:rFonts w:ascii="Times New Roman" w:hAnsi="Times New Roman" w:cs="Times New Roman"/>
          <w:sz w:val="24"/>
          <w:szCs w:val="24"/>
        </w:rPr>
        <w:t>п</w:t>
      </w:r>
      <w:proofErr w:type="gramEnd"/>
      <w:r w:rsidRPr="00CC600B">
        <w:rPr>
          <w:rFonts w:ascii="Times New Roman" w:hAnsi="Times New Roman" w:cs="Times New Roman"/>
          <w:sz w:val="24"/>
          <w:szCs w:val="24"/>
        </w:rPr>
        <w:t xml:space="preserve">особие для студентов вузов, обучающихся по специальностям: Педагогика и психология, Соц. педагогика, Педагогика. - М.: </w:t>
      </w:r>
      <w:proofErr w:type="spellStart"/>
      <w:r w:rsidRPr="00CC600B">
        <w:rPr>
          <w:rFonts w:ascii="Times New Roman" w:hAnsi="Times New Roman" w:cs="Times New Roman"/>
          <w:sz w:val="24"/>
          <w:szCs w:val="24"/>
        </w:rPr>
        <w:t>Academia</w:t>
      </w:r>
      <w:proofErr w:type="spellEnd"/>
      <w:r w:rsidRPr="00CC600B">
        <w:rPr>
          <w:rFonts w:ascii="Times New Roman" w:hAnsi="Times New Roman" w:cs="Times New Roman"/>
          <w:sz w:val="24"/>
          <w:szCs w:val="24"/>
        </w:rPr>
        <w:t xml:space="preserve">, 2004. – 301 с. </w:t>
      </w:r>
    </w:p>
    <w:p w:rsidR="009C6119"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10.Климова Е.К. Психология успеха. Тренинг личностного и профессионального развития: учебно-методическое пособие — </w:t>
      </w:r>
      <w:proofErr w:type="spellStart"/>
      <w:r w:rsidRPr="00CC600B">
        <w:rPr>
          <w:rFonts w:ascii="Times New Roman" w:hAnsi="Times New Roman" w:cs="Times New Roman"/>
          <w:sz w:val="24"/>
          <w:szCs w:val="24"/>
        </w:rPr>
        <w:t>Спб</w:t>
      </w:r>
      <w:proofErr w:type="spellEnd"/>
      <w:r w:rsidRPr="00CC600B">
        <w:rPr>
          <w:rFonts w:ascii="Times New Roman" w:hAnsi="Times New Roman" w:cs="Times New Roman"/>
          <w:sz w:val="24"/>
          <w:szCs w:val="24"/>
        </w:rPr>
        <w:t xml:space="preserve">: Речь, 2013. </w:t>
      </w:r>
    </w:p>
    <w:p w:rsidR="00B21004"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11.Козловский О.В. Как правильно выбрать профессию: методики, тесты, рекомендации. – Донецк.- 2006. – 800 </w:t>
      </w:r>
      <w:proofErr w:type="gramStart"/>
      <w:r w:rsidRPr="00CC600B">
        <w:rPr>
          <w:rFonts w:ascii="Times New Roman" w:hAnsi="Times New Roman" w:cs="Times New Roman"/>
          <w:sz w:val="24"/>
          <w:szCs w:val="24"/>
        </w:rPr>
        <w:t>с</w:t>
      </w:r>
      <w:proofErr w:type="gramEnd"/>
      <w:r w:rsidRPr="00CC600B">
        <w:rPr>
          <w:rFonts w:ascii="Times New Roman" w:hAnsi="Times New Roman" w:cs="Times New Roman"/>
          <w:sz w:val="24"/>
          <w:szCs w:val="24"/>
        </w:rPr>
        <w:t xml:space="preserve">. </w:t>
      </w:r>
    </w:p>
    <w:p w:rsidR="00B21004"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12.Минюрова С. Психология саморазвития челове</w:t>
      </w:r>
      <w:r w:rsidR="00B21004">
        <w:rPr>
          <w:rFonts w:ascii="Times New Roman" w:hAnsi="Times New Roman" w:cs="Times New Roman"/>
          <w:sz w:val="24"/>
          <w:szCs w:val="24"/>
        </w:rPr>
        <w:t>ка в профессии. - Москва, 2008.</w:t>
      </w:r>
    </w:p>
    <w:p w:rsidR="00B21004"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13.Мучински П. Психология, профессия, карьера. - </w:t>
      </w:r>
      <w:proofErr w:type="spellStart"/>
      <w:r w:rsidRPr="00CC600B">
        <w:rPr>
          <w:rFonts w:ascii="Times New Roman" w:hAnsi="Times New Roman" w:cs="Times New Roman"/>
          <w:sz w:val="24"/>
          <w:szCs w:val="24"/>
        </w:rPr>
        <w:t>Спб</w:t>
      </w:r>
      <w:proofErr w:type="spellEnd"/>
      <w:r w:rsidRPr="00CC600B">
        <w:rPr>
          <w:rFonts w:ascii="Times New Roman" w:hAnsi="Times New Roman" w:cs="Times New Roman"/>
          <w:sz w:val="24"/>
          <w:szCs w:val="24"/>
        </w:rPr>
        <w:t xml:space="preserve">, 2004. </w:t>
      </w:r>
    </w:p>
    <w:p w:rsidR="00B21004"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lastRenderedPageBreak/>
        <w:t xml:space="preserve">14.Павлова Т. Л. Профориентация старшеклассников: диагностика и развитие профессиональной зрелости. - Москва: Сфера, 2006. - 118 </w:t>
      </w:r>
      <w:proofErr w:type="gramStart"/>
      <w:r w:rsidRPr="00CC600B">
        <w:rPr>
          <w:rFonts w:ascii="Times New Roman" w:hAnsi="Times New Roman" w:cs="Times New Roman"/>
          <w:sz w:val="24"/>
          <w:szCs w:val="24"/>
        </w:rPr>
        <w:t>с</w:t>
      </w:r>
      <w:proofErr w:type="gramEnd"/>
      <w:r w:rsidRPr="00CC600B">
        <w:rPr>
          <w:rFonts w:ascii="Times New Roman" w:hAnsi="Times New Roman" w:cs="Times New Roman"/>
          <w:sz w:val="24"/>
          <w:szCs w:val="24"/>
        </w:rPr>
        <w:t xml:space="preserve">. </w:t>
      </w:r>
    </w:p>
    <w:p w:rsidR="00B21004"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15.Профориентационные игры: практикум по </w:t>
      </w:r>
      <w:proofErr w:type="spellStart"/>
      <w:r w:rsidRPr="00CC600B">
        <w:rPr>
          <w:rFonts w:ascii="Times New Roman" w:hAnsi="Times New Roman" w:cs="Times New Roman"/>
          <w:sz w:val="24"/>
          <w:szCs w:val="24"/>
        </w:rPr>
        <w:t>профориентационной</w:t>
      </w:r>
      <w:proofErr w:type="spellEnd"/>
      <w:r w:rsidRPr="00CC600B">
        <w:rPr>
          <w:rFonts w:ascii="Times New Roman" w:hAnsi="Times New Roman" w:cs="Times New Roman"/>
          <w:sz w:val="24"/>
          <w:szCs w:val="24"/>
        </w:rPr>
        <w:t xml:space="preserve"> работе. Составители: З.В. Горбачева, О.Н. </w:t>
      </w:r>
      <w:proofErr w:type="spellStart"/>
      <w:r w:rsidRPr="00CC600B">
        <w:rPr>
          <w:rFonts w:ascii="Times New Roman" w:hAnsi="Times New Roman" w:cs="Times New Roman"/>
          <w:sz w:val="24"/>
          <w:szCs w:val="24"/>
        </w:rPr>
        <w:t>Кащеева</w:t>
      </w:r>
      <w:proofErr w:type="spellEnd"/>
      <w:r w:rsidRPr="00CC600B">
        <w:rPr>
          <w:rFonts w:ascii="Times New Roman" w:hAnsi="Times New Roman" w:cs="Times New Roman"/>
          <w:sz w:val="24"/>
          <w:szCs w:val="24"/>
        </w:rPr>
        <w:t xml:space="preserve">, Т.Н. Кузьмина, М.Н. </w:t>
      </w:r>
      <w:proofErr w:type="spellStart"/>
      <w:r w:rsidRPr="00CC600B">
        <w:rPr>
          <w:rFonts w:ascii="Times New Roman" w:hAnsi="Times New Roman" w:cs="Times New Roman"/>
          <w:sz w:val="24"/>
          <w:szCs w:val="24"/>
        </w:rPr>
        <w:t>Хахунова</w:t>
      </w:r>
      <w:proofErr w:type="spellEnd"/>
      <w:r w:rsidRPr="00CC600B">
        <w:rPr>
          <w:rFonts w:ascii="Times New Roman" w:hAnsi="Times New Roman" w:cs="Times New Roman"/>
          <w:sz w:val="24"/>
          <w:szCs w:val="24"/>
        </w:rPr>
        <w:t xml:space="preserve"> /Под ред. И.В. Кузнецовой, канд. </w:t>
      </w:r>
      <w:proofErr w:type="spellStart"/>
      <w:r w:rsidRPr="00CC600B">
        <w:rPr>
          <w:rFonts w:ascii="Times New Roman" w:hAnsi="Times New Roman" w:cs="Times New Roman"/>
          <w:sz w:val="24"/>
          <w:szCs w:val="24"/>
        </w:rPr>
        <w:t>пс</w:t>
      </w:r>
      <w:proofErr w:type="spellEnd"/>
      <w:r w:rsidRPr="00CC600B">
        <w:rPr>
          <w:rFonts w:ascii="Times New Roman" w:hAnsi="Times New Roman" w:cs="Times New Roman"/>
          <w:sz w:val="24"/>
          <w:szCs w:val="24"/>
        </w:rPr>
        <w:t xml:space="preserve">. наук. Ярославль: Центр «Ресурс», 2004. 120 </w:t>
      </w:r>
      <w:proofErr w:type="gramStart"/>
      <w:r w:rsidRPr="00CC600B">
        <w:rPr>
          <w:rFonts w:ascii="Times New Roman" w:hAnsi="Times New Roman" w:cs="Times New Roman"/>
          <w:sz w:val="24"/>
          <w:szCs w:val="24"/>
        </w:rPr>
        <w:t>с</w:t>
      </w:r>
      <w:proofErr w:type="gramEnd"/>
      <w:r w:rsidRPr="00CC600B">
        <w:rPr>
          <w:rFonts w:ascii="Times New Roman" w:hAnsi="Times New Roman" w:cs="Times New Roman"/>
          <w:sz w:val="24"/>
          <w:szCs w:val="24"/>
        </w:rPr>
        <w:t xml:space="preserve">. </w:t>
      </w:r>
    </w:p>
    <w:p w:rsidR="00B21004"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16.Предпрофильная подготовка. Путь к профессии: учебная программа для общеобразовательных учреждений / авт.-сост.: коллектив специалистов центра «Ресурс»; под общей ред. О. В. Большаковой, Н. П. Анисимовой, И. В. Кузнецовой. – Ярославль: Центр «Ресурс», 2006. – 46 </w:t>
      </w:r>
      <w:proofErr w:type="gramStart"/>
      <w:r w:rsidRPr="00CC600B">
        <w:rPr>
          <w:rFonts w:ascii="Times New Roman" w:hAnsi="Times New Roman" w:cs="Times New Roman"/>
          <w:sz w:val="24"/>
          <w:szCs w:val="24"/>
        </w:rPr>
        <w:t>с</w:t>
      </w:r>
      <w:proofErr w:type="gramEnd"/>
      <w:r w:rsidRPr="00CC600B">
        <w:rPr>
          <w:rFonts w:ascii="Times New Roman" w:hAnsi="Times New Roman" w:cs="Times New Roman"/>
          <w:sz w:val="24"/>
          <w:szCs w:val="24"/>
        </w:rPr>
        <w:t>.</w:t>
      </w:r>
    </w:p>
    <w:p w:rsidR="00B21004"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 17.Профориентационный тренинг для старшеклассников "Твой выбор"/ под ред. Н. В. Афанасьевой. - Санкт-Петербург: Речь, 2007. - 365 </w:t>
      </w:r>
      <w:proofErr w:type="gramStart"/>
      <w:r w:rsidRPr="00CC600B">
        <w:rPr>
          <w:rFonts w:ascii="Times New Roman" w:hAnsi="Times New Roman" w:cs="Times New Roman"/>
          <w:sz w:val="24"/>
          <w:szCs w:val="24"/>
        </w:rPr>
        <w:t>с</w:t>
      </w:r>
      <w:proofErr w:type="gramEnd"/>
      <w:r w:rsidRPr="00CC600B">
        <w:rPr>
          <w:rFonts w:ascii="Times New Roman" w:hAnsi="Times New Roman" w:cs="Times New Roman"/>
          <w:sz w:val="24"/>
          <w:szCs w:val="24"/>
        </w:rPr>
        <w:t xml:space="preserve">. </w:t>
      </w:r>
    </w:p>
    <w:p w:rsidR="00B21004"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18.Пряжников Н.С. Методы активизации личного и профессионального самоопределения. - МПСИ, 2002. </w:t>
      </w:r>
    </w:p>
    <w:p w:rsidR="00B21004"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19.Пряжников Н.С. Профориентация в школе: игры, упражнения, </w:t>
      </w:r>
      <w:proofErr w:type="spellStart"/>
      <w:r w:rsidRPr="00CC600B">
        <w:rPr>
          <w:rFonts w:ascii="Times New Roman" w:hAnsi="Times New Roman" w:cs="Times New Roman"/>
          <w:sz w:val="24"/>
          <w:szCs w:val="24"/>
        </w:rPr>
        <w:t>опросники</w:t>
      </w:r>
      <w:proofErr w:type="spellEnd"/>
      <w:r w:rsidRPr="00CC600B">
        <w:rPr>
          <w:rFonts w:ascii="Times New Roman" w:hAnsi="Times New Roman" w:cs="Times New Roman"/>
          <w:sz w:val="24"/>
          <w:szCs w:val="24"/>
        </w:rPr>
        <w:t xml:space="preserve"> (8-11 классы). - </w:t>
      </w:r>
      <w:proofErr w:type="gramStart"/>
      <w:r w:rsidRPr="00CC600B">
        <w:rPr>
          <w:rFonts w:ascii="Times New Roman" w:hAnsi="Times New Roman" w:cs="Times New Roman"/>
          <w:sz w:val="24"/>
          <w:szCs w:val="24"/>
        </w:rPr>
        <w:t>М.: ВАКО, 2005. - 288 с. - (Педагогика.</w:t>
      </w:r>
      <w:proofErr w:type="gramEnd"/>
      <w:r w:rsidRPr="00CC600B">
        <w:rPr>
          <w:rFonts w:ascii="Times New Roman" w:hAnsi="Times New Roman" w:cs="Times New Roman"/>
          <w:sz w:val="24"/>
          <w:szCs w:val="24"/>
        </w:rPr>
        <w:t xml:space="preserve"> Психология. </w:t>
      </w:r>
      <w:proofErr w:type="gramStart"/>
      <w:r w:rsidRPr="00CC600B">
        <w:rPr>
          <w:rFonts w:ascii="Times New Roman" w:hAnsi="Times New Roman" w:cs="Times New Roman"/>
          <w:sz w:val="24"/>
          <w:szCs w:val="24"/>
        </w:rPr>
        <w:t xml:space="preserve">Управление). </w:t>
      </w:r>
      <w:proofErr w:type="gramEnd"/>
    </w:p>
    <w:p w:rsidR="00B21004"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20.Пряжников Н. С. Профессиональное самоопределение. - М., 2008. </w:t>
      </w:r>
    </w:p>
    <w:p w:rsidR="00B21004"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21. </w:t>
      </w:r>
      <w:proofErr w:type="spellStart"/>
      <w:r w:rsidRPr="00CC600B">
        <w:rPr>
          <w:rFonts w:ascii="Times New Roman" w:hAnsi="Times New Roman" w:cs="Times New Roman"/>
          <w:sz w:val="24"/>
          <w:szCs w:val="24"/>
        </w:rPr>
        <w:t>Пряжников</w:t>
      </w:r>
      <w:proofErr w:type="spellEnd"/>
      <w:r w:rsidRPr="00CC600B">
        <w:rPr>
          <w:rFonts w:ascii="Times New Roman" w:hAnsi="Times New Roman" w:cs="Times New Roman"/>
          <w:sz w:val="24"/>
          <w:szCs w:val="24"/>
        </w:rPr>
        <w:t xml:space="preserve"> Н.С. Активизирующая </w:t>
      </w:r>
      <w:proofErr w:type="spellStart"/>
      <w:r w:rsidRPr="00CC600B">
        <w:rPr>
          <w:rFonts w:ascii="Times New Roman" w:hAnsi="Times New Roman" w:cs="Times New Roman"/>
          <w:sz w:val="24"/>
          <w:szCs w:val="24"/>
        </w:rPr>
        <w:t>профконсультация</w:t>
      </w:r>
      <w:proofErr w:type="spellEnd"/>
      <w:r w:rsidRPr="00CC600B">
        <w:rPr>
          <w:rFonts w:ascii="Times New Roman" w:hAnsi="Times New Roman" w:cs="Times New Roman"/>
          <w:sz w:val="24"/>
          <w:szCs w:val="24"/>
        </w:rPr>
        <w:t xml:space="preserve">: теория, методы, программы. - Академия, 2014. </w:t>
      </w:r>
    </w:p>
    <w:p w:rsidR="00B21004"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22.Резапкина Г.В. Я и моя профессия: Программа профессионального самоопределения для подростков: Учебно-методическое пособие для школьных психологов и педагогов. - М.: Генезис, 2007. - 128 </w:t>
      </w:r>
      <w:proofErr w:type="gramStart"/>
      <w:r w:rsidRPr="00CC600B">
        <w:rPr>
          <w:rFonts w:ascii="Times New Roman" w:hAnsi="Times New Roman" w:cs="Times New Roman"/>
          <w:sz w:val="24"/>
          <w:szCs w:val="24"/>
        </w:rPr>
        <w:t>с</w:t>
      </w:r>
      <w:proofErr w:type="gramEnd"/>
      <w:r w:rsidRPr="00CC600B">
        <w:rPr>
          <w:rFonts w:ascii="Times New Roman" w:hAnsi="Times New Roman" w:cs="Times New Roman"/>
          <w:sz w:val="24"/>
          <w:szCs w:val="24"/>
        </w:rPr>
        <w:t xml:space="preserve">. </w:t>
      </w:r>
    </w:p>
    <w:p w:rsidR="00B21004"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23.Резапкина Г.В. Скорая помощь в выборе профессии - М.: Генезис, 2007. </w:t>
      </w:r>
    </w:p>
    <w:p w:rsidR="00B21004"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24.Резапкина Г.В. Психология и выбор профессии. - М.: Генезис, 2007. </w:t>
      </w:r>
    </w:p>
    <w:p w:rsidR="00B21004"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25.Резапкина Г.В. Психология и выбор профессии. Программа </w:t>
      </w:r>
      <w:proofErr w:type="spellStart"/>
      <w:r w:rsidRPr="00CC600B">
        <w:rPr>
          <w:rFonts w:ascii="Times New Roman" w:hAnsi="Times New Roman" w:cs="Times New Roman"/>
          <w:sz w:val="24"/>
          <w:szCs w:val="24"/>
        </w:rPr>
        <w:t>предпрофильной</w:t>
      </w:r>
      <w:proofErr w:type="spellEnd"/>
      <w:r w:rsidRPr="00CC600B">
        <w:rPr>
          <w:rFonts w:ascii="Times New Roman" w:hAnsi="Times New Roman" w:cs="Times New Roman"/>
          <w:sz w:val="24"/>
          <w:szCs w:val="24"/>
        </w:rPr>
        <w:t xml:space="preserve"> подготовки. - М.: Генезис, 2007. </w:t>
      </w:r>
    </w:p>
    <w:p w:rsidR="00B21004"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26.Романова Е. С. 99 популярных профессий: психологический анализ и </w:t>
      </w:r>
      <w:proofErr w:type="spellStart"/>
      <w:r w:rsidRPr="00CC600B">
        <w:rPr>
          <w:rFonts w:ascii="Times New Roman" w:hAnsi="Times New Roman" w:cs="Times New Roman"/>
          <w:sz w:val="24"/>
          <w:szCs w:val="24"/>
        </w:rPr>
        <w:t>профессиограммы</w:t>
      </w:r>
      <w:proofErr w:type="spellEnd"/>
      <w:r w:rsidRPr="00CC600B">
        <w:rPr>
          <w:rFonts w:ascii="Times New Roman" w:hAnsi="Times New Roman" w:cs="Times New Roman"/>
          <w:sz w:val="24"/>
          <w:szCs w:val="24"/>
        </w:rPr>
        <w:t xml:space="preserve">. - 2-е изд.. - Санкт-Петербург [и др.]: Питер, 2006. - 460 </w:t>
      </w:r>
      <w:proofErr w:type="gramStart"/>
      <w:r w:rsidRPr="00CC600B">
        <w:rPr>
          <w:rFonts w:ascii="Times New Roman" w:hAnsi="Times New Roman" w:cs="Times New Roman"/>
          <w:sz w:val="24"/>
          <w:szCs w:val="24"/>
        </w:rPr>
        <w:t>с</w:t>
      </w:r>
      <w:proofErr w:type="gramEnd"/>
      <w:r w:rsidRPr="00CC600B">
        <w:rPr>
          <w:rFonts w:ascii="Times New Roman" w:hAnsi="Times New Roman" w:cs="Times New Roman"/>
          <w:sz w:val="24"/>
          <w:szCs w:val="24"/>
        </w:rPr>
        <w:t xml:space="preserve">. </w:t>
      </w:r>
    </w:p>
    <w:p w:rsidR="00B21004"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27.Сазонов А.Д. Профессиональная ориентация учащихся — М., 1988. </w:t>
      </w:r>
    </w:p>
    <w:p w:rsidR="00B21004"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28.Степанский В. И. Психологические факторы выбора профессии: теория, эксперимент: учебно-методическое пособие. - Москва: Московский психолого-</w:t>
      </w:r>
      <w:r w:rsidR="00B21004">
        <w:rPr>
          <w:rFonts w:ascii="Times New Roman" w:hAnsi="Times New Roman" w:cs="Times New Roman"/>
          <w:sz w:val="24"/>
          <w:szCs w:val="24"/>
        </w:rPr>
        <w:t xml:space="preserve">социальный </w:t>
      </w:r>
      <w:proofErr w:type="spellStart"/>
      <w:r w:rsidR="00B21004">
        <w:rPr>
          <w:rFonts w:ascii="Times New Roman" w:hAnsi="Times New Roman" w:cs="Times New Roman"/>
          <w:sz w:val="24"/>
          <w:szCs w:val="24"/>
        </w:rPr>
        <w:t>ин-т</w:t>
      </w:r>
      <w:proofErr w:type="spellEnd"/>
      <w:r w:rsidR="00B21004">
        <w:rPr>
          <w:rFonts w:ascii="Times New Roman" w:hAnsi="Times New Roman" w:cs="Times New Roman"/>
          <w:sz w:val="24"/>
          <w:szCs w:val="24"/>
        </w:rPr>
        <w:t>, 2006. - 108 с.</w:t>
      </w:r>
    </w:p>
    <w:p w:rsidR="00B21004"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29.Столяренко Л.Д. Психодиагностика и профориентация в образовательных учреждениях. - Феникс, 2005. </w:t>
      </w:r>
    </w:p>
    <w:p w:rsidR="00B21004"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30.</w:t>
      </w:r>
      <w:proofErr w:type="gramStart"/>
      <w:r w:rsidRPr="00CC600B">
        <w:rPr>
          <w:rFonts w:ascii="Times New Roman" w:hAnsi="Times New Roman" w:cs="Times New Roman"/>
          <w:sz w:val="24"/>
          <w:szCs w:val="24"/>
        </w:rPr>
        <w:t>Трошин</w:t>
      </w:r>
      <w:proofErr w:type="gramEnd"/>
      <w:r w:rsidRPr="00CC600B">
        <w:rPr>
          <w:rFonts w:ascii="Times New Roman" w:hAnsi="Times New Roman" w:cs="Times New Roman"/>
          <w:sz w:val="24"/>
          <w:szCs w:val="24"/>
        </w:rPr>
        <w:t xml:space="preserve"> О.В. Основы социальной реабилитации и профориентации: учебное пособие. - М.: ТЦ Сфера, 2005.</w:t>
      </w:r>
    </w:p>
    <w:p w:rsidR="00B21004"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 31.Тюшев Ю. Выбор профессии: тренинг для подростков. – </w:t>
      </w:r>
      <w:proofErr w:type="spellStart"/>
      <w:r w:rsidRPr="00CC600B">
        <w:rPr>
          <w:rFonts w:ascii="Times New Roman" w:hAnsi="Times New Roman" w:cs="Times New Roman"/>
          <w:sz w:val="24"/>
          <w:szCs w:val="24"/>
        </w:rPr>
        <w:t>Спб</w:t>
      </w:r>
      <w:proofErr w:type="spellEnd"/>
      <w:r w:rsidRPr="00CC600B">
        <w:rPr>
          <w:rFonts w:ascii="Times New Roman" w:hAnsi="Times New Roman" w:cs="Times New Roman"/>
          <w:sz w:val="24"/>
          <w:szCs w:val="24"/>
        </w:rPr>
        <w:t xml:space="preserve">.- 2006. </w:t>
      </w:r>
    </w:p>
    <w:p w:rsidR="00B21004"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32.Франкл В. Человек в поисках смысла. - М. 1990. </w:t>
      </w:r>
    </w:p>
    <w:p w:rsidR="00B21004"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33.Чернявская А.П. Психологическое консультирование по профессиональной ориентации. - М.: Изд-во ВЛАДОС-ПРЕСС, 2001. - 96 </w:t>
      </w:r>
      <w:proofErr w:type="gramStart"/>
      <w:r w:rsidRPr="00CC600B">
        <w:rPr>
          <w:rFonts w:ascii="Times New Roman" w:hAnsi="Times New Roman" w:cs="Times New Roman"/>
          <w:sz w:val="24"/>
          <w:szCs w:val="24"/>
        </w:rPr>
        <w:t>с</w:t>
      </w:r>
      <w:proofErr w:type="gramEnd"/>
      <w:r w:rsidRPr="00CC600B">
        <w:rPr>
          <w:rFonts w:ascii="Times New Roman" w:hAnsi="Times New Roman" w:cs="Times New Roman"/>
          <w:sz w:val="24"/>
          <w:szCs w:val="24"/>
        </w:rPr>
        <w:t xml:space="preserve">. - (Психология для всех). </w:t>
      </w:r>
    </w:p>
    <w:p w:rsidR="00B21004"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34.Чистякова С.Н. Критерии </w:t>
      </w:r>
      <w:proofErr w:type="spellStart"/>
      <w:r w:rsidRPr="00CC600B">
        <w:rPr>
          <w:rFonts w:ascii="Times New Roman" w:hAnsi="Times New Roman" w:cs="Times New Roman"/>
          <w:sz w:val="24"/>
          <w:szCs w:val="24"/>
        </w:rPr>
        <w:t>ипоказатели</w:t>
      </w:r>
      <w:proofErr w:type="spellEnd"/>
      <w:r w:rsidRPr="00CC600B">
        <w:rPr>
          <w:rFonts w:ascii="Times New Roman" w:hAnsi="Times New Roman" w:cs="Times New Roman"/>
          <w:sz w:val="24"/>
          <w:szCs w:val="24"/>
        </w:rPr>
        <w:t xml:space="preserve"> готовности школьников к профессиональному самоопределению. М. - 1997. </w:t>
      </w:r>
    </w:p>
    <w:p w:rsidR="00B21004"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35.Шевцов М.Ф. Тренинг «Профориентация для старшеклассников» - Санкт-Петербург: Речь, 2006. </w:t>
      </w:r>
    </w:p>
    <w:p w:rsidR="00B21004" w:rsidRDefault="00190686" w:rsidP="00CC600B">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36.Шеховцова Л. Ф. Психологическое сопровождение выбора профессии в школе. - Ростов-на-Дону: Феникс; Санкт-Петербург: </w:t>
      </w:r>
      <w:proofErr w:type="spellStart"/>
      <w:r w:rsidRPr="00CC600B">
        <w:rPr>
          <w:rFonts w:ascii="Times New Roman" w:hAnsi="Times New Roman" w:cs="Times New Roman"/>
          <w:sz w:val="24"/>
          <w:szCs w:val="24"/>
        </w:rPr>
        <w:t>Северо-Запад</w:t>
      </w:r>
      <w:proofErr w:type="spellEnd"/>
      <w:r w:rsidRPr="00CC600B">
        <w:rPr>
          <w:rFonts w:ascii="Times New Roman" w:hAnsi="Times New Roman" w:cs="Times New Roman"/>
          <w:sz w:val="24"/>
          <w:szCs w:val="24"/>
        </w:rPr>
        <w:t xml:space="preserve">, 2006. - 175 с. </w:t>
      </w:r>
    </w:p>
    <w:p w:rsidR="00190686" w:rsidRPr="00CC600B" w:rsidRDefault="00190686" w:rsidP="00B21004">
      <w:pPr>
        <w:spacing w:after="0" w:line="240" w:lineRule="auto"/>
        <w:ind w:firstLine="708"/>
        <w:jc w:val="both"/>
        <w:rPr>
          <w:rFonts w:ascii="Times New Roman" w:hAnsi="Times New Roman" w:cs="Times New Roman"/>
          <w:sz w:val="24"/>
          <w:szCs w:val="24"/>
        </w:rPr>
      </w:pPr>
      <w:r w:rsidRPr="00CC600B">
        <w:rPr>
          <w:rFonts w:ascii="Times New Roman" w:hAnsi="Times New Roman" w:cs="Times New Roman"/>
          <w:sz w:val="24"/>
          <w:szCs w:val="24"/>
        </w:rPr>
        <w:t xml:space="preserve">37.Шмидт В. Р. Классные часы и беседы по профориентации для старшеклассников: 8-11 класс/ В.Р. Шмидт. - Москва: Сфера, 2006. – 119 </w:t>
      </w:r>
      <w:proofErr w:type="gramStart"/>
      <w:r w:rsidRPr="00CC600B">
        <w:rPr>
          <w:rFonts w:ascii="Times New Roman" w:hAnsi="Times New Roman" w:cs="Times New Roman"/>
          <w:sz w:val="24"/>
          <w:szCs w:val="24"/>
        </w:rPr>
        <w:t>с</w:t>
      </w:r>
      <w:proofErr w:type="gramEnd"/>
      <w:r w:rsidRPr="00CC600B">
        <w:rPr>
          <w:rFonts w:ascii="Times New Roman" w:hAnsi="Times New Roman" w:cs="Times New Roman"/>
          <w:sz w:val="24"/>
          <w:szCs w:val="24"/>
        </w:rPr>
        <w:t>.</w:t>
      </w:r>
    </w:p>
    <w:p w:rsidR="00190686" w:rsidRPr="00CC600B" w:rsidRDefault="00B21004" w:rsidP="00CC600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38.</w:t>
      </w:r>
      <w:hyperlink r:id="rId5" w:history="1">
        <w:r w:rsidR="00190686" w:rsidRPr="00CC600B">
          <w:rPr>
            <w:rFonts w:ascii="Times New Roman" w:hAnsi="Times New Roman" w:cs="Times New Roman"/>
            <w:sz w:val="24"/>
            <w:szCs w:val="24"/>
          </w:rPr>
          <w:t>www.vmestemir.ru</w:t>
        </w:r>
      </w:hyperlink>
    </w:p>
    <w:p w:rsidR="00190686" w:rsidRPr="00CC600B" w:rsidRDefault="00B21004" w:rsidP="00CC600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39.</w:t>
      </w:r>
      <w:hyperlink r:id="rId6" w:history="1">
        <w:r w:rsidR="00190686" w:rsidRPr="00CC600B">
          <w:rPr>
            <w:rFonts w:ascii="Times New Roman" w:hAnsi="Times New Roman" w:cs="Times New Roman"/>
            <w:sz w:val="24"/>
            <w:szCs w:val="24"/>
          </w:rPr>
          <w:t>http://azps.ru/tests/tests2_kint.html</w:t>
        </w:r>
      </w:hyperlink>
    </w:p>
    <w:p w:rsidR="00190686" w:rsidRPr="00CC600B" w:rsidRDefault="00B21004" w:rsidP="00CC600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40.</w:t>
      </w:r>
      <w:hyperlink r:id="rId7" w:history="1">
        <w:r w:rsidR="00190686" w:rsidRPr="00CC600B">
          <w:rPr>
            <w:rFonts w:ascii="Times New Roman" w:hAnsi="Times New Roman" w:cs="Times New Roman"/>
            <w:sz w:val="24"/>
            <w:szCs w:val="24"/>
          </w:rPr>
          <w:t>http://azps.ru/tests/tests2_kazanceva.html</w:t>
        </w:r>
      </w:hyperlink>
    </w:p>
    <w:p w:rsidR="007A1169" w:rsidRPr="00CC600B" w:rsidRDefault="00B21004" w:rsidP="00CC600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41.</w:t>
      </w:r>
      <w:hyperlink r:id="rId8" w:history="1">
        <w:r w:rsidR="007A1169" w:rsidRPr="00CC600B">
          <w:rPr>
            <w:rFonts w:ascii="Times New Roman" w:hAnsi="Times New Roman" w:cs="Times New Roman"/>
            <w:sz w:val="24"/>
            <w:szCs w:val="24"/>
          </w:rPr>
          <w:t>http://ped-kopilka.ru/psihologija/igry-po-proforientaci-dlja-starsheklasnikov.html</w:t>
        </w:r>
      </w:hyperlink>
    </w:p>
    <w:p w:rsidR="00190686" w:rsidRPr="00CC600B" w:rsidRDefault="00190686" w:rsidP="00B21004">
      <w:pPr>
        <w:spacing w:after="0" w:line="240" w:lineRule="auto"/>
        <w:jc w:val="both"/>
        <w:rPr>
          <w:rFonts w:ascii="Times New Roman" w:hAnsi="Times New Roman" w:cs="Times New Roman"/>
          <w:sz w:val="24"/>
          <w:szCs w:val="24"/>
        </w:rPr>
      </w:pPr>
    </w:p>
    <w:sectPr w:rsidR="00190686" w:rsidRPr="00CC600B" w:rsidSect="008501A1">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9336E"/>
    <w:multiLevelType w:val="multilevel"/>
    <w:tmpl w:val="8EF85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912420"/>
    <w:multiLevelType w:val="multilevel"/>
    <w:tmpl w:val="C5DCF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F67619"/>
    <w:multiLevelType w:val="hybridMultilevel"/>
    <w:tmpl w:val="C44C2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501A1"/>
    <w:rsid w:val="00003C71"/>
    <w:rsid w:val="00190686"/>
    <w:rsid w:val="00212C97"/>
    <w:rsid w:val="006E459B"/>
    <w:rsid w:val="0075689D"/>
    <w:rsid w:val="007A1169"/>
    <w:rsid w:val="008501A1"/>
    <w:rsid w:val="009C6119"/>
    <w:rsid w:val="00B21004"/>
    <w:rsid w:val="00CC60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59B"/>
  </w:style>
  <w:style w:type="paragraph" w:styleId="2">
    <w:name w:val="heading 2"/>
    <w:basedOn w:val="a"/>
    <w:next w:val="a"/>
    <w:link w:val="20"/>
    <w:uiPriority w:val="9"/>
    <w:unhideWhenUsed/>
    <w:qFormat/>
    <w:rsid w:val="007A11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A116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tback">
    <w:name w:val="butback"/>
    <w:basedOn w:val="a0"/>
    <w:rsid w:val="008501A1"/>
  </w:style>
  <w:style w:type="character" w:customStyle="1" w:styleId="submenu-table">
    <w:name w:val="submenu-table"/>
    <w:basedOn w:val="a0"/>
    <w:rsid w:val="008501A1"/>
  </w:style>
  <w:style w:type="paragraph" w:styleId="a3">
    <w:name w:val="List Paragraph"/>
    <w:basedOn w:val="a"/>
    <w:uiPriority w:val="34"/>
    <w:qFormat/>
    <w:rsid w:val="00003C71"/>
    <w:pPr>
      <w:ind w:left="720"/>
      <w:contextualSpacing/>
    </w:pPr>
  </w:style>
  <w:style w:type="character" w:styleId="a4">
    <w:name w:val="Hyperlink"/>
    <w:basedOn w:val="a0"/>
    <w:uiPriority w:val="99"/>
    <w:semiHidden/>
    <w:unhideWhenUsed/>
    <w:rsid w:val="00190686"/>
    <w:rPr>
      <w:color w:val="0000FF"/>
      <w:u w:val="single"/>
    </w:rPr>
  </w:style>
  <w:style w:type="table" w:styleId="a5">
    <w:name w:val="Table Grid"/>
    <w:basedOn w:val="a1"/>
    <w:uiPriority w:val="59"/>
    <w:rsid w:val="001906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iPriority w:val="99"/>
    <w:semiHidden/>
    <w:unhideWhenUsed/>
    <w:rsid w:val="001906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7A116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7A1169"/>
    <w:rPr>
      <w:rFonts w:asciiTheme="majorHAnsi" w:eastAsiaTheme="majorEastAsia" w:hAnsiTheme="majorHAnsi" w:cstheme="majorBidi"/>
      <w:b/>
      <w:bCs/>
      <w:color w:val="4F81BD" w:themeColor="accent1"/>
    </w:rPr>
  </w:style>
  <w:style w:type="character" w:styleId="a7">
    <w:name w:val="Strong"/>
    <w:basedOn w:val="a0"/>
    <w:uiPriority w:val="22"/>
    <w:qFormat/>
    <w:rsid w:val="007A1169"/>
    <w:rPr>
      <w:b/>
      <w:bCs/>
    </w:rPr>
  </w:style>
</w:styles>
</file>

<file path=word/webSettings.xml><?xml version="1.0" encoding="utf-8"?>
<w:webSettings xmlns:r="http://schemas.openxmlformats.org/officeDocument/2006/relationships" xmlns:w="http://schemas.openxmlformats.org/wordprocessingml/2006/main">
  <w:divs>
    <w:div w:id="131795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ed-kopilka.ru/psihologija/igry-po-proforientaci-dlja-starsheklasnikov.html" TargetMode="External"/><Relationship Id="rId3" Type="http://schemas.openxmlformats.org/officeDocument/2006/relationships/settings" Target="settings.xml"/><Relationship Id="rId7" Type="http://schemas.openxmlformats.org/officeDocument/2006/relationships/hyperlink" Target="http://azps.ru/tests/tests2_kazancev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zps.ru/tests/tests2_kint.html" TargetMode="External"/><Relationship Id="rId5" Type="http://schemas.openxmlformats.org/officeDocument/2006/relationships/hyperlink" Target="http://www.vmestemir.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21</Pages>
  <Words>8969</Words>
  <Characters>51124</Characters>
  <Application>Microsoft Office Word</Application>
  <DocSecurity>0</DocSecurity>
  <Lines>426</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Elana</dc:creator>
  <cp:keywords/>
  <dc:description/>
  <cp:lastModifiedBy>Elana</cp:lastModifiedBy>
  <cp:revision>3</cp:revision>
  <dcterms:created xsi:type="dcterms:W3CDTF">2018-08-14T09:20:00Z</dcterms:created>
  <dcterms:modified xsi:type="dcterms:W3CDTF">2018-08-14T18:09:00Z</dcterms:modified>
</cp:coreProperties>
</file>