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6" w:rsidRPr="00C21286" w:rsidRDefault="00C21286" w:rsidP="00C212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286">
        <w:rPr>
          <w:rFonts w:ascii="Times New Roman" w:hAnsi="Times New Roman" w:cs="Times New Roman"/>
          <w:b/>
          <w:color w:val="FF0000"/>
          <w:sz w:val="24"/>
          <w:szCs w:val="24"/>
        </w:rPr>
        <w:t>Методическая разработка: «</w:t>
      </w:r>
      <w:bookmarkStart w:id="0" w:name="_GoBack"/>
      <w:r w:rsidRPr="00C212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Деятельность социального педагога в </w:t>
      </w:r>
      <w:proofErr w:type="spellStart"/>
      <w:proofErr w:type="gramStart"/>
      <w:r w:rsidRPr="00C21286">
        <w:rPr>
          <w:rFonts w:ascii="Times New Roman" w:hAnsi="Times New Roman" w:cs="Times New Roman"/>
          <w:b/>
          <w:color w:val="FF0000"/>
          <w:sz w:val="24"/>
          <w:szCs w:val="24"/>
        </w:rPr>
        <w:t>общеобразова</w:t>
      </w:r>
      <w:proofErr w:type="spellEnd"/>
      <w:r w:rsidRPr="00C21286">
        <w:rPr>
          <w:rFonts w:ascii="Times New Roman" w:hAnsi="Times New Roman" w:cs="Times New Roman"/>
          <w:b/>
          <w:color w:val="FF0000"/>
          <w:sz w:val="24"/>
          <w:szCs w:val="24"/>
        </w:rPr>
        <w:t>-тельной</w:t>
      </w:r>
      <w:proofErr w:type="gramEnd"/>
      <w:r w:rsidRPr="00C212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школ</w:t>
      </w:r>
      <w:bookmarkEnd w:id="0"/>
      <w:r w:rsidRPr="00C21286">
        <w:rPr>
          <w:rFonts w:ascii="Times New Roman" w:hAnsi="Times New Roman" w:cs="Times New Roman"/>
          <w:b/>
          <w:color w:val="FF0000"/>
          <w:sz w:val="24"/>
          <w:szCs w:val="24"/>
        </w:rPr>
        <w:t>е».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педагог в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специалист-профессионал, который призван обеспечивать взаимодействие семьи, образовательного учреждения, различных социальных институтов в воспитании ребенка, помогать адаптироваться в сложных современных условиях.</w:t>
      </w:r>
    </w:p>
    <w:p w:rsidR="00C21286" w:rsidRPr="00C21286" w:rsidRDefault="00C21286" w:rsidP="00C212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социальный педагог: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психологические и возрастные особенности ребенка, мир его интересов, круг общения, условия жизни, позитивные и негативные влияния микросоциума; выявляет причины и характер социально-педагогических проблем, т.е. ставит своеобразный «социально-педагогический диагноз»;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различные виды социально значимой деятельности, влияет на содержание досуга, помогает в трудоустройстве, профессиональной ориентации и адаптации, организует деятельность подростковых и молодежных объединений в социуме, организует профессиональное взаимодействие медицинских, образовательных, культурных, спортивных, правовых учреждений, участвующих в социально-педагогической работе;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и приводит в действие социально-правовые, юридические, психологические, </w:t>
      </w:r>
      <w:proofErr w:type="gramStart"/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механизмы</w:t>
      </w:r>
      <w:proofErr w:type="gramEnd"/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предупреждения и преодоления негативных влияний на развитие личности;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реализацию системы правовой защиты, социально-педагогической поддержки ребенка и семьи;</w:t>
      </w:r>
    </w:p>
    <w:p w:rsidR="00C21286" w:rsidRPr="00C21286" w:rsidRDefault="00C21286" w:rsidP="00C212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школьного социального педагога</w:t>
      </w:r>
      <w:proofErr w:type="gramStart"/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 формировании гуманных отношений в образовательном учреждении;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социально-педагогической деятельности в социуме, различных видов сотрудничества взрослых и детей;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профессионального содействия детям и их семьям по своевременному выявлению и разрешению конфликтных, социально сложных ситуаций;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и защита интересов детей, их семей во взаимоотношениях с различными государственными, общественными структурами;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работы только в рамках своей компетентности.</w:t>
      </w:r>
    </w:p>
    <w:p w:rsidR="00C21286" w:rsidRPr="00C21286" w:rsidRDefault="00C21286" w:rsidP="00C212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имеет следующие права: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 защищать интересы детей в органах законодательной и исполнительной власти;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информацию, связанную с детскими проблемами, вопросами семейного воспитания, проводить социологические опросы, диагностические обследования;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делать официальные запросы в общественные организации, государственные учреждения с просьбой о решении тех или иных вопросов, связанных со сферой деятельности социального педагога;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активную работу по изучению опыта семейного воспитания.</w:t>
      </w:r>
    </w:p>
    <w:p w:rsidR="00C21286" w:rsidRPr="00C21286" w:rsidRDefault="00C21286" w:rsidP="00C212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 направления работы школьного социального педагога: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медико-психологических и социально-педагогических особенностей личности учащихся, условий их жизни, специфики микросреды;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детей группы риска;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профилактической работы по предупреждению школьной и социальной </w:t>
      </w:r>
      <w:proofErr w:type="spellStart"/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правового просвещения учащихся;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программ коррекции и реабилитации отклоняющегося поведения учащихся;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семьями учащихся с целью совместного решения проблем воспитания и развития личности ребенка;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психологами, учителями, классными руководителями с целью создания условий для реализации прав и свобод обучающихся;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и разрешение конфликтных ситуаций с участием несовершеннолетних;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правоохранительными органами, службами социальной защиты и занятости населения, медицинскими учреждениями, общественными, благотворительными организациями;</w:t>
      </w:r>
    </w:p>
    <w:p w:rsidR="00C21286" w:rsidRPr="00C21286" w:rsidRDefault="00C21286" w:rsidP="00C2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работе педагогических советов и методических объединениях.</w:t>
      </w:r>
    </w:p>
    <w:p w:rsidR="00F47C04" w:rsidRPr="00C21286" w:rsidRDefault="00F47C04">
      <w:pPr>
        <w:rPr>
          <w:rFonts w:ascii="Times New Roman" w:hAnsi="Times New Roman" w:cs="Times New Roman"/>
          <w:sz w:val="24"/>
          <w:szCs w:val="24"/>
        </w:rPr>
      </w:pPr>
    </w:p>
    <w:sectPr w:rsidR="00F47C04" w:rsidRPr="00C21286" w:rsidSect="00C2128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6"/>
    <w:rsid w:val="00C21286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2023-04-12T15:03:00Z</dcterms:created>
  <dcterms:modified xsi:type="dcterms:W3CDTF">2023-04-12T15:06:00Z</dcterms:modified>
</cp:coreProperties>
</file>