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D" w:rsidRDefault="00301F3A" w:rsidP="009969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Черненко Валентин Дмитриевич, </w:t>
      </w:r>
    </w:p>
    <w:p w:rsidR="00301F3A" w:rsidRDefault="00301F3A" w:rsidP="009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физической культуры </w:t>
      </w:r>
    </w:p>
    <w:p w:rsidR="00301F3A" w:rsidRDefault="00301F3A" w:rsidP="009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Муниципального </w:t>
      </w:r>
    </w:p>
    <w:p w:rsidR="00301F3A" w:rsidRDefault="00301F3A" w:rsidP="009969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301F3A" w:rsidRDefault="00301F3A" w:rsidP="009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«Школа № 119 города Донецка»</w:t>
      </w:r>
    </w:p>
    <w:p w:rsidR="000624F8" w:rsidRDefault="000624F8" w:rsidP="00301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4F8" w:rsidRDefault="000624F8" w:rsidP="00996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задачи спортивных игр в школе </w:t>
      </w:r>
    </w:p>
    <w:p w:rsidR="000624F8" w:rsidRDefault="000624F8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физическая культура и спорт приобретают значение решающих факторов среди комплекса условий, определяющих оптимальную жизнедеятельность человека. </w:t>
      </w:r>
    </w:p>
    <w:p w:rsidR="000E4ABB" w:rsidRPr="000E4ABB" w:rsidRDefault="000624F8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ABB">
        <w:rPr>
          <w:rFonts w:ascii="Times New Roman" w:hAnsi="Times New Roman" w:cs="Times New Roman"/>
          <w:sz w:val="28"/>
          <w:szCs w:val="28"/>
        </w:rPr>
        <w:t xml:space="preserve">В </w:t>
      </w:r>
      <w:r w:rsidR="008802DA" w:rsidRPr="000E4ABB">
        <w:rPr>
          <w:rFonts w:ascii="Times New Roman" w:hAnsi="Times New Roman" w:cs="Times New Roman"/>
          <w:sz w:val="28"/>
          <w:szCs w:val="28"/>
        </w:rPr>
        <w:t>Законе Донецкой Народной Республике «О физической культуре и спорте», п</w:t>
      </w:r>
      <w:r w:rsidR="008802DA" w:rsidRPr="000E4ABB">
        <w:rPr>
          <w:rFonts w:ascii="Times New Roman" w:hAnsi="Times New Roman" w:cs="Times New Roman"/>
          <w:sz w:val="28"/>
          <w:szCs w:val="28"/>
        </w:rPr>
        <w:t>ринят</w:t>
      </w:r>
      <w:r w:rsidR="008802DA" w:rsidRPr="000E4ABB">
        <w:rPr>
          <w:rFonts w:ascii="Times New Roman" w:hAnsi="Times New Roman" w:cs="Times New Roman"/>
          <w:sz w:val="28"/>
          <w:szCs w:val="28"/>
        </w:rPr>
        <w:t>ом</w:t>
      </w:r>
      <w:r w:rsidR="008802DA" w:rsidRPr="000E4ABB">
        <w:rPr>
          <w:rFonts w:ascii="Times New Roman" w:hAnsi="Times New Roman" w:cs="Times New Roman"/>
          <w:sz w:val="28"/>
          <w:szCs w:val="28"/>
        </w:rPr>
        <w:t xml:space="preserve"> Народным Советом Донецкой Народной Республики24 апреля 2015 года</w:t>
      </w:r>
      <w:r w:rsidR="008802DA" w:rsidRPr="000E4ABB">
        <w:rPr>
          <w:rFonts w:ascii="Times New Roman" w:hAnsi="Times New Roman" w:cs="Times New Roman"/>
          <w:sz w:val="28"/>
          <w:szCs w:val="28"/>
        </w:rPr>
        <w:t xml:space="preserve"> </w:t>
      </w:r>
      <w:r w:rsidR="008802DA" w:rsidRPr="000E4ABB">
        <w:rPr>
          <w:rFonts w:ascii="Times New Roman" w:hAnsi="Times New Roman" w:cs="Times New Roman"/>
          <w:sz w:val="28"/>
          <w:szCs w:val="28"/>
        </w:rPr>
        <w:t>(Постановление №I-143П-НС)</w:t>
      </w:r>
      <w:r w:rsidR="000E4ABB" w:rsidRPr="000E4ABB">
        <w:rPr>
          <w:rFonts w:ascii="Times New Roman" w:hAnsi="Times New Roman" w:cs="Times New Roman"/>
          <w:sz w:val="28"/>
          <w:szCs w:val="28"/>
        </w:rPr>
        <w:t xml:space="preserve">, </w:t>
      </w:r>
      <w:r w:rsidR="000E4ABB">
        <w:rPr>
          <w:rFonts w:ascii="Times New Roman" w:hAnsi="Times New Roman" w:cs="Times New Roman"/>
          <w:sz w:val="28"/>
          <w:szCs w:val="28"/>
        </w:rPr>
        <w:t>устано</w:t>
      </w:r>
      <w:r w:rsidR="000E4ABB" w:rsidRPr="000E4ABB">
        <w:rPr>
          <w:rFonts w:ascii="Times New Roman" w:hAnsi="Times New Roman" w:cs="Times New Roman"/>
          <w:sz w:val="28"/>
          <w:szCs w:val="28"/>
        </w:rPr>
        <w:t>вл</w:t>
      </w:r>
      <w:r w:rsidR="000E4ABB">
        <w:rPr>
          <w:rFonts w:ascii="Times New Roman" w:hAnsi="Times New Roman" w:cs="Times New Roman"/>
          <w:sz w:val="28"/>
          <w:szCs w:val="28"/>
        </w:rPr>
        <w:t xml:space="preserve">ены правовые, организационные, </w:t>
      </w:r>
      <w:r w:rsidR="000E4ABB" w:rsidRPr="000E4ABB">
        <w:rPr>
          <w:rFonts w:ascii="Times New Roman" w:hAnsi="Times New Roman" w:cs="Times New Roman"/>
          <w:sz w:val="28"/>
          <w:szCs w:val="28"/>
        </w:rPr>
        <w:t xml:space="preserve">экономические и социальные основы </w:t>
      </w:r>
      <w:r w:rsidR="000E4ABB">
        <w:rPr>
          <w:rFonts w:ascii="Times New Roman" w:hAnsi="Times New Roman" w:cs="Times New Roman"/>
          <w:sz w:val="28"/>
          <w:szCs w:val="28"/>
        </w:rPr>
        <w:t xml:space="preserve">деятельности в сфере </w:t>
      </w:r>
      <w:r w:rsidR="000E4ABB" w:rsidRPr="000E4ABB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E4ABB" w:rsidRPr="000E4ABB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="000E4ABB" w:rsidRPr="000E4ABB">
        <w:rPr>
          <w:rFonts w:ascii="Times New Roman" w:hAnsi="Times New Roman" w:cs="Times New Roman"/>
          <w:sz w:val="28"/>
          <w:szCs w:val="28"/>
        </w:rPr>
        <w:t xml:space="preserve">в Донецкой Народной Республике. </w:t>
      </w:r>
    </w:p>
    <w:p w:rsidR="000E4ABB" w:rsidRPr="00FD1819" w:rsidRDefault="000E4ABB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Pr="000E4ABB">
        <w:rPr>
          <w:rFonts w:ascii="Times New Roman" w:hAnsi="Times New Roman" w:cs="Times New Roman"/>
          <w:color w:val="000000"/>
          <w:sz w:val="28"/>
          <w:szCs w:val="28"/>
        </w:rPr>
        <w:t>изическая культура – органическая часть культуры, сфера</w:t>
      </w:r>
      <w:r w:rsidRPr="000E4ABB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деятельности, представляющая собой совокупность духовных и материальных</w:t>
      </w:r>
      <w:r w:rsidRPr="000E4ABB">
        <w:rPr>
          <w:rFonts w:ascii="Times New Roman" w:hAnsi="Times New Roman" w:cs="Times New Roman"/>
          <w:color w:val="000000"/>
          <w:sz w:val="28"/>
          <w:szCs w:val="28"/>
        </w:rPr>
        <w:br/>
        <w:t>ценностей, создаваемых и используемых обществом в целях физического</w:t>
      </w:r>
      <w:r w:rsidRPr="000E4ABB">
        <w:rPr>
          <w:rFonts w:ascii="Times New Roman" w:hAnsi="Times New Roman" w:cs="Times New Roman"/>
          <w:color w:val="000000"/>
          <w:sz w:val="28"/>
          <w:szCs w:val="28"/>
        </w:rPr>
        <w:br/>
        <w:t>развития человека, совершенствования его двигательной активности, направленная на укрепление его здоровья и способствующая</w:t>
      </w:r>
      <w:r w:rsidR="00FD1819">
        <w:rPr>
          <w:rFonts w:ascii="Times New Roman" w:hAnsi="Times New Roman" w:cs="Times New Roman"/>
          <w:color w:val="000000"/>
          <w:sz w:val="28"/>
          <w:szCs w:val="28"/>
        </w:rPr>
        <w:t xml:space="preserve"> гармоничному</w:t>
      </w:r>
      <w:r w:rsidR="00FD18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1819" w:rsidRPr="00FD1819">
        <w:rPr>
          <w:rFonts w:ascii="Times New Roman" w:hAnsi="Times New Roman" w:cs="Times New Roman"/>
          <w:color w:val="000000"/>
          <w:sz w:val="28"/>
          <w:szCs w:val="28"/>
        </w:rPr>
        <w:t>развитию личности.</w:t>
      </w:r>
    </w:p>
    <w:p w:rsidR="00FD1819" w:rsidRDefault="00FD1819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1819">
        <w:rPr>
          <w:rFonts w:ascii="Times New Roman" w:hAnsi="Times New Roman" w:cs="Times New Roman"/>
          <w:color w:val="000000"/>
          <w:sz w:val="28"/>
          <w:szCs w:val="28"/>
        </w:rPr>
        <w:t>порт – сфера социально-культурной деятельности, представляющая</w:t>
      </w:r>
      <w:r w:rsidRPr="00FD1819">
        <w:rPr>
          <w:rFonts w:ascii="Times New Roman" w:hAnsi="Times New Roman" w:cs="Times New Roman"/>
          <w:color w:val="000000"/>
          <w:sz w:val="28"/>
          <w:szCs w:val="28"/>
        </w:rPr>
        <w:br/>
        <w:t>собой совокупность видов спорта, сложившаяся в форме спортивных</w:t>
      </w:r>
      <w:r w:rsidRPr="00FD18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соревнований и подготовки к ним»</w:t>
      </w:r>
      <w:r w:rsidR="006C2C0A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177F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C2C0A">
        <w:rPr>
          <w:rFonts w:ascii="Times New Roman" w:hAnsi="Times New Roman" w:cs="Times New Roman"/>
          <w:color w:val="000000"/>
          <w:sz w:val="28"/>
          <w:szCs w:val="28"/>
        </w:rPr>
        <w:t>, с. 1-2].</w:t>
      </w:r>
    </w:p>
    <w:p w:rsidR="00306E9B" w:rsidRDefault="00983FCB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задачами физической культуры и спорта</w:t>
      </w:r>
      <w:r w:rsidR="008C0F8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постоянное повышение уровня здоровья, физического и духовного развития </w:t>
      </w:r>
      <w:r w:rsidR="00892E85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населения, содействие </w:t>
      </w:r>
      <w:r w:rsidR="00AD4098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экономическому и социальному прогрессу общества, а также утверждение международного авторитета в мировом содружестве. </w:t>
      </w:r>
    </w:p>
    <w:p w:rsidR="00073052" w:rsidRDefault="007C6CB4" w:rsidP="009969A3">
      <w:pPr>
        <w:spacing w:after="0" w:line="240" w:lineRule="auto"/>
        <w:ind w:firstLine="709"/>
        <w:jc w:val="both"/>
        <w:rPr>
          <w:rFonts w:ascii="TT59DBo00" w:hAnsi="TT59DBo0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«</w:t>
      </w: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4ABB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» Донецкой Народной Республики разработана </w:t>
      </w:r>
      <w:r w:rsidR="00306E9B">
        <w:rPr>
          <w:rFonts w:ascii="Times New Roman" w:hAnsi="Times New Roman" w:cs="Times New Roman"/>
          <w:sz w:val="28"/>
          <w:szCs w:val="28"/>
        </w:rPr>
        <w:t>«</w:t>
      </w:r>
      <w:r w:rsidR="00306E9B">
        <w:rPr>
          <w:rFonts w:ascii="TT59DCo00" w:hAnsi="TT59DCo00"/>
          <w:color w:val="000000"/>
          <w:sz w:val="28"/>
          <w:szCs w:val="28"/>
        </w:rPr>
        <w:t>Концепция</w:t>
      </w:r>
      <w:r w:rsidR="00306E9B" w:rsidRPr="00306E9B">
        <w:rPr>
          <w:rFonts w:ascii="TT59DCo00" w:hAnsi="TT59DCo00"/>
          <w:color w:val="000000"/>
          <w:sz w:val="28"/>
          <w:szCs w:val="28"/>
        </w:rPr>
        <w:t xml:space="preserve"> </w:t>
      </w:r>
      <w:r w:rsidR="00306E9B">
        <w:rPr>
          <w:rFonts w:ascii="TT59DCo00" w:hAnsi="TT59DCo00"/>
          <w:color w:val="000000"/>
          <w:sz w:val="28"/>
          <w:szCs w:val="28"/>
        </w:rPr>
        <w:t>формирования здорового образа жизни детей и молодежи</w:t>
      </w:r>
      <w:r w:rsidR="00306E9B" w:rsidRPr="00306E9B">
        <w:rPr>
          <w:rFonts w:ascii="TT59DCo00" w:hAnsi="TT59DCo00"/>
          <w:color w:val="000000"/>
          <w:sz w:val="28"/>
          <w:szCs w:val="28"/>
        </w:rPr>
        <w:t xml:space="preserve"> </w:t>
      </w:r>
      <w:r w:rsidR="00306E9B">
        <w:rPr>
          <w:rFonts w:ascii="TT59DCo00" w:hAnsi="TT59DCo00"/>
          <w:color w:val="000000"/>
          <w:sz w:val="28"/>
          <w:szCs w:val="28"/>
        </w:rPr>
        <w:t>Донецкой Народной Республики</w:t>
      </w:r>
      <w:r w:rsidR="00306E9B">
        <w:rPr>
          <w:rFonts w:ascii="TT59DCo00" w:hAnsi="TT59DCo00"/>
          <w:color w:val="000000"/>
          <w:sz w:val="28"/>
          <w:szCs w:val="28"/>
        </w:rPr>
        <w:t xml:space="preserve">», утвержденная </w:t>
      </w:r>
      <w:r w:rsidR="00306E9B">
        <w:rPr>
          <w:rFonts w:ascii="TT59DBo00" w:hAnsi="TT59DBo00"/>
          <w:color w:val="000000"/>
          <w:sz w:val="28"/>
          <w:szCs w:val="28"/>
        </w:rPr>
        <w:t>приказом Министерства образования и</w:t>
      </w:r>
      <w:r w:rsidR="00306E9B" w:rsidRPr="00306E9B">
        <w:rPr>
          <w:rFonts w:ascii="TT59DBo00" w:hAnsi="TT59DBo00"/>
          <w:color w:val="000000"/>
          <w:sz w:val="28"/>
          <w:szCs w:val="28"/>
        </w:rPr>
        <w:t xml:space="preserve"> </w:t>
      </w:r>
      <w:r w:rsidR="00306E9B">
        <w:rPr>
          <w:rFonts w:ascii="TT59DBo00" w:hAnsi="TT59DBo00"/>
          <w:color w:val="000000"/>
          <w:sz w:val="28"/>
          <w:szCs w:val="28"/>
        </w:rPr>
        <w:t>науки Донецкой Народной Республики</w:t>
      </w:r>
      <w:r w:rsidR="00306E9B" w:rsidRPr="00306E9B">
        <w:rPr>
          <w:rFonts w:ascii="TT59DBo00" w:hAnsi="TT59DBo00"/>
          <w:color w:val="000000"/>
          <w:sz w:val="28"/>
          <w:szCs w:val="28"/>
        </w:rPr>
        <w:t xml:space="preserve"> </w:t>
      </w:r>
      <w:r w:rsidR="00306E9B">
        <w:rPr>
          <w:rFonts w:ascii="TT59DBo00" w:hAnsi="TT59DBo00"/>
          <w:color w:val="000000"/>
          <w:sz w:val="28"/>
          <w:szCs w:val="28"/>
        </w:rPr>
        <w:t>от 03.08.2016 № 815</w:t>
      </w:r>
      <w:r w:rsidR="00306E9B">
        <w:rPr>
          <w:rFonts w:ascii="TT59DBo00" w:hAnsi="TT59DBo00"/>
          <w:color w:val="000000"/>
          <w:sz w:val="28"/>
          <w:szCs w:val="28"/>
        </w:rPr>
        <w:t xml:space="preserve">. </w:t>
      </w:r>
      <w:r w:rsidR="00073052">
        <w:rPr>
          <w:rFonts w:ascii="TT59DBo00" w:hAnsi="TT59DBo00"/>
          <w:color w:val="000000"/>
          <w:sz w:val="28"/>
          <w:szCs w:val="28"/>
        </w:rPr>
        <w:t>«</w:t>
      </w:r>
      <w:r w:rsidR="00073052">
        <w:rPr>
          <w:rFonts w:ascii="TT59DBo00" w:hAnsi="TT59DBo00"/>
          <w:color w:val="000000"/>
          <w:sz w:val="28"/>
          <w:szCs w:val="28"/>
        </w:rPr>
        <w:t>Концепция формирования здорового образа жизни детей и молодежи  разработана с целью реализации государственной политики в сфере</w:t>
      </w:r>
      <w:r w:rsidR="00073052" w:rsidRPr="00073052">
        <w:rPr>
          <w:rFonts w:ascii="TT59DBo00" w:hAnsi="TT59DBo00"/>
          <w:color w:val="000000"/>
          <w:sz w:val="28"/>
          <w:szCs w:val="28"/>
        </w:rPr>
        <w:t xml:space="preserve"> </w:t>
      </w:r>
      <w:r w:rsidR="00073052">
        <w:rPr>
          <w:rFonts w:ascii="TT59DBo00" w:hAnsi="TT59DBo00"/>
          <w:color w:val="000000"/>
          <w:sz w:val="28"/>
          <w:szCs w:val="28"/>
        </w:rPr>
        <w:t>сохранения и укрепления здоровья детей и молодежи, а также формирования</w:t>
      </w:r>
      <w:r w:rsidR="00073052" w:rsidRPr="00073052">
        <w:rPr>
          <w:rFonts w:ascii="TT59DBo00" w:hAnsi="TT59DBo00"/>
          <w:color w:val="000000"/>
          <w:sz w:val="28"/>
          <w:szCs w:val="28"/>
        </w:rPr>
        <w:t xml:space="preserve"> </w:t>
      </w:r>
      <w:r w:rsidR="00073052">
        <w:rPr>
          <w:rFonts w:ascii="TT59DBo00" w:hAnsi="TT59DBo00"/>
          <w:color w:val="000000"/>
          <w:sz w:val="28"/>
          <w:szCs w:val="28"/>
        </w:rPr>
        <w:t>навыков здорового и безопасного образа жизни у граждан Донецкой Народной</w:t>
      </w:r>
      <w:r w:rsidR="00073052" w:rsidRPr="00073052">
        <w:rPr>
          <w:rFonts w:ascii="TT59DBo00" w:hAnsi="TT59DBo00"/>
          <w:color w:val="000000"/>
          <w:sz w:val="28"/>
          <w:szCs w:val="28"/>
        </w:rPr>
        <w:t xml:space="preserve"> </w:t>
      </w:r>
      <w:r w:rsidR="00073052">
        <w:rPr>
          <w:rFonts w:ascii="TT59DBo00" w:hAnsi="TT59DBo00"/>
          <w:color w:val="000000"/>
          <w:sz w:val="28"/>
          <w:szCs w:val="28"/>
        </w:rPr>
        <w:t>Республики</w:t>
      </w:r>
      <w:r w:rsidR="00073052">
        <w:rPr>
          <w:rFonts w:ascii="TT59DBo00" w:hAnsi="TT59DBo00"/>
          <w:color w:val="000000"/>
          <w:sz w:val="28"/>
          <w:szCs w:val="28"/>
        </w:rPr>
        <w:t>»</w:t>
      </w:r>
      <w:r w:rsidR="00142AA7">
        <w:rPr>
          <w:rFonts w:ascii="TT59DBo00" w:hAnsi="TT59DBo00"/>
          <w:color w:val="000000"/>
          <w:sz w:val="28"/>
          <w:szCs w:val="28"/>
        </w:rPr>
        <w:t xml:space="preserve"> </w:t>
      </w:r>
      <w:r w:rsidR="00142AA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77F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2AA7">
        <w:rPr>
          <w:rFonts w:ascii="Times New Roman" w:hAnsi="Times New Roman" w:cs="Times New Roman"/>
          <w:color w:val="000000"/>
          <w:sz w:val="28"/>
          <w:szCs w:val="28"/>
        </w:rPr>
        <w:t>, с. 1].</w:t>
      </w:r>
      <w:r w:rsidR="00073052">
        <w:rPr>
          <w:rFonts w:ascii="TT59DBo00" w:hAnsi="TT59DBo00"/>
          <w:color w:val="000000"/>
          <w:sz w:val="28"/>
          <w:szCs w:val="28"/>
        </w:rPr>
        <w:t xml:space="preserve"> </w:t>
      </w:r>
    </w:p>
    <w:p w:rsidR="00142AA7" w:rsidRDefault="00142AA7" w:rsidP="009969A3">
      <w:pPr>
        <w:spacing w:after="0" w:line="240" w:lineRule="auto"/>
        <w:ind w:firstLine="709"/>
        <w:jc w:val="both"/>
        <w:rPr>
          <w:rFonts w:ascii="TT59DBo00" w:hAnsi="TT59DBo00"/>
          <w:color w:val="000000"/>
          <w:sz w:val="28"/>
          <w:szCs w:val="28"/>
        </w:rPr>
      </w:pPr>
      <w:r>
        <w:rPr>
          <w:rFonts w:ascii="TT59DBo00" w:hAnsi="TT59DBo00"/>
          <w:color w:val="000000"/>
          <w:sz w:val="28"/>
          <w:szCs w:val="28"/>
        </w:rPr>
        <w:t>«</w:t>
      </w:r>
      <w:proofErr w:type="gramStart"/>
      <w:r>
        <w:rPr>
          <w:rFonts w:ascii="TT59DBo00" w:hAnsi="TT59DBo00"/>
          <w:color w:val="000000"/>
          <w:sz w:val="28"/>
          <w:szCs w:val="28"/>
        </w:rPr>
        <w:t>Учитывая многокомпонентность и много</w:t>
      </w:r>
      <w:r>
        <w:rPr>
          <w:rFonts w:ascii="TT59DBo00" w:hAnsi="TT59DBo00"/>
          <w:color w:val="000000"/>
          <w:sz w:val="28"/>
          <w:szCs w:val="28"/>
        </w:rPr>
        <w:t xml:space="preserve">гранность вопросов формирования </w:t>
      </w:r>
      <w:r>
        <w:rPr>
          <w:rFonts w:ascii="TT59DBo00" w:hAnsi="TT59DBo00"/>
          <w:color w:val="000000"/>
          <w:sz w:val="28"/>
          <w:szCs w:val="28"/>
        </w:rPr>
        <w:t xml:space="preserve">культуры здоровья </w:t>
      </w:r>
      <w:r>
        <w:rPr>
          <w:rFonts w:ascii="TT59DCo00" w:hAnsi="TT59DCo00"/>
          <w:color w:val="000000"/>
          <w:sz w:val="28"/>
          <w:szCs w:val="28"/>
        </w:rPr>
        <w:t xml:space="preserve">приоритетными направлениями деятельности </w:t>
      </w:r>
      <w:r>
        <w:rPr>
          <w:rFonts w:ascii="TT59DBo00" w:hAnsi="TT59DBo00"/>
          <w:color w:val="000000"/>
          <w:sz w:val="28"/>
          <w:szCs w:val="28"/>
        </w:rPr>
        <w:t xml:space="preserve">по </w:t>
      </w:r>
      <w:r>
        <w:rPr>
          <w:rFonts w:ascii="TT59DBo00" w:hAnsi="TT59DBo00"/>
          <w:color w:val="000000"/>
          <w:sz w:val="28"/>
          <w:szCs w:val="28"/>
        </w:rPr>
        <w:t xml:space="preserve">формированию у населения здорового </w:t>
      </w:r>
      <w:r>
        <w:rPr>
          <w:rFonts w:ascii="TT59DBo00" w:hAnsi="TT59DBo00"/>
          <w:color w:val="000000"/>
          <w:sz w:val="28"/>
          <w:szCs w:val="28"/>
        </w:rPr>
        <w:t xml:space="preserve">и безопасного образа жизни является </w:t>
      </w:r>
      <w:r>
        <w:rPr>
          <w:rFonts w:ascii="TT59DBo00" w:hAnsi="TT59DBo00"/>
          <w:color w:val="000000"/>
          <w:sz w:val="28"/>
          <w:szCs w:val="28"/>
        </w:rPr>
        <w:t>пропаганда здорового</w:t>
      </w:r>
      <w:proofErr w:type="gramEnd"/>
      <w:r>
        <w:rPr>
          <w:rFonts w:ascii="TT59DBo00" w:hAnsi="TT59DBo00"/>
          <w:color w:val="000000"/>
          <w:sz w:val="28"/>
          <w:szCs w:val="28"/>
        </w:rPr>
        <w:t xml:space="preserve"> образа жизни, развит</w:t>
      </w:r>
      <w:r>
        <w:rPr>
          <w:rFonts w:ascii="TT59DBo00" w:hAnsi="TT59DBo00"/>
          <w:color w:val="000000"/>
          <w:sz w:val="28"/>
          <w:szCs w:val="28"/>
        </w:rPr>
        <w:t xml:space="preserve">ие физической культуры, спорта, </w:t>
      </w:r>
      <w:r>
        <w:rPr>
          <w:rFonts w:ascii="TT59DBo00" w:hAnsi="TT59DBo00"/>
          <w:color w:val="000000"/>
          <w:sz w:val="28"/>
          <w:szCs w:val="28"/>
        </w:rPr>
        <w:t>отдыха и туризма, досуговых центров, особенно для детей и подростков</w:t>
      </w:r>
      <w:r>
        <w:rPr>
          <w:rFonts w:ascii="TT59DBo00" w:hAnsi="TT59DBo0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77FD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].</w:t>
      </w:r>
      <w:r>
        <w:rPr>
          <w:rFonts w:ascii="TT59DBo00" w:hAnsi="TT59DBo00"/>
          <w:color w:val="000000"/>
          <w:sz w:val="28"/>
          <w:szCs w:val="28"/>
        </w:rPr>
        <w:t xml:space="preserve"> </w:t>
      </w:r>
      <w:r>
        <w:rPr>
          <w:rFonts w:ascii="TT59DBo00" w:hAnsi="TT59DBo00"/>
          <w:color w:val="000000"/>
          <w:sz w:val="28"/>
          <w:szCs w:val="28"/>
        </w:rPr>
        <w:t xml:space="preserve"> </w:t>
      </w:r>
    </w:p>
    <w:p w:rsidR="00A26266" w:rsidRDefault="00A26266" w:rsidP="009969A3">
      <w:pPr>
        <w:spacing w:after="0" w:line="240" w:lineRule="auto"/>
        <w:ind w:firstLine="709"/>
        <w:jc w:val="both"/>
        <w:rPr>
          <w:rFonts w:ascii="TT59DBo00" w:hAnsi="TT59DBo00"/>
          <w:color w:val="000000"/>
          <w:sz w:val="28"/>
          <w:szCs w:val="28"/>
        </w:rPr>
      </w:pPr>
      <w:r>
        <w:rPr>
          <w:rFonts w:ascii="TT59DBo00" w:hAnsi="TT59DBo00"/>
          <w:color w:val="000000"/>
          <w:sz w:val="28"/>
          <w:szCs w:val="28"/>
        </w:rPr>
        <w:lastRenderedPageBreak/>
        <w:t xml:space="preserve">Физическое воспитание – составная часть учебно-воспитательного процесса в общеобразовательном учреждении, направленная на всестороннее усовершенствование учащихся, чтобы подготовить их к жизни, общественно полезному труду, к защите Отечества, и осуществляется в единстве с умственным, моральным, эстетическим воспитанием и трудовым обучением.  </w:t>
      </w:r>
      <w:r w:rsidR="009B3B2A">
        <w:rPr>
          <w:rFonts w:ascii="TT59DBo00" w:hAnsi="TT59DBo00"/>
          <w:color w:val="000000"/>
          <w:sz w:val="28"/>
          <w:szCs w:val="28"/>
        </w:rPr>
        <w:t xml:space="preserve">Поэтому задача школы – не только подготовить грамотного и культурного человека, но и создать необходимые условия для ее всестороннего физического развития. </w:t>
      </w:r>
    </w:p>
    <w:p w:rsidR="00B74B77" w:rsidRDefault="00B74B77" w:rsidP="009969A3">
      <w:pPr>
        <w:spacing w:after="0" w:line="240" w:lineRule="auto"/>
        <w:ind w:firstLine="709"/>
        <w:jc w:val="both"/>
        <w:rPr>
          <w:rFonts w:ascii="TT59DBo00" w:hAnsi="TT59DBo00"/>
          <w:color w:val="000000"/>
          <w:sz w:val="28"/>
          <w:szCs w:val="28"/>
        </w:rPr>
      </w:pPr>
      <w:r>
        <w:rPr>
          <w:rFonts w:ascii="TT59DBo00" w:hAnsi="TT59DBo00"/>
          <w:color w:val="000000"/>
          <w:sz w:val="28"/>
          <w:szCs w:val="28"/>
        </w:rPr>
        <w:t xml:space="preserve">Усовершенствование школьных программ предъявляет повышенные требования к умственной и физической трудоспособности учащихся, нормальное умственное и физическое развитие которых возможно только при условии оптимального двигательного режима. </w:t>
      </w:r>
    </w:p>
    <w:p w:rsidR="00A8027D" w:rsidRPr="00A8027D" w:rsidRDefault="00A8027D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7D">
        <w:rPr>
          <w:rFonts w:ascii="Times New Roman" w:hAnsi="Times New Roman" w:cs="Times New Roman"/>
          <w:sz w:val="28"/>
          <w:szCs w:val="28"/>
        </w:rPr>
        <w:t xml:space="preserve">Среди ряда учебных целей </w:t>
      </w:r>
      <w:proofErr w:type="gramStart"/>
      <w:r w:rsidRPr="00A8027D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A8027D">
        <w:rPr>
          <w:rFonts w:ascii="Times New Roman" w:hAnsi="Times New Roman" w:cs="Times New Roman"/>
          <w:sz w:val="28"/>
          <w:szCs w:val="28"/>
        </w:rPr>
        <w:t xml:space="preserve"> такие: изучение элементов спортивных игр, отдельных видов спорта. </w:t>
      </w:r>
    </w:p>
    <w:p w:rsidR="00A8027D" w:rsidRDefault="00A8027D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8027D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  <w:r w:rsidRPr="00A8027D">
        <w:rPr>
          <w:rFonts w:ascii="Times New Roman" w:hAnsi="Times New Roman" w:cs="Times New Roman"/>
          <w:sz w:val="28"/>
          <w:szCs w:val="28"/>
        </w:rPr>
        <w:t xml:space="preserve"> </w:t>
      </w:r>
      <w:r w:rsidRPr="00A8027D">
        <w:rPr>
          <w:rFonts w:ascii="Times New Roman" w:hAnsi="Times New Roman" w:cs="Times New Roman"/>
          <w:sz w:val="28"/>
          <w:szCs w:val="28"/>
        </w:rPr>
        <w:t>использовать занятия физической культурой, спортив</w:t>
      </w:r>
      <w:r>
        <w:rPr>
          <w:rFonts w:ascii="Times New Roman" w:hAnsi="Times New Roman" w:cs="Times New Roman"/>
          <w:sz w:val="28"/>
          <w:szCs w:val="28"/>
        </w:rPr>
        <w:t xml:space="preserve">ные игры и </w:t>
      </w:r>
      <w:r w:rsidRPr="00A8027D">
        <w:rPr>
          <w:rFonts w:ascii="Times New Roman" w:hAnsi="Times New Roman" w:cs="Times New Roman"/>
          <w:sz w:val="28"/>
          <w:szCs w:val="28"/>
        </w:rPr>
        <w:t>спортивные</w:t>
      </w:r>
      <w:r w:rsidRPr="00A8027D">
        <w:rPr>
          <w:rFonts w:ascii="Times New Roman" w:hAnsi="Times New Roman" w:cs="Times New Roman"/>
          <w:sz w:val="28"/>
          <w:szCs w:val="28"/>
        </w:rPr>
        <w:t xml:space="preserve"> </w:t>
      </w:r>
      <w:r w:rsidRPr="00A8027D">
        <w:rPr>
          <w:rFonts w:ascii="Times New Roman" w:hAnsi="Times New Roman" w:cs="Times New Roman"/>
          <w:sz w:val="28"/>
          <w:szCs w:val="28"/>
        </w:rPr>
        <w:t>соревнования для организации</w:t>
      </w:r>
      <w:r w:rsidRPr="00A8027D">
        <w:rPr>
          <w:rFonts w:ascii="Times New Roman" w:hAnsi="Times New Roman" w:cs="Times New Roman"/>
          <w:sz w:val="28"/>
          <w:szCs w:val="28"/>
        </w:rPr>
        <w:t xml:space="preserve"> </w:t>
      </w:r>
      <w:r w:rsidRPr="00A8027D">
        <w:rPr>
          <w:rFonts w:ascii="Times New Roman" w:hAnsi="Times New Roman" w:cs="Times New Roman"/>
          <w:sz w:val="28"/>
          <w:szCs w:val="28"/>
        </w:rPr>
        <w:t>индивидуального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7D">
        <w:rPr>
          <w:rFonts w:ascii="Times New Roman" w:hAnsi="Times New Roman" w:cs="Times New Roman"/>
          <w:sz w:val="28"/>
          <w:szCs w:val="28"/>
        </w:rPr>
        <w:t>и досуга,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7D">
        <w:rPr>
          <w:rFonts w:ascii="Times New Roman" w:hAnsi="Times New Roman" w:cs="Times New Roman"/>
          <w:sz w:val="28"/>
          <w:szCs w:val="28"/>
        </w:rPr>
        <w:t>укрепления собственного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7D">
        <w:rPr>
          <w:rFonts w:ascii="Times New Roman" w:hAnsi="Times New Roman" w:cs="Times New Roman"/>
          <w:sz w:val="28"/>
          <w:szCs w:val="28"/>
        </w:rPr>
        <w:t>повышения</w:t>
      </w:r>
      <w:r w:rsidRPr="00A8027D">
        <w:rPr>
          <w:rFonts w:ascii="Times New Roman" w:hAnsi="Times New Roman" w:cs="Times New Roman"/>
          <w:sz w:val="28"/>
          <w:szCs w:val="28"/>
        </w:rPr>
        <w:t xml:space="preserve"> </w:t>
      </w:r>
      <w:r w:rsidRPr="00A8027D">
        <w:rPr>
          <w:rFonts w:ascii="Times New Roman" w:hAnsi="Times New Roman" w:cs="Times New Roman"/>
          <w:sz w:val="28"/>
          <w:szCs w:val="28"/>
        </w:rPr>
        <w:t>уровня физических кондиций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7FDE">
        <w:rPr>
          <w:rFonts w:ascii="Times New Roman" w:hAnsi="Times New Roman" w:cs="Times New Roman"/>
          <w:color w:val="000000"/>
          <w:sz w:val="28"/>
          <w:szCs w:val="28"/>
        </w:rPr>
        <w:t>[5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27D" w:rsidRDefault="008B48B8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 занимают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в содержании работы по физическому воспитанию. </w:t>
      </w:r>
    </w:p>
    <w:p w:rsidR="009462EF" w:rsidRDefault="009462EF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древней культуры, найденные при раскопках, наскальные изображения и рисунки, </w:t>
      </w:r>
      <w:r w:rsidR="003F41BD">
        <w:rPr>
          <w:rFonts w:ascii="Times New Roman" w:hAnsi="Times New Roman" w:cs="Times New Roman"/>
          <w:sz w:val="28"/>
          <w:szCs w:val="28"/>
        </w:rPr>
        <w:t xml:space="preserve">предметы быта и культовые принадлежности, устные предания, сказания и легенды позволяют судить о культуре древнего человека, и о физической культуре в том числе. </w:t>
      </w:r>
    </w:p>
    <w:p w:rsidR="007D26DB" w:rsidRDefault="003F41BD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советской системы физического воспитания было сопряжено со значительными трудностями: требовалось создавать систему физического воспитания, которой </w:t>
      </w:r>
      <w:r w:rsidR="00610E32">
        <w:rPr>
          <w:rFonts w:ascii="Times New Roman" w:hAnsi="Times New Roman" w:cs="Times New Roman"/>
          <w:sz w:val="28"/>
          <w:szCs w:val="28"/>
        </w:rPr>
        <w:t xml:space="preserve">еще не бывало в мировой практике. Новая система физического воспитания ставила перед собой конечную цель – воспитать физически совершенных людей, всесторонне физически подготовленных к творческому труду и защите Родины. </w:t>
      </w:r>
    </w:p>
    <w:p w:rsidR="003F41BD" w:rsidRDefault="007D26DB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исторически сложившееся общественное явление, самостоятельный вид деятельности, свойственный человеку. </w:t>
      </w:r>
      <w:r w:rsidR="0063086A">
        <w:rPr>
          <w:rFonts w:ascii="Times New Roman" w:hAnsi="Times New Roman" w:cs="Times New Roman"/>
          <w:sz w:val="28"/>
          <w:szCs w:val="28"/>
        </w:rPr>
        <w:t xml:space="preserve">Игра – очень эмоциональная деятельность, поэтому она представляет большую ценность в воспитательной работе с детьми. Среди большого разнообразия игр широко распространены у детей подвижные игры. </w:t>
      </w:r>
      <w:r w:rsidR="003F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97E" w:rsidRDefault="002B397E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подвижных игр различают собственно (элементарные) подвижные игры и спортивные игры. </w:t>
      </w:r>
    </w:p>
    <w:p w:rsidR="006B4C1A" w:rsidRDefault="006B4C1A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 – высшая ступень подвижных игр. Правила в них строго регламентированы, они требуют специальных площадок и оборудования. </w:t>
      </w:r>
      <w:r w:rsidR="00FA0E1D">
        <w:rPr>
          <w:rFonts w:ascii="Times New Roman" w:hAnsi="Times New Roman" w:cs="Times New Roman"/>
          <w:sz w:val="28"/>
          <w:szCs w:val="28"/>
        </w:rPr>
        <w:t xml:space="preserve">Характерным для спортивных игр является сложная техника движений и определенная тактика поведения в процессе игры. </w:t>
      </w:r>
      <w:r w:rsidR="00330DBF">
        <w:rPr>
          <w:rFonts w:ascii="Times New Roman" w:hAnsi="Times New Roman" w:cs="Times New Roman"/>
          <w:sz w:val="28"/>
          <w:szCs w:val="28"/>
        </w:rPr>
        <w:t xml:space="preserve">Это требует от участников специальной подготовки, тренировки. Каждая спортивная игра рассчитана на точно установленное количество </w:t>
      </w:r>
      <w:proofErr w:type="gramStart"/>
      <w:r w:rsidR="00330DBF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330DBF">
        <w:rPr>
          <w:rFonts w:ascii="Times New Roman" w:hAnsi="Times New Roman" w:cs="Times New Roman"/>
          <w:sz w:val="28"/>
          <w:szCs w:val="28"/>
        </w:rPr>
        <w:t xml:space="preserve">, определенную площадку, инвентарь. </w:t>
      </w:r>
      <w:r w:rsidR="0089788A">
        <w:rPr>
          <w:rFonts w:ascii="Times New Roman" w:hAnsi="Times New Roman" w:cs="Times New Roman"/>
          <w:sz w:val="28"/>
          <w:szCs w:val="28"/>
        </w:rPr>
        <w:t xml:space="preserve">Спортивные игры требуют специального судейства соответственно твердым правилам той или другой игры. </w:t>
      </w:r>
      <w:r w:rsidR="00933249">
        <w:rPr>
          <w:rFonts w:ascii="Times New Roman" w:hAnsi="Times New Roman" w:cs="Times New Roman"/>
          <w:sz w:val="28"/>
          <w:szCs w:val="28"/>
        </w:rPr>
        <w:t xml:space="preserve">В некоторых </w:t>
      </w:r>
      <w:r w:rsidR="00933249">
        <w:rPr>
          <w:rFonts w:ascii="Times New Roman" w:hAnsi="Times New Roman" w:cs="Times New Roman"/>
          <w:sz w:val="28"/>
          <w:szCs w:val="28"/>
        </w:rPr>
        <w:lastRenderedPageBreak/>
        <w:t>спортивных играх правила несколько варьируются в зависимости от состава участников (школьники или взрослые, юноши или девушки).</w:t>
      </w:r>
    </w:p>
    <w:p w:rsidR="008B0C1F" w:rsidRDefault="008B0C1F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 представляют собой самостоятельную группу игровых видов спорта, относящихся к спортивным единоборствам. Их характерная черта – непосредственная борьба с соперником, в результате которой выявляются преимущества в достижении конечной цели игры. </w:t>
      </w:r>
    </w:p>
    <w:p w:rsidR="00EC422C" w:rsidRDefault="00EC422C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Олимпийских игр современности – 7 видов спортивных игр. </w:t>
      </w:r>
      <w:r w:rsidR="00DC0058">
        <w:rPr>
          <w:rFonts w:ascii="Times New Roman" w:hAnsi="Times New Roman" w:cs="Times New Roman"/>
          <w:sz w:val="28"/>
          <w:szCs w:val="28"/>
        </w:rPr>
        <w:t xml:space="preserve">Спортивные игры собирают множество зрителей, что, в свою очередь, способствует привлечению к регулярным занятиям физическими упражнениями новых отрядов школьников. </w:t>
      </w:r>
    </w:p>
    <w:p w:rsidR="00937A3D" w:rsidRDefault="00937A3D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организуемые игры на спортивно-игровых комплексах помогают борьбе с детской безнадзорностью, улучшают условия для здорового отдыха и восстановления сил, способствуют вовлечению детей и подростков в спортивные секции. </w:t>
      </w:r>
    </w:p>
    <w:p w:rsidR="005A0AE7" w:rsidRDefault="009568D3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многообразия средств и методов, используемых на занятиях волейболом, баскетболом, футболом, ручным мячом,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занимают подвижные игры. На любом этапе обучения они как бы подводят определенный итог этому этапу, решая задачу воспитания наиболее правильного стереотипа движений.</w:t>
      </w:r>
    </w:p>
    <w:p w:rsidR="009969A3" w:rsidRDefault="005A0AE7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Педагог, активно включающий подвижные игры в свои уроки, естественно, не должен ограничиваться лишь установленных правил игры. Желательно в зависимости от местных условий и состояния учебного процесса модернизировать эти игры, вводить в них новые условия, менять отдельные правила, ставить новые задачи, создавать новые игры. При этом необходимо учитывать возрастные и половые особенности учащихся. </w:t>
      </w:r>
    </w:p>
    <w:p w:rsidR="009969A3" w:rsidRDefault="009969A3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подвижные игры можно использовать как на уроках физической культуры, так и в различных формах внеклассной физкультурно-спортивной работы. </w:t>
      </w:r>
    </w:p>
    <w:p w:rsidR="009969A3" w:rsidRDefault="009969A3" w:rsidP="009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11BB">
        <w:rPr>
          <w:rFonts w:ascii="Times New Roman" w:hAnsi="Times New Roman" w:cs="Times New Roman"/>
          <w:sz w:val="28"/>
          <w:szCs w:val="28"/>
        </w:rPr>
        <w:t xml:space="preserve">. </w:t>
      </w:r>
      <w:r w:rsidRPr="009969A3">
        <w:rPr>
          <w:rFonts w:ascii="Times New Roman" w:hAnsi="Times New Roman" w:cs="Times New Roman"/>
          <w:sz w:val="28"/>
          <w:szCs w:val="28"/>
          <w:u w:val="single"/>
        </w:rPr>
        <w:t>Игры на совершенствование техники ручного мяча.</w:t>
      </w:r>
    </w:p>
    <w:p w:rsidR="009969A3" w:rsidRDefault="009969A3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«Снайперы» (бег, ведение, передача, ловля, бросок).</w:t>
      </w:r>
    </w:p>
    <w:p w:rsidR="009969A3" w:rsidRDefault="009969A3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«Лишний мяч» (перемещение, подвижность). </w:t>
      </w:r>
    </w:p>
    <w:p w:rsidR="009969A3" w:rsidRDefault="009969A3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«Наперегонки» (передача, ловля, передвижение). </w:t>
      </w:r>
    </w:p>
    <w:p w:rsidR="009969A3" w:rsidRDefault="009969A3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«Защита набивного мяча» (бросок, блокирование, подвижность). </w:t>
      </w:r>
    </w:p>
    <w:p w:rsidR="009969A3" w:rsidRDefault="009969A3" w:rsidP="00996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Подвижные игры применительно к баскетболу</w:t>
      </w:r>
      <w:r w:rsidR="00B71E27" w:rsidRPr="001D11BB">
        <w:rPr>
          <w:rFonts w:ascii="Times New Roman" w:hAnsi="Times New Roman" w:cs="Times New Roman"/>
          <w:sz w:val="28"/>
          <w:szCs w:val="28"/>
        </w:rPr>
        <w:t xml:space="preserve"> </w:t>
      </w:r>
      <w:r w:rsidR="00177FDE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B71E27">
        <w:rPr>
          <w:rFonts w:ascii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69A3" w:rsidRPr="009969A3" w:rsidRDefault="009969A3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«Круговая охота».</w:t>
      </w:r>
    </w:p>
    <w:p w:rsidR="009969A3" w:rsidRPr="00B71E27" w:rsidRDefault="00B71E27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Рывок за мячом».</w:t>
      </w:r>
    </w:p>
    <w:p w:rsidR="00B71E27" w:rsidRPr="00B71E27" w:rsidRDefault="00B71E27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«Мяч ловцу».</w:t>
      </w:r>
    </w:p>
    <w:p w:rsidR="00B71E27" w:rsidRPr="001D11BB" w:rsidRDefault="00B71E27" w:rsidP="009969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«Эстафета с ведением мяча и бросок в корзину»</w:t>
      </w:r>
      <w:r w:rsidR="001D11BB">
        <w:rPr>
          <w:rFonts w:ascii="Times New Roman" w:hAnsi="Times New Roman" w:cs="Times New Roman"/>
          <w:sz w:val="28"/>
          <w:szCs w:val="28"/>
        </w:rPr>
        <w:t>.</w:t>
      </w:r>
    </w:p>
    <w:p w:rsidR="001D11BB" w:rsidRPr="001D11BB" w:rsidRDefault="001D11BB" w:rsidP="001D11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D11B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Игры, подготовительные к волейболу</w:t>
      </w:r>
      <w:r w:rsidRPr="001D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[1].</w:t>
      </w:r>
    </w:p>
    <w:p w:rsidR="009568D3" w:rsidRDefault="001D11BB" w:rsidP="001D1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«Пасовка волейболистов» («Летучий мяч»).</w:t>
      </w:r>
    </w:p>
    <w:p w:rsidR="001D11BB" w:rsidRDefault="001D11BB" w:rsidP="001D1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«Эстафета с элементами волейбола». </w:t>
      </w:r>
    </w:p>
    <w:p w:rsidR="001D11BB" w:rsidRDefault="001D11BB" w:rsidP="001D11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«Встречная волейбольная пасовка над сеткой»</w:t>
      </w:r>
      <w:r w:rsidR="00177FDE">
        <w:rPr>
          <w:rFonts w:ascii="Times New Roman" w:hAnsi="Times New Roman" w:cs="Times New Roman"/>
          <w:sz w:val="28"/>
          <w:szCs w:val="28"/>
        </w:rPr>
        <w:t>.</w:t>
      </w:r>
    </w:p>
    <w:p w:rsidR="00177FDE" w:rsidRDefault="00177FDE" w:rsidP="00177FD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u w:val="single"/>
        </w:rPr>
        <w:t>Игры, подготовительные к футболу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[6</w:t>
      </w:r>
      <w:r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460D2B" w:rsidRDefault="00460D2B" w:rsidP="00460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давай мяч водящему» (совершенствование передачи и отбора мяча). </w:t>
      </w:r>
    </w:p>
    <w:p w:rsidR="00460D2B" w:rsidRDefault="00460D2B" w:rsidP="00460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«Мяч из круга» (совершенствование удара и отбора мяча). </w:t>
      </w:r>
    </w:p>
    <w:p w:rsidR="00460D2B" w:rsidRDefault="00460D2B" w:rsidP="00460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«Перестрелка» (совершенствование ведения мяча). </w:t>
      </w:r>
    </w:p>
    <w:p w:rsidR="00460D2B" w:rsidRDefault="00460D2B" w:rsidP="00460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«Захват мяча» (совершенствование ударов на точность). </w:t>
      </w:r>
    </w:p>
    <w:p w:rsidR="00EF2C9A" w:rsidRDefault="00EF2C9A" w:rsidP="00EF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следует сделать вывод о том, что спорт – многогранное общественное явление, составляющее неотъемлемый элемент культуры общества, одно из средств и методов всестороннего гармонического развития человека, укрепления его здоровья, подготовки к труду и обороне, состоящее из физических упражнений, соревнований. </w:t>
      </w:r>
    </w:p>
    <w:p w:rsidR="00EF2C9A" w:rsidRDefault="00EF2C9A" w:rsidP="00EF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Регулярные занятия детей в различных спортивных кружках и секциях, участие в спортивных праздниках – путь к физическому совершенству молодого организма. </w:t>
      </w:r>
    </w:p>
    <w:p w:rsidR="00EF2C9A" w:rsidRPr="00EF2C9A" w:rsidRDefault="00EF2C9A" w:rsidP="00EF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спорта ребенок входит играя. Поэтому в физическом воспитании школьников широко используются спортивные игры. </w:t>
      </w:r>
    </w:p>
    <w:p w:rsidR="000624F8" w:rsidRPr="00EF2C9A" w:rsidRDefault="00A8027D" w:rsidP="00EF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7D">
        <w:rPr>
          <w:rFonts w:ascii="Times New Roman" w:hAnsi="Times New Roman" w:cs="Times New Roman"/>
          <w:sz w:val="28"/>
          <w:szCs w:val="28"/>
        </w:rPr>
        <w:br/>
      </w:r>
      <w:r w:rsidR="00EF2C9A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513F77" w:rsidRDefault="00513F77" w:rsidP="00EF2C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Коротков И.М. Подвижные игры. – М.: Физкультура и спорт, 1982. – 224 с. </w:t>
      </w:r>
    </w:p>
    <w:p w:rsidR="005A250E" w:rsidRDefault="005A250E" w:rsidP="00EF2C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Геннадиев Н. Подвижные игры применительно к баскетболу. / Физическая культура в школе. 1981, № 5. – С. 21-22. </w:t>
      </w:r>
    </w:p>
    <w:p w:rsidR="008802DA" w:rsidRDefault="00FD1819" w:rsidP="00EF2C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0E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4ABB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E4ABB">
        <w:rPr>
          <w:rFonts w:ascii="Times New Roman" w:hAnsi="Times New Roman" w:cs="Times New Roman"/>
          <w:sz w:val="28"/>
          <w:szCs w:val="28"/>
        </w:rPr>
        <w:t>ринят</w:t>
      </w:r>
      <w:proofErr w:type="gramEnd"/>
      <w:r w:rsidRPr="000E4ABB">
        <w:rPr>
          <w:rFonts w:ascii="Times New Roman" w:hAnsi="Times New Roman" w:cs="Times New Roman"/>
          <w:sz w:val="28"/>
          <w:szCs w:val="28"/>
        </w:rPr>
        <w:t xml:space="preserve"> Народным Советом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ABB">
        <w:rPr>
          <w:rFonts w:ascii="Times New Roman" w:hAnsi="Times New Roman" w:cs="Times New Roman"/>
          <w:sz w:val="28"/>
          <w:szCs w:val="28"/>
        </w:rPr>
        <w:t>24 апреля 2015 года (Постановление №</w:t>
      </w:r>
      <w:r w:rsidR="008C0F8A">
        <w:rPr>
          <w:rFonts w:ascii="Times New Roman" w:hAnsi="Times New Roman" w:cs="Times New Roman"/>
          <w:sz w:val="28"/>
          <w:szCs w:val="28"/>
        </w:rPr>
        <w:t xml:space="preserve"> </w:t>
      </w:r>
      <w:r w:rsidRPr="000E4ABB">
        <w:rPr>
          <w:rFonts w:ascii="Times New Roman" w:hAnsi="Times New Roman" w:cs="Times New Roman"/>
          <w:sz w:val="28"/>
          <w:szCs w:val="28"/>
        </w:rPr>
        <w:t>I-143П-НС)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9E4" w:rsidRPr="004462A3" w:rsidRDefault="006F49E4" w:rsidP="00EF2C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T59DCo00" w:hAnsi="TT59DCo00"/>
          <w:color w:val="000000"/>
          <w:sz w:val="28"/>
          <w:szCs w:val="28"/>
        </w:rPr>
        <w:t>Концепция</w:t>
      </w:r>
      <w:r w:rsidRPr="00306E9B">
        <w:rPr>
          <w:rFonts w:ascii="TT59DCo00" w:hAnsi="TT59DCo00"/>
          <w:color w:val="000000"/>
          <w:sz w:val="28"/>
          <w:szCs w:val="28"/>
        </w:rPr>
        <w:t xml:space="preserve"> </w:t>
      </w:r>
      <w:r>
        <w:rPr>
          <w:rFonts w:ascii="TT59DCo00" w:hAnsi="TT59DCo00"/>
          <w:color w:val="000000"/>
          <w:sz w:val="28"/>
          <w:szCs w:val="28"/>
        </w:rPr>
        <w:t>формирования здорового образа жизни детей и молодежи</w:t>
      </w:r>
      <w:r w:rsidRPr="00306E9B">
        <w:rPr>
          <w:rFonts w:ascii="TT59DCo00" w:hAnsi="TT59DCo00"/>
          <w:color w:val="000000"/>
          <w:sz w:val="28"/>
          <w:szCs w:val="28"/>
        </w:rPr>
        <w:t xml:space="preserve"> </w:t>
      </w:r>
      <w:r>
        <w:rPr>
          <w:rFonts w:ascii="TT59DCo00" w:hAnsi="TT59DCo00"/>
          <w:color w:val="000000"/>
          <w:sz w:val="28"/>
          <w:szCs w:val="28"/>
        </w:rPr>
        <w:t xml:space="preserve">Донецкой Народной Республики», утвержденная </w:t>
      </w:r>
      <w:r>
        <w:rPr>
          <w:rFonts w:ascii="TT59DBo00" w:hAnsi="TT59DBo00"/>
          <w:color w:val="000000"/>
          <w:sz w:val="28"/>
          <w:szCs w:val="28"/>
        </w:rPr>
        <w:t>приказом Министерства образования и</w:t>
      </w:r>
      <w:r w:rsidRPr="00306E9B">
        <w:rPr>
          <w:rFonts w:ascii="TT59DBo00" w:hAnsi="TT59DBo00"/>
          <w:color w:val="000000"/>
          <w:sz w:val="28"/>
          <w:szCs w:val="28"/>
        </w:rPr>
        <w:t xml:space="preserve"> </w:t>
      </w:r>
      <w:r>
        <w:rPr>
          <w:rFonts w:ascii="TT59DBo00" w:hAnsi="TT59DBo00"/>
          <w:color w:val="000000"/>
          <w:sz w:val="28"/>
          <w:szCs w:val="28"/>
        </w:rPr>
        <w:t>науки Донецкой Народной Республики</w:t>
      </w:r>
      <w:r w:rsidRPr="00306E9B">
        <w:rPr>
          <w:rFonts w:ascii="TT59DBo00" w:hAnsi="TT59DBo00"/>
          <w:color w:val="000000"/>
          <w:sz w:val="28"/>
          <w:szCs w:val="28"/>
        </w:rPr>
        <w:t xml:space="preserve"> </w:t>
      </w:r>
      <w:r>
        <w:rPr>
          <w:rFonts w:ascii="TT59DBo00" w:hAnsi="TT59DBo00"/>
          <w:color w:val="000000"/>
          <w:sz w:val="28"/>
          <w:szCs w:val="28"/>
        </w:rPr>
        <w:t>от 03.08.2016 № 815.</w:t>
      </w:r>
    </w:p>
    <w:p w:rsidR="004462A3" w:rsidRPr="004462A3" w:rsidRDefault="004462A3" w:rsidP="00EF2C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462A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по учебному</w:t>
      </w:r>
      <w:r w:rsidRPr="004462A3">
        <w:rPr>
          <w:rFonts w:ascii="Times New Roman" w:hAnsi="Times New Roman" w:cs="Times New Roman"/>
          <w:sz w:val="28"/>
          <w:szCs w:val="28"/>
        </w:rPr>
        <w:br/>
        <w:t xml:space="preserve">предмету </w:t>
      </w:r>
      <w:r w:rsidRPr="00177FDE">
        <w:rPr>
          <w:rFonts w:ascii="Times New Roman" w:hAnsi="Times New Roman" w:cs="Times New Roman"/>
          <w:bCs/>
          <w:sz w:val="28"/>
          <w:szCs w:val="28"/>
        </w:rPr>
        <w:t xml:space="preserve">«Физическая культура. 5-9 </w:t>
      </w:r>
      <w:proofErr w:type="spellStart"/>
      <w:r w:rsidRPr="00177FD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177FDE">
        <w:rPr>
          <w:rFonts w:ascii="Times New Roman" w:hAnsi="Times New Roman" w:cs="Times New Roman"/>
          <w:bCs/>
          <w:sz w:val="28"/>
          <w:szCs w:val="28"/>
        </w:rPr>
        <w:t>.»</w:t>
      </w:r>
      <w:r w:rsidRPr="00446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2A3">
        <w:rPr>
          <w:rFonts w:ascii="Times New Roman" w:hAnsi="Times New Roman" w:cs="Times New Roman"/>
          <w:sz w:val="28"/>
          <w:szCs w:val="28"/>
        </w:rPr>
        <w:t>/ сост.</w:t>
      </w:r>
      <w:r w:rsidRPr="0044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2A3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4462A3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4462A3">
        <w:rPr>
          <w:rFonts w:ascii="Times New Roman" w:hAnsi="Times New Roman" w:cs="Times New Roman"/>
          <w:sz w:val="28"/>
          <w:szCs w:val="28"/>
        </w:rPr>
        <w:t>Макущенко</w:t>
      </w:r>
      <w:proofErr w:type="spellEnd"/>
      <w:r w:rsidRPr="004462A3">
        <w:rPr>
          <w:rFonts w:ascii="Times New Roman" w:hAnsi="Times New Roman" w:cs="Times New Roman"/>
          <w:sz w:val="28"/>
          <w:szCs w:val="28"/>
        </w:rPr>
        <w:t xml:space="preserve"> И.В.,</w:t>
      </w:r>
      <w:r w:rsidRPr="004462A3">
        <w:rPr>
          <w:rFonts w:ascii="Times New Roman" w:hAnsi="Times New Roman" w:cs="Times New Roman"/>
          <w:sz w:val="28"/>
          <w:szCs w:val="28"/>
        </w:rPr>
        <w:t xml:space="preserve"> </w:t>
      </w:r>
      <w:r w:rsidRPr="004462A3">
        <w:rPr>
          <w:rFonts w:ascii="Times New Roman" w:hAnsi="Times New Roman" w:cs="Times New Roman"/>
          <w:sz w:val="28"/>
          <w:szCs w:val="28"/>
        </w:rPr>
        <w:t>Негода Е.А. и др.</w:t>
      </w:r>
      <w:r w:rsidRPr="004462A3">
        <w:rPr>
          <w:rFonts w:ascii="Times New Roman" w:hAnsi="Times New Roman" w:cs="Times New Roman"/>
          <w:sz w:val="28"/>
          <w:szCs w:val="28"/>
        </w:rPr>
        <w:t xml:space="preserve"> </w:t>
      </w:r>
      <w:r w:rsidRPr="004462A3">
        <w:rPr>
          <w:rFonts w:ascii="Times New Roman" w:hAnsi="Times New Roman" w:cs="Times New Roman"/>
          <w:sz w:val="28"/>
          <w:szCs w:val="28"/>
        </w:rPr>
        <w:t>– 4-е изд.</w:t>
      </w:r>
      <w:r w:rsidRPr="0044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2A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62A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462A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4462A3">
        <w:rPr>
          <w:rFonts w:ascii="Times New Roman" w:hAnsi="Times New Roman" w:cs="Times New Roman"/>
          <w:sz w:val="28"/>
          <w:szCs w:val="28"/>
        </w:rPr>
        <w:t>. – ГОУ ДПО «</w:t>
      </w:r>
      <w:proofErr w:type="spellStart"/>
      <w:r w:rsidRPr="004462A3">
        <w:rPr>
          <w:rFonts w:ascii="Times New Roman" w:hAnsi="Times New Roman" w:cs="Times New Roman"/>
          <w:sz w:val="28"/>
          <w:szCs w:val="28"/>
        </w:rPr>
        <w:t>ДонРИДПО</w:t>
      </w:r>
      <w:proofErr w:type="spellEnd"/>
      <w:r w:rsidRPr="004462A3">
        <w:rPr>
          <w:rFonts w:ascii="Times New Roman" w:hAnsi="Times New Roman" w:cs="Times New Roman"/>
          <w:sz w:val="28"/>
          <w:szCs w:val="28"/>
        </w:rPr>
        <w:t>». – Донецк:</w:t>
      </w:r>
      <w:r w:rsidRPr="004462A3">
        <w:rPr>
          <w:rFonts w:ascii="Times New Roman" w:hAnsi="Times New Roman" w:cs="Times New Roman"/>
          <w:sz w:val="28"/>
          <w:szCs w:val="28"/>
        </w:rPr>
        <w:t xml:space="preserve"> </w:t>
      </w:r>
      <w:r w:rsidRPr="004462A3">
        <w:rPr>
          <w:rFonts w:ascii="Times New Roman" w:hAnsi="Times New Roman" w:cs="Times New Roman"/>
          <w:sz w:val="28"/>
          <w:szCs w:val="28"/>
        </w:rPr>
        <w:t>Истоки, 201 9. – 241 с.</w:t>
      </w:r>
    </w:p>
    <w:p w:rsidR="004462A3" w:rsidRDefault="00177FDE" w:rsidP="00EF2C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 в коллективах физкультуры. / Под ред.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Физкультура и спорт, 1979. – 168 с. </w:t>
      </w:r>
    </w:p>
    <w:p w:rsidR="004462A3" w:rsidRPr="004462A3" w:rsidRDefault="004462A3" w:rsidP="00EF2C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A3">
        <w:rPr>
          <w:rFonts w:ascii="Times New Roman" w:hAnsi="Times New Roman" w:cs="Times New Roman"/>
          <w:sz w:val="28"/>
          <w:szCs w:val="28"/>
        </w:rPr>
        <w:br/>
      </w:r>
    </w:p>
    <w:p w:rsidR="004462A3" w:rsidRDefault="004462A3" w:rsidP="004462A3">
      <w:pPr>
        <w:pStyle w:val="a3"/>
        <w:tabs>
          <w:tab w:val="left" w:pos="284"/>
        </w:tabs>
        <w:spacing w:after="0" w:line="36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4462A3">
        <w:rPr>
          <w:rFonts w:ascii="Times New Roman" w:hAnsi="Times New Roman" w:cs="Times New Roman"/>
          <w:sz w:val="28"/>
          <w:szCs w:val="28"/>
        </w:rPr>
        <w:br/>
      </w:r>
    </w:p>
    <w:p w:rsidR="004462A3" w:rsidRPr="004462A3" w:rsidRDefault="004462A3">
      <w:pPr>
        <w:pStyle w:val="a3"/>
        <w:tabs>
          <w:tab w:val="left" w:pos="284"/>
        </w:tabs>
        <w:spacing w:after="0" w:line="36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2A3" w:rsidRPr="004462A3" w:rsidSect="00301F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59DBo00">
    <w:altName w:val="Times New Roman"/>
    <w:panose1 w:val="00000000000000000000"/>
    <w:charset w:val="00"/>
    <w:family w:val="roman"/>
    <w:notTrueType/>
    <w:pitch w:val="default"/>
  </w:font>
  <w:font w:name="TT59DC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37CC"/>
    <w:multiLevelType w:val="hybridMultilevel"/>
    <w:tmpl w:val="B7BE6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902BD"/>
    <w:multiLevelType w:val="hybridMultilevel"/>
    <w:tmpl w:val="66509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F5B60"/>
    <w:multiLevelType w:val="hybridMultilevel"/>
    <w:tmpl w:val="6A9C4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CA"/>
    <w:rsid w:val="00002159"/>
    <w:rsid w:val="00002F4C"/>
    <w:rsid w:val="00013325"/>
    <w:rsid w:val="000247B8"/>
    <w:rsid w:val="0004025F"/>
    <w:rsid w:val="000418FF"/>
    <w:rsid w:val="0004575A"/>
    <w:rsid w:val="000623C7"/>
    <w:rsid w:val="000624F8"/>
    <w:rsid w:val="00063605"/>
    <w:rsid w:val="0006692B"/>
    <w:rsid w:val="000670A7"/>
    <w:rsid w:val="00073052"/>
    <w:rsid w:val="00075C07"/>
    <w:rsid w:val="00076B62"/>
    <w:rsid w:val="000817D7"/>
    <w:rsid w:val="000861A4"/>
    <w:rsid w:val="0008705B"/>
    <w:rsid w:val="00097E04"/>
    <w:rsid w:val="000A1A64"/>
    <w:rsid w:val="000A3888"/>
    <w:rsid w:val="000A7836"/>
    <w:rsid w:val="000B1E3B"/>
    <w:rsid w:val="000B28DB"/>
    <w:rsid w:val="000D5849"/>
    <w:rsid w:val="000E0405"/>
    <w:rsid w:val="000E4ABB"/>
    <w:rsid w:val="000F2227"/>
    <w:rsid w:val="000F247D"/>
    <w:rsid w:val="000F55C7"/>
    <w:rsid w:val="00101BFE"/>
    <w:rsid w:val="00102288"/>
    <w:rsid w:val="00105C9C"/>
    <w:rsid w:val="00112B9A"/>
    <w:rsid w:val="00115490"/>
    <w:rsid w:val="001209DE"/>
    <w:rsid w:val="00126227"/>
    <w:rsid w:val="00130C09"/>
    <w:rsid w:val="00131FF9"/>
    <w:rsid w:val="001336FB"/>
    <w:rsid w:val="00133A42"/>
    <w:rsid w:val="00134984"/>
    <w:rsid w:val="001355FC"/>
    <w:rsid w:val="00140C59"/>
    <w:rsid w:val="00142AA7"/>
    <w:rsid w:val="00144EE5"/>
    <w:rsid w:val="00145976"/>
    <w:rsid w:val="00152217"/>
    <w:rsid w:val="001539E1"/>
    <w:rsid w:val="00155F6E"/>
    <w:rsid w:val="0015623A"/>
    <w:rsid w:val="00163F04"/>
    <w:rsid w:val="0016748C"/>
    <w:rsid w:val="00172D07"/>
    <w:rsid w:val="00172F3A"/>
    <w:rsid w:val="0017729F"/>
    <w:rsid w:val="00177ACB"/>
    <w:rsid w:val="00177FDE"/>
    <w:rsid w:val="0018199B"/>
    <w:rsid w:val="00190487"/>
    <w:rsid w:val="001912F9"/>
    <w:rsid w:val="00194ABC"/>
    <w:rsid w:val="00197814"/>
    <w:rsid w:val="001A1B3A"/>
    <w:rsid w:val="001A58CE"/>
    <w:rsid w:val="001A5A10"/>
    <w:rsid w:val="001B15FE"/>
    <w:rsid w:val="001B3675"/>
    <w:rsid w:val="001B7B5E"/>
    <w:rsid w:val="001C009C"/>
    <w:rsid w:val="001D0D7D"/>
    <w:rsid w:val="001D11BB"/>
    <w:rsid w:val="001D1907"/>
    <w:rsid w:val="001D492B"/>
    <w:rsid w:val="001D69B6"/>
    <w:rsid w:val="001E1938"/>
    <w:rsid w:val="001E588E"/>
    <w:rsid w:val="001E5DAD"/>
    <w:rsid w:val="001E6D96"/>
    <w:rsid w:val="001E6FE5"/>
    <w:rsid w:val="001E78A0"/>
    <w:rsid w:val="001F00AF"/>
    <w:rsid w:val="001F3DFC"/>
    <w:rsid w:val="001F596C"/>
    <w:rsid w:val="00200967"/>
    <w:rsid w:val="00213D3A"/>
    <w:rsid w:val="00214741"/>
    <w:rsid w:val="00214D75"/>
    <w:rsid w:val="00215091"/>
    <w:rsid w:val="002206DA"/>
    <w:rsid w:val="00220B40"/>
    <w:rsid w:val="00223A87"/>
    <w:rsid w:val="00226169"/>
    <w:rsid w:val="002266F7"/>
    <w:rsid w:val="00235030"/>
    <w:rsid w:val="00235365"/>
    <w:rsid w:val="002362BD"/>
    <w:rsid w:val="0024584C"/>
    <w:rsid w:val="00256081"/>
    <w:rsid w:val="002579D3"/>
    <w:rsid w:val="00261DFE"/>
    <w:rsid w:val="00264600"/>
    <w:rsid w:val="00267ECD"/>
    <w:rsid w:val="002A1486"/>
    <w:rsid w:val="002A2C02"/>
    <w:rsid w:val="002B397E"/>
    <w:rsid w:val="002C22FD"/>
    <w:rsid w:val="002D1AED"/>
    <w:rsid w:val="002E09BC"/>
    <w:rsid w:val="002E3263"/>
    <w:rsid w:val="002F1810"/>
    <w:rsid w:val="002F4AF8"/>
    <w:rsid w:val="002F62A5"/>
    <w:rsid w:val="00300C7D"/>
    <w:rsid w:val="00301F3A"/>
    <w:rsid w:val="003032CE"/>
    <w:rsid w:val="00306E9B"/>
    <w:rsid w:val="00312810"/>
    <w:rsid w:val="00316BE8"/>
    <w:rsid w:val="00317E2C"/>
    <w:rsid w:val="00321611"/>
    <w:rsid w:val="00326BCD"/>
    <w:rsid w:val="00330DBF"/>
    <w:rsid w:val="00331D70"/>
    <w:rsid w:val="00333FD5"/>
    <w:rsid w:val="00341F2F"/>
    <w:rsid w:val="00342111"/>
    <w:rsid w:val="00342857"/>
    <w:rsid w:val="00344774"/>
    <w:rsid w:val="00345635"/>
    <w:rsid w:val="0035015B"/>
    <w:rsid w:val="00352B0A"/>
    <w:rsid w:val="003550C2"/>
    <w:rsid w:val="00357443"/>
    <w:rsid w:val="00357D96"/>
    <w:rsid w:val="00364352"/>
    <w:rsid w:val="003675AB"/>
    <w:rsid w:val="00374474"/>
    <w:rsid w:val="0038169A"/>
    <w:rsid w:val="00385F31"/>
    <w:rsid w:val="0038749D"/>
    <w:rsid w:val="00387797"/>
    <w:rsid w:val="003920C9"/>
    <w:rsid w:val="00392E76"/>
    <w:rsid w:val="003940DA"/>
    <w:rsid w:val="003967A0"/>
    <w:rsid w:val="003A0E03"/>
    <w:rsid w:val="003A3B4D"/>
    <w:rsid w:val="003A70F5"/>
    <w:rsid w:val="003A71C2"/>
    <w:rsid w:val="003B0FD4"/>
    <w:rsid w:val="003B1723"/>
    <w:rsid w:val="003B3C44"/>
    <w:rsid w:val="003D185B"/>
    <w:rsid w:val="003D377E"/>
    <w:rsid w:val="003E39B4"/>
    <w:rsid w:val="003F41BD"/>
    <w:rsid w:val="003F6282"/>
    <w:rsid w:val="00400467"/>
    <w:rsid w:val="0040637A"/>
    <w:rsid w:val="00406B68"/>
    <w:rsid w:val="00411806"/>
    <w:rsid w:val="00415036"/>
    <w:rsid w:val="00424492"/>
    <w:rsid w:val="00430D8C"/>
    <w:rsid w:val="004362E8"/>
    <w:rsid w:val="00442B07"/>
    <w:rsid w:val="004462A3"/>
    <w:rsid w:val="00452770"/>
    <w:rsid w:val="00460D2B"/>
    <w:rsid w:val="00467BE2"/>
    <w:rsid w:val="004818BE"/>
    <w:rsid w:val="00482F47"/>
    <w:rsid w:val="00484751"/>
    <w:rsid w:val="00484C8A"/>
    <w:rsid w:val="00487F5C"/>
    <w:rsid w:val="00492E17"/>
    <w:rsid w:val="004B2043"/>
    <w:rsid w:val="004B4D59"/>
    <w:rsid w:val="004B4EB2"/>
    <w:rsid w:val="004B7723"/>
    <w:rsid w:val="004C014D"/>
    <w:rsid w:val="004C50D7"/>
    <w:rsid w:val="004C70C3"/>
    <w:rsid w:val="004D1C86"/>
    <w:rsid w:val="004E17D4"/>
    <w:rsid w:val="004E52B7"/>
    <w:rsid w:val="004F3046"/>
    <w:rsid w:val="00500524"/>
    <w:rsid w:val="00505BED"/>
    <w:rsid w:val="005074D8"/>
    <w:rsid w:val="00513F77"/>
    <w:rsid w:val="005145A2"/>
    <w:rsid w:val="00515044"/>
    <w:rsid w:val="00521AD9"/>
    <w:rsid w:val="00524C59"/>
    <w:rsid w:val="00527290"/>
    <w:rsid w:val="00540750"/>
    <w:rsid w:val="00541CAE"/>
    <w:rsid w:val="00545DA8"/>
    <w:rsid w:val="005512B3"/>
    <w:rsid w:val="005560DB"/>
    <w:rsid w:val="00567983"/>
    <w:rsid w:val="0057027D"/>
    <w:rsid w:val="00583824"/>
    <w:rsid w:val="0058413B"/>
    <w:rsid w:val="005928FA"/>
    <w:rsid w:val="00595FF2"/>
    <w:rsid w:val="0059652B"/>
    <w:rsid w:val="005A0AE7"/>
    <w:rsid w:val="005A1676"/>
    <w:rsid w:val="005A21A2"/>
    <w:rsid w:val="005A250E"/>
    <w:rsid w:val="005A43CB"/>
    <w:rsid w:val="005A71A9"/>
    <w:rsid w:val="005B1E60"/>
    <w:rsid w:val="005B4CED"/>
    <w:rsid w:val="005C4FBF"/>
    <w:rsid w:val="005C5265"/>
    <w:rsid w:val="005E1983"/>
    <w:rsid w:val="005E3261"/>
    <w:rsid w:val="005F6973"/>
    <w:rsid w:val="00602E61"/>
    <w:rsid w:val="00603BBA"/>
    <w:rsid w:val="00606749"/>
    <w:rsid w:val="00610E32"/>
    <w:rsid w:val="0061165F"/>
    <w:rsid w:val="006151F8"/>
    <w:rsid w:val="00617A06"/>
    <w:rsid w:val="006209CA"/>
    <w:rsid w:val="00624979"/>
    <w:rsid w:val="00624A68"/>
    <w:rsid w:val="006255B6"/>
    <w:rsid w:val="00625892"/>
    <w:rsid w:val="00626006"/>
    <w:rsid w:val="0063086A"/>
    <w:rsid w:val="0063132F"/>
    <w:rsid w:val="0063487A"/>
    <w:rsid w:val="006408D8"/>
    <w:rsid w:val="00640C77"/>
    <w:rsid w:val="006436E5"/>
    <w:rsid w:val="00646FE7"/>
    <w:rsid w:val="00651ECE"/>
    <w:rsid w:val="00654694"/>
    <w:rsid w:val="0066061D"/>
    <w:rsid w:val="00663AEF"/>
    <w:rsid w:val="00664943"/>
    <w:rsid w:val="006718CB"/>
    <w:rsid w:val="006732E6"/>
    <w:rsid w:val="0067488D"/>
    <w:rsid w:val="00674A6F"/>
    <w:rsid w:val="00681E19"/>
    <w:rsid w:val="006879E2"/>
    <w:rsid w:val="006935DE"/>
    <w:rsid w:val="006A14E8"/>
    <w:rsid w:val="006B0AFB"/>
    <w:rsid w:val="006B4C1A"/>
    <w:rsid w:val="006B571F"/>
    <w:rsid w:val="006C0788"/>
    <w:rsid w:val="006C0EFF"/>
    <w:rsid w:val="006C0FC7"/>
    <w:rsid w:val="006C2C0A"/>
    <w:rsid w:val="006D46FA"/>
    <w:rsid w:val="006F49E4"/>
    <w:rsid w:val="007022DA"/>
    <w:rsid w:val="00703D1D"/>
    <w:rsid w:val="00710C3A"/>
    <w:rsid w:val="00711571"/>
    <w:rsid w:val="0071554F"/>
    <w:rsid w:val="00716B12"/>
    <w:rsid w:val="007173E4"/>
    <w:rsid w:val="00720119"/>
    <w:rsid w:val="00722D80"/>
    <w:rsid w:val="00741946"/>
    <w:rsid w:val="0075004E"/>
    <w:rsid w:val="00753703"/>
    <w:rsid w:val="00757045"/>
    <w:rsid w:val="007655B0"/>
    <w:rsid w:val="007658AF"/>
    <w:rsid w:val="00781AA5"/>
    <w:rsid w:val="00781F0B"/>
    <w:rsid w:val="0078502E"/>
    <w:rsid w:val="0078686A"/>
    <w:rsid w:val="00786A29"/>
    <w:rsid w:val="00793C0E"/>
    <w:rsid w:val="007972A6"/>
    <w:rsid w:val="007A1B83"/>
    <w:rsid w:val="007A43AE"/>
    <w:rsid w:val="007A613A"/>
    <w:rsid w:val="007A7EB3"/>
    <w:rsid w:val="007B36B2"/>
    <w:rsid w:val="007B6274"/>
    <w:rsid w:val="007C3CAE"/>
    <w:rsid w:val="007C49FB"/>
    <w:rsid w:val="007C6CB4"/>
    <w:rsid w:val="007D1A6D"/>
    <w:rsid w:val="007D26DB"/>
    <w:rsid w:val="007D2B9F"/>
    <w:rsid w:val="007E4EE8"/>
    <w:rsid w:val="007F0526"/>
    <w:rsid w:val="007F2168"/>
    <w:rsid w:val="007F2F5D"/>
    <w:rsid w:val="007F5253"/>
    <w:rsid w:val="007F5B52"/>
    <w:rsid w:val="00803453"/>
    <w:rsid w:val="008061B4"/>
    <w:rsid w:val="008118A0"/>
    <w:rsid w:val="008169E6"/>
    <w:rsid w:val="00816C82"/>
    <w:rsid w:val="0082049E"/>
    <w:rsid w:val="008224FC"/>
    <w:rsid w:val="008276FB"/>
    <w:rsid w:val="00827D12"/>
    <w:rsid w:val="008339B7"/>
    <w:rsid w:val="00836943"/>
    <w:rsid w:val="0085121A"/>
    <w:rsid w:val="0085410F"/>
    <w:rsid w:val="00855DCD"/>
    <w:rsid w:val="00857A2C"/>
    <w:rsid w:val="0086590F"/>
    <w:rsid w:val="008757B0"/>
    <w:rsid w:val="00877734"/>
    <w:rsid w:val="008802DA"/>
    <w:rsid w:val="0088148A"/>
    <w:rsid w:val="00883B7D"/>
    <w:rsid w:val="00884450"/>
    <w:rsid w:val="008859C7"/>
    <w:rsid w:val="00892B77"/>
    <w:rsid w:val="00892E85"/>
    <w:rsid w:val="0089348A"/>
    <w:rsid w:val="0089714D"/>
    <w:rsid w:val="0089788A"/>
    <w:rsid w:val="00897A5F"/>
    <w:rsid w:val="008B0C1F"/>
    <w:rsid w:val="008B2305"/>
    <w:rsid w:val="008B48B8"/>
    <w:rsid w:val="008B4C9B"/>
    <w:rsid w:val="008C0F8A"/>
    <w:rsid w:val="008C23CF"/>
    <w:rsid w:val="008D1631"/>
    <w:rsid w:val="008D1EE3"/>
    <w:rsid w:val="008D33FD"/>
    <w:rsid w:val="008D6915"/>
    <w:rsid w:val="008E2134"/>
    <w:rsid w:val="008E36CB"/>
    <w:rsid w:val="008E60CE"/>
    <w:rsid w:val="008F38D4"/>
    <w:rsid w:val="008F426D"/>
    <w:rsid w:val="008F7A54"/>
    <w:rsid w:val="00906C3C"/>
    <w:rsid w:val="00910695"/>
    <w:rsid w:val="009135EC"/>
    <w:rsid w:val="009149C0"/>
    <w:rsid w:val="00915557"/>
    <w:rsid w:val="009206B4"/>
    <w:rsid w:val="00920973"/>
    <w:rsid w:val="00924B71"/>
    <w:rsid w:val="00925C33"/>
    <w:rsid w:val="0092729D"/>
    <w:rsid w:val="00933249"/>
    <w:rsid w:val="00936897"/>
    <w:rsid w:val="00937A3D"/>
    <w:rsid w:val="009462EF"/>
    <w:rsid w:val="0094638D"/>
    <w:rsid w:val="00950B43"/>
    <w:rsid w:val="00950ED9"/>
    <w:rsid w:val="009568D3"/>
    <w:rsid w:val="00963B79"/>
    <w:rsid w:val="0096460F"/>
    <w:rsid w:val="009710A9"/>
    <w:rsid w:val="00974682"/>
    <w:rsid w:val="00977048"/>
    <w:rsid w:val="00983FCB"/>
    <w:rsid w:val="0098598A"/>
    <w:rsid w:val="009969A3"/>
    <w:rsid w:val="00997CED"/>
    <w:rsid w:val="009A2E35"/>
    <w:rsid w:val="009A6835"/>
    <w:rsid w:val="009B32D4"/>
    <w:rsid w:val="009B3B2A"/>
    <w:rsid w:val="009C2149"/>
    <w:rsid w:val="009C355E"/>
    <w:rsid w:val="009C3C92"/>
    <w:rsid w:val="009C3F52"/>
    <w:rsid w:val="009C5443"/>
    <w:rsid w:val="009C6469"/>
    <w:rsid w:val="009D70BF"/>
    <w:rsid w:val="009E3D57"/>
    <w:rsid w:val="009E40E7"/>
    <w:rsid w:val="009E688A"/>
    <w:rsid w:val="009F1AC1"/>
    <w:rsid w:val="009F496A"/>
    <w:rsid w:val="009F527F"/>
    <w:rsid w:val="009F7BCD"/>
    <w:rsid w:val="00A041C0"/>
    <w:rsid w:val="00A06439"/>
    <w:rsid w:val="00A11481"/>
    <w:rsid w:val="00A204B3"/>
    <w:rsid w:val="00A20639"/>
    <w:rsid w:val="00A23141"/>
    <w:rsid w:val="00A26266"/>
    <w:rsid w:val="00A30245"/>
    <w:rsid w:val="00A31247"/>
    <w:rsid w:val="00A31386"/>
    <w:rsid w:val="00A33EBE"/>
    <w:rsid w:val="00A40065"/>
    <w:rsid w:val="00A60982"/>
    <w:rsid w:val="00A61E13"/>
    <w:rsid w:val="00A641E3"/>
    <w:rsid w:val="00A64F0A"/>
    <w:rsid w:val="00A70C0F"/>
    <w:rsid w:val="00A72D02"/>
    <w:rsid w:val="00A7469B"/>
    <w:rsid w:val="00A8027D"/>
    <w:rsid w:val="00A817F3"/>
    <w:rsid w:val="00A81E91"/>
    <w:rsid w:val="00AA21C3"/>
    <w:rsid w:val="00AA533C"/>
    <w:rsid w:val="00AB4817"/>
    <w:rsid w:val="00AC0FCD"/>
    <w:rsid w:val="00AC430F"/>
    <w:rsid w:val="00AD31F9"/>
    <w:rsid w:val="00AD3C76"/>
    <w:rsid w:val="00AD4098"/>
    <w:rsid w:val="00AD55C1"/>
    <w:rsid w:val="00AE0A03"/>
    <w:rsid w:val="00AE3ADB"/>
    <w:rsid w:val="00AE4708"/>
    <w:rsid w:val="00AE512B"/>
    <w:rsid w:val="00AF008E"/>
    <w:rsid w:val="00AF390F"/>
    <w:rsid w:val="00AF63E9"/>
    <w:rsid w:val="00B00DB6"/>
    <w:rsid w:val="00B05381"/>
    <w:rsid w:val="00B07527"/>
    <w:rsid w:val="00B149CD"/>
    <w:rsid w:val="00B14DD3"/>
    <w:rsid w:val="00B21A49"/>
    <w:rsid w:val="00B50B26"/>
    <w:rsid w:val="00B51AE8"/>
    <w:rsid w:val="00B544F4"/>
    <w:rsid w:val="00B61A0C"/>
    <w:rsid w:val="00B711B6"/>
    <w:rsid w:val="00B71E27"/>
    <w:rsid w:val="00B74B77"/>
    <w:rsid w:val="00B75563"/>
    <w:rsid w:val="00B8425D"/>
    <w:rsid w:val="00B86A11"/>
    <w:rsid w:val="00B92941"/>
    <w:rsid w:val="00B93589"/>
    <w:rsid w:val="00B949CD"/>
    <w:rsid w:val="00B96B57"/>
    <w:rsid w:val="00BA212E"/>
    <w:rsid w:val="00BA6616"/>
    <w:rsid w:val="00BA6680"/>
    <w:rsid w:val="00BC1366"/>
    <w:rsid w:val="00BC2598"/>
    <w:rsid w:val="00BC4BF9"/>
    <w:rsid w:val="00BD3B85"/>
    <w:rsid w:val="00BE17D4"/>
    <w:rsid w:val="00BE6BA8"/>
    <w:rsid w:val="00BF7A75"/>
    <w:rsid w:val="00C0339F"/>
    <w:rsid w:val="00C15275"/>
    <w:rsid w:val="00C1591D"/>
    <w:rsid w:val="00C15C00"/>
    <w:rsid w:val="00C23F33"/>
    <w:rsid w:val="00C25899"/>
    <w:rsid w:val="00C25945"/>
    <w:rsid w:val="00C33D50"/>
    <w:rsid w:val="00C43116"/>
    <w:rsid w:val="00C567F8"/>
    <w:rsid w:val="00C60151"/>
    <w:rsid w:val="00C60568"/>
    <w:rsid w:val="00C61D5F"/>
    <w:rsid w:val="00C6322B"/>
    <w:rsid w:val="00C64000"/>
    <w:rsid w:val="00C64D8E"/>
    <w:rsid w:val="00C6773F"/>
    <w:rsid w:val="00C755AE"/>
    <w:rsid w:val="00C80B9C"/>
    <w:rsid w:val="00C80DFF"/>
    <w:rsid w:val="00C83815"/>
    <w:rsid w:val="00C96190"/>
    <w:rsid w:val="00C96503"/>
    <w:rsid w:val="00C97717"/>
    <w:rsid w:val="00CC6BBB"/>
    <w:rsid w:val="00CE0E1F"/>
    <w:rsid w:val="00CE0E87"/>
    <w:rsid w:val="00CE6C10"/>
    <w:rsid w:val="00CF1B3E"/>
    <w:rsid w:val="00CF5A4D"/>
    <w:rsid w:val="00D02033"/>
    <w:rsid w:val="00D03725"/>
    <w:rsid w:val="00D0498A"/>
    <w:rsid w:val="00D077B2"/>
    <w:rsid w:val="00D07A47"/>
    <w:rsid w:val="00D163FD"/>
    <w:rsid w:val="00D2359A"/>
    <w:rsid w:val="00D31486"/>
    <w:rsid w:val="00D35E31"/>
    <w:rsid w:val="00D35E44"/>
    <w:rsid w:val="00D43ADB"/>
    <w:rsid w:val="00D46AD1"/>
    <w:rsid w:val="00D50D23"/>
    <w:rsid w:val="00D53F53"/>
    <w:rsid w:val="00D604B2"/>
    <w:rsid w:val="00D72269"/>
    <w:rsid w:val="00D831EF"/>
    <w:rsid w:val="00D83B61"/>
    <w:rsid w:val="00D83BC4"/>
    <w:rsid w:val="00D8542D"/>
    <w:rsid w:val="00D8551B"/>
    <w:rsid w:val="00D90383"/>
    <w:rsid w:val="00D90491"/>
    <w:rsid w:val="00D919DC"/>
    <w:rsid w:val="00D93735"/>
    <w:rsid w:val="00DA1E9F"/>
    <w:rsid w:val="00DB7A7D"/>
    <w:rsid w:val="00DC0058"/>
    <w:rsid w:val="00DC282E"/>
    <w:rsid w:val="00DE0214"/>
    <w:rsid w:val="00DE2EBF"/>
    <w:rsid w:val="00DE4DDA"/>
    <w:rsid w:val="00DF0DF0"/>
    <w:rsid w:val="00DF4958"/>
    <w:rsid w:val="00DF6809"/>
    <w:rsid w:val="00E00CC0"/>
    <w:rsid w:val="00E00F9D"/>
    <w:rsid w:val="00E0466E"/>
    <w:rsid w:val="00E06350"/>
    <w:rsid w:val="00E06732"/>
    <w:rsid w:val="00E0685C"/>
    <w:rsid w:val="00E14A43"/>
    <w:rsid w:val="00E249C4"/>
    <w:rsid w:val="00E31B31"/>
    <w:rsid w:val="00E350EE"/>
    <w:rsid w:val="00E41D69"/>
    <w:rsid w:val="00E51E51"/>
    <w:rsid w:val="00E579C0"/>
    <w:rsid w:val="00E73151"/>
    <w:rsid w:val="00E75930"/>
    <w:rsid w:val="00E8321F"/>
    <w:rsid w:val="00E84BB6"/>
    <w:rsid w:val="00E87006"/>
    <w:rsid w:val="00E95F37"/>
    <w:rsid w:val="00E962E9"/>
    <w:rsid w:val="00E97CA0"/>
    <w:rsid w:val="00EA0953"/>
    <w:rsid w:val="00EA39D1"/>
    <w:rsid w:val="00EA43F1"/>
    <w:rsid w:val="00EA55F8"/>
    <w:rsid w:val="00EA65F5"/>
    <w:rsid w:val="00EC422C"/>
    <w:rsid w:val="00ED4B78"/>
    <w:rsid w:val="00ED4EA5"/>
    <w:rsid w:val="00ED6F68"/>
    <w:rsid w:val="00EE155C"/>
    <w:rsid w:val="00EE3131"/>
    <w:rsid w:val="00EE336E"/>
    <w:rsid w:val="00EE605A"/>
    <w:rsid w:val="00EE7A1E"/>
    <w:rsid w:val="00EF2C9A"/>
    <w:rsid w:val="00EF301B"/>
    <w:rsid w:val="00EF3E24"/>
    <w:rsid w:val="00F11990"/>
    <w:rsid w:val="00F12648"/>
    <w:rsid w:val="00F14B9A"/>
    <w:rsid w:val="00F155F7"/>
    <w:rsid w:val="00F17077"/>
    <w:rsid w:val="00F21E21"/>
    <w:rsid w:val="00F249FB"/>
    <w:rsid w:val="00F253DF"/>
    <w:rsid w:val="00F305E6"/>
    <w:rsid w:val="00F53074"/>
    <w:rsid w:val="00F547B2"/>
    <w:rsid w:val="00F554B2"/>
    <w:rsid w:val="00F57E34"/>
    <w:rsid w:val="00F60C7F"/>
    <w:rsid w:val="00F61B0B"/>
    <w:rsid w:val="00F62A1D"/>
    <w:rsid w:val="00F62AFE"/>
    <w:rsid w:val="00F640D9"/>
    <w:rsid w:val="00F646DC"/>
    <w:rsid w:val="00F71930"/>
    <w:rsid w:val="00F73722"/>
    <w:rsid w:val="00F74937"/>
    <w:rsid w:val="00F82821"/>
    <w:rsid w:val="00F830B7"/>
    <w:rsid w:val="00F84AFD"/>
    <w:rsid w:val="00F874A0"/>
    <w:rsid w:val="00F91E51"/>
    <w:rsid w:val="00F92934"/>
    <w:rsid w:val="00F948E1"/>
    <w:rsid w:val="00F977C2"/>
    <w:rsid w:val="00FA0E1D"/>
    <w:rsid w:val="00FA12F7"/>
    <w:rsid w:val="00FA39C6"/>
    <w:rsid w:val="00FB70D4"/>
    <w:rsid w:val="00FC1D94"/>
    <w:rsid w:val="00FC4D5F"/>
    <w:rsid w:val="00FC5072"/>
    <w:rsid w:val="00FC5925"/>
    <w:rsid w:val="00FC714E"/>
    <w:rsid w:val="00FC7DE2"/>
    <w:rsid w:val="00FD1819"/>
    <w:rsid w:val="00FD45AD"/>
    <w:rsid w:val="00FE0C6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GreaMy</dc:creator>
  <cp:keywords/>
  <dc:description/>
  <cp:lastModifiedBy>GreaMy</cp:lastModifiedBy>
  <cp:revision>54</cp:revision>
  <dcterms:created xsi:type="dcterms:W3CDTF">2020-03-31T09:12:00Z</dcterms:created>
  <dcterms:modified xsi:type="dcterms:W3CDTF">2020-03-31T15:05:00Z</dcterms:modified>
</cp:coreProperties>
</file>