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34" w:rsidRDefault="001C791F"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Жанұя.</w:t>
      </w:r>
    </w:p>
    <w:p w:rsidR="001C791F" w:rsidRDefault="001C791F"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Жанұя ол әрбір адамның отбасы. Бірден-бір шаңырағы. Егер отбасы болмаса, адам өзін бос құты секілді сезінеді. Бұл оның отбасынсыз өмір сүре алмайтындығын білдіреді. Отбасы арқылы бір рулық жалғаса береді, тіпті шексіз. Ұрпақтан ұрпаққа сол отбасының қаны, ерекшелігі жалғасады. Бұның бәрі отбасының бірлігі, сенім арқылы туындайды.  Бұны туысқандық деп атайды. Менің жанұямда тоғыз адам бар. Әжем, әкем, анам, мен және екі сіңлім мен екі інім бар. Отбасыда алты  бала-шаға бар.</w:t>
      </w:r>
      <w:r w:rsidR="00242467">
        <w:rPr>
          <w:rFonts w:ascii="Times New Roman" w:hAnsi="Times New Roman" w:cs="Times New Roman"/>
          <w:sz w:val="24"/>
          <w:szCs w:val="24"/>
          <w:lang w:val="kk-KZ"/>
        </w:rPr>
        <w:t>мен ең үлкенімін. Дүниеде ең қымбатты да асыл жанұям.  Мен өз жанұямды жақсы көремін.</w:t>
      </w:r>
    </w:p>
    <w:p w:rsidR="00242467" w:rsidRDefault="00242467"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Алтын ұя – жанұя</w:t>
      </w:r>
    </w:p>
    <w:p w:rsidR="00242467" w:rsidRDefault="00242467"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Ең жақыны жанұя,</w:t>
      </w:r>
    </w:p>
    <w:p w:rsidR="00242467" w:rsidRDefault="00242467"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Қымбатты да асылы,</w:t>
      </w:r>
    </w:p>
    <w:p w:rsidR="00242467" w:rsidRDefault="00242467"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Әрине ол жанұя.</w:t>
      </w:r>
    </w:p>
    <w:p w:rsidR="00242467" w:rsidRDefault="00242467"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Ата менен әже</w:t>
      </w:r>
    </w:p>
    <w:p w:rsidR="00242467" w:rsidRDefault="00242467"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Сол ағаштың тамыры.</w:t>
      </w:r>
    </w:p>
    <w:p w:rsidR="00242467" w:rsidRPr="001C791F" w:rsidRDefault="00242467" w:rsidP="001C791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sectPr w:rsidR="00242467" w:rsidRPr="001C791F" w:rsidSect="00E31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C791F"/>
    <w:rsid w:val="001C791F"/>
    <w:rsid w:val="00242467"/>
    <w:rsid w:val="00E31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100</Words>
  <Characters>575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2017-10-23T10:34:00Z</dcterms:created>
  <dcterms:modified xsi:type="dcterms:W3CDTF">2017-10-23T11:36:00Z</dcterms:modified>
</cp:coreProperties>
</file>