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FFD" w:rsidRDefault="001E3FFD" w:rsidP="001E3FFD">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1E3FFD" w:rsidRDefault="001E3FFD" w:rsidP="001E3FFD">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1E3FFD" w:rsidRDefault="001E3FFD" w:rsidP="001E3FFD">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1E3FFD" w:rsidRDefault="001E3FFD" w:rsidP="001E3FFD">
      <w:pPr>
        <w:jc w:val="center"/>
        <w:rPr>
          <w:rFonts w:ascii="Times New Roman" w:hAnsi="Times New Roman" w:cs="Times New Roman"/>
          <w:sz w:val="28"/>
        </w:rPr>
      </w:pPr>
      <w:r>
        <w:rPr>
          <w:rFonts w:ascii="Times New Roman" w:hAnsi="Times New Roman" w:cs="Times New Roman"/>
          <w:sz w:val="28"/>
        </w:rPr>
        <w:t>Г. ВЯЗЬМЫ СМОЛЕНСКОЙ ОБЛАСТИ</w:t>
      </w:r>
    </w:p>
    <w:p w:rsidR="001E3FFD" w:rsidRDefault="001E3FFD" w:rsidP="001E3FFD">
      <w:pPr>
        <w:jc w:val="center"/>
        <w:rPr>
          <w:rFonts w:ascii="Times New Roman" w:hAnsi="Times New Roman" w:cs="Times New Roman"/>
          <w:sz w:val="28"/>
        </w:rPr>
      </w:pPr>
    </w:p>
    <w:p w:rsidR="001E3FFD" w:rsidRDefault="001E3FFD" w:rsidP="001E3FFD">
      <w:pPr>
        <w:rPr>
          <w:rFonts w:ascii="Times New Roman" w:hAnsi="Times New Roman" w:cs="Times New Roman"/>
          <w:sz w:val="28"/>
        </w:rPr>
      </w:pPr>
    </w:p>
    <w:p w:rsidR="001E3FFD" w:rsidRDefault="001E3FFD" w:rsidP="001E3FFD">
      <w:pPr>
        <w:rPr>
          <w:rFonts w:ascii="Times New Roman" w:hAnsi="Times New Roman" w:cs="Times New Roman"/>
          <w:sz w:val="28"/>
        </w:rPr>
      </w:pPr>
    </w:p>
    <w:p w:rsidR="001E3FFD" w:rsidRDefault="001E3FFD" w:rsidP="001E3FFD">
      <w:pPr>
        <w:rPr>
          <w:rFonts w:ascii="Times New Roman" w:hAnsi="Times New Roman" w:cs="Times New Roman"/>
          <w:sz w:val="28"/>
        </w:rPr>
      </w:pPr>
    </w:p>
    <w:p w:rsidR="001E3FFD" w:rsidRDefault="001E3FFD" w:rsidP="001E3FFD">
      <w:pPr>
        <w:rPr>
          <w:rFonts w:ascii="Times New Roman" w:hAnsi="Times New Roman" w:cs="Times New Roman"/>
          <w:sz w:val="28"/>
        </w:rPr>
      </w:pPr>
    </w:p>
    <w:p w:rsidR="001E3FFD" w:rsidRDefault="001E3FFD" w:rsidP="001E3FFD">
      <w:pPr>
        <w:rPr>
          <w:rFonts w:ascii="Times New Roman" w:hAnsi="Times New Roman" w:cs="Times New Roman"/>
          <w:sz w:val="28"/>
        </w:rPr>
      </w:pPr>
    </w:p>
    <w:p w:rsidR="001E3FFD" w:rsidRDefault="001E3FFD" w:rsidP="001E3FFD">
      <w:pPr>
        <w:jc w:val="center"/>
        <w:rPr>
          <w:rFonts w:ascii="Times New Roman" w:hAnsi="Times New Roman" w:cs="Times New Roman"/>
          <w:sz w:val="28"/>
        </w:rPr>
      </w:pPr>
      <w:r>
        <w:rPr>
          <w:rFonts w:ascii="Times New Roman" w:hAnsi="Times New Roman" w:cs="Times New Roman"/>
          <w:sz w:val="28"/>
        </w:rPr>
        <w:t>«МЕДВЕДЬ – САМЫЙ КРУПНЫЙ ХИЩНИК НА ЗЕМЛЕ»</w:t>
      </w:r>
    </w:p>
    <w:p w:rsidR="001E3FFD" w:rsidRDefault="001E3FFD" w:rsidP="001E3FFD">
      <w:pPr>
        <w:jc w:val="center"/>
        <w:rPr>
          <w:rFonts w:ascii="Times New Roman" w:hAnsi="Times New Roman" w:cs="Times New Roman"/>
          <w:sz w:val="28"/>
        </w:rPr>
      </w:pPr>
      <w:r>
        <w:rPr>
          <w:rFonts w:ascii="Times New Roman" w:hAnsi="Times New Roman" w:cs="Times New Roman"/>
          <w:sz w:val="28"/>
        </w:rPr>
        <w:t>Методическое пособие.</w:t>
      </w:r>
    </w:p>
    <w:p w:rsidR="001E3FFD" w:rsidRDefault="001E3FFD" w:rsidP="001E3FFD">
      <w:pPr>
        <w:jc w:val="center"/>
        <w:rPr>
          <w:rFonts w:ascii="Times New Roman" w:hAnsi="Times New Roman" w:cs="Times New Roman"/>
          <w:sz w:val="28"/>
        </w:rPr>
      </w:pPr>
    </w:p>
    <w:p w:rsidR="001E3FFD" w:rsidRDefault="001E3FFD" w:rsidP="001E3FFD">
      <w:pPr>
        <w:jc w:val="center"/>
        <w:rPr>
          <w:rFonts w:ascii="Times New Roman" w:hAnsi="Times New Roman" w:cs="Times New Roman"/>
          <w:sz w:val="28"/>
        </w:rPr>
      </w:pPr>
    </w:p>
    <w:p w:rsidR="001E3FFD" w:rsidRDefault="001E3FFD" w:rsidP="001E3FFD">
      <w:pPr>
        <w:jc w:val="center"/>
        <w:rPr>
          <w:rFonts w:ascii="Times New Roman" w:hAnsi="Times New Roman" w:cs="Times New Roman"/>
          <w:sz w:val="28"/>
        </w:rPr>
      </w:pPr>
    </w:p>
    <w:p w:rsidR="001E3FFD" w:rsidRDefault="001E3FFD" w:rsidP="001E3FFD">
      <w:pPr>
        <w:jc w:val="center"/>
        <w:rPr>
          <w:rFonts w:ascii="Times New Roman" w:hAnsi="Times New Roman" w:cs="Times New Roman"/>
          <w:sz w:val="28"/>
        </w:rPr>
      </w:pPr>
    </w:p>
    <w:p w:rsidR="001E3FFD" w:rsidRDefault="001E3FFD" w:rsidP="001E3FFD">
      <w:pPr>
        <w:jc w:val="center"/>
        <w:rPr>
          <w:rFonts w:ascii="Times New Roman" w:hAnsi="Times New Roman" w:cs="Times New Roman"/>
          <w:sz w:val="28"/>
        </w:rPr>
      </w:pPr>
    </w:p>
    <w:p w:rsidR="001E3FFD" w:rsidRDefault="001E3FFD" w:rsidP="001E3FFD">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1E3FFD" w:rsidRDefault="001E3FFD" w:rsidP="001E3FFD">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1E3FFD" w:rsidRDefault="001E3FFD" w:rsidP="001E3FFD">
      <w:pPr>
        <w:rPr>
          <w:rFonts w:ascii="Times New Roman" w:hAnsi="Times New Roman" w:cs="Times New Roman"/>
        </w:rPr>
      </w:pPr>
    </w:p>
    <w:p w:rsidR="001E3FFD" w:rsidRDefault="001E3FFD" w:rsidP="001E3FFD">
      <w:pPr>
        <w:jc w:val="center"/>
        <w:rPr>
          <w:rFonts w:ascii="Times New Roman" w:hAnsi="Times New Roman" w:cs="Times New Roman"/>
        </w:rPr>
      </w:pPr>
    </w:p>
    <w:p w:rsidR="001E3FFD" w:rsidRDefault="001E3FFD" w:rsidP="001E3FFD">
      <w:pPr>
        <w:jc w:val="center"/>
        <w:rPr>
          <w:rFonts w:ascii="Times New Roman" w:hAnsi="Times New Roman" w:cs="Times New Roman"/>
        </w:rPr>
      </w:pPr>
    </w:p>
    <w:p w:rsidR="001E3FFD" w:rsidRDefault="001E3FFD" w:rsidP="001E3FFD">
      <w:pPr>
        <w:rPr>
          <w:rFonts w:ascii="Times New Roman" w:hAnsi="Times New Roman" w:cs="Times New Roman"/>
        </w:rPr>
      </w:pPr>
    </w:p>
    <w:p w:rsidR="001E3FFD" w:rsidRDefault="001E3FFD" w:rsidP="001E3FFD">
      <w:pPr>
        <w:jc w:val="center"/>
        <w:rPr>
          <w:rFonts w:ascii="Times New Roman" w:hAnsi="Times New Roman" w:cs="Times New Roman"/>
        </w:rPr>
      </w:pPr>
      <w:r>
        <w:rPr>
          <w:rFonts w:ascii="Times New Roman" w:hAnsi="Times New Roman" w:cs="Times New Roman"/>
          <w:sz w:val="28"/>
          <w:szCs w:val="28"/>
        </w:rPr>
        <w:t>г. Вязьма</w:t>
      </w:r>
    </w:p>
    <w:p w:rsidR="001E3FFD" w:rsidRDefault="001E3FFD" w:rsidP="001E3FFD">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1E3FFD" w:rsidRPr="001E3FFD" w:rsidRDefault="001E3FFD" w:rsidP="001E3FFD">
      <w:pPr>
        <w:jc w:val="center"/>
        <w:rPr>
          <w:rFonts w:ascii="Times New Roman" w:hAnsi="Times New Roman" w:cs="Times New Roman"/>
          <w:sz w:val="28"/>
          <w:szCs w:val="20"/>
        </w:rPr>
      </w:pPr>
      <w:r>
        <w:rPr>
          <w:rFonts w:ascii="Times New Roman" w:hAnsi="Times New Roman" w:cs="Times New Roman"/>
          <w:sz w:val="28"/>
        </w:rPr>
        <w:t>2019 год</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t xml:space="preserve">Медведь – самый крупный хищник на земле. </w:t>
      </w:r>
      <w:proofErr w:type="gramStart"/>
      <w:r w:rsidRPr="001E3FFD">
        <w:rPr>
          <w:rFonts w:ascii="Times New Roman" w:hAnsi="Times New Roman" w:cs="Times New Roman"/>
          <w:sz w:val="24"/>
          <w:szCs w:val="24"/>
        </w:rPr>
        <w:t>Это животное относится к классу млекопитающие, отряду хищные, семейству медвежьи, роду медведи (лат.</w:t>
      </w:r>
      <w:proofErr w:type="gramEnd"/>
      <w:r w:rsidRPr="001E3FFD">
        <w:rPr>
          <w:rFonts w:ascii="Times New Roman" w:hAnsi="Times New Roman" w:cs="Times New Roman"/>
          <w:sz w:val="24"/>
          <w:szCs w:val="24"/>
        </w:rPr>
        <w:t xml:space="preserve"> </w:t>
      </w:r>
      <w:proofErr w:type="spellStart"/>
      <w:proofErr w:type="gramStart"/>
      <w:r w:rsidRPr="001E3FFD">
        <w:rPr>
          <w:rFonts w:ascii="Times New Roman" w:hAnsi="Times New Roman" w:cs="Times New Roman"/>
          <w:sz w:val="24"/>
          <w:szCs w:val="24"/>
        </w:rPr>
        <w:t>Ursus</w:t>
      </w:r>
      <w:proofErr w:type="spellEnd"/>
      <w:r w:rsidRPr="001E3FFD">
        <w:rPr>
          <w:rFonts w:ascii="Times New Roman" w:hAnsi="Times New Roman" w:cs="Times New Roman"/>
          <w:sz w:val="24"/>
          <w:szCs w:val="24"/>
        </w:rPr>
        <w:t>).</w:t>
      </w:r>
      <w:proofErr w:type="gramEnd"/>
      <w:r w:rsidRPr="001E3FFD">
        <w:rPr>
          <w:rFonts w:ascii="Times New Roman" w:hAnsi="Times New Roman" w:cs="Times New Roman"/>
          <w:sz w:val="24"/>
          <w:szCs w:val="24"/>
        </w:rPr>
        <w:t xml:space="preserve"> Медведь появился на планете около 6 млн. лет назад и всегда был символом мощи и силы.</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drawing>
          <wp:inline distT="0" distB="0" distL="0" distR="0">
            <wp:extent cx="5715000" cy="3743325"/>
            <wp:effectExtent l="19050" t="0" r="0" b="0"/>
            <wp:docPr id="1" name="Рисунок 1" descr="Медведь фото">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ведь фото">
                      <a:hlinkClick r:id="rId5" tooltip="&quot;&quot;"/>
                    </pic:cNvPr>
                    <pic:cNvPicPr>
                      <a:picLocks noChangeAspect="1" noChangeArrowheads="1"/>
                    </pic:cNvPicPr>
                  </pic:nvPicPr>
                  <pic:blipFill>
                    <a:blip r:embed="rId6"/>
                    <a:srcRect/>
                    <a:stretch>
                      <a:fillRect/>
                    </a:stretch>
                  </pic:blipFill>
                  <pic:spPr bwMode="auto">
                    <a:xfrm>
                      <a:off x="0" y="0"/>
                      <a:ext cx="5715000" cy="3743325"/>
                    </a:xfrm>
                    <a:prstGeom prst="rect">
                      <a:avLst/>
                    </a:prstGeom>
                    <a:noFill/>
                    <a:ln w="9525">
                      <a:noFill/>
                      <a:miter lim="800000"/>
                      <a:headEnd/>
                      <a:tailEnd/>
                    </a:ln>
                  </pic:spPr>
                </pic:pic>
              </a:graphicData>
            </a:graphic>
          </wp:inline>
        </w:drawing>
      </w:r>
    </w:p>
    <w:p w:rsidR="001E3FFD" w:rsidRDefault="001E3FFD" w:rsidP="001E3FFD">
      <w:pPr>
        <w:jc w:val="both"/>
        <w:rPr>
          <w:rFonts w:ascii="Times New Roman" w:hAnsi="Times New Roman" w:cs="Times New Roman"/>
          <w:b/>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Медведь – описание, характеристика, строение. Как выглядит медведь?</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В зависимости от видовой принадлежности длина тела хищника может колебаться от 1,2 до 3 метров, а вес медведя варьируется от 40 кг до тонны. Тело у этих животных крупное, коренастое, с толстой, короткой шеей и большой головой. Мощные челюсти позволяют легко разгрызать как растительную, так и мясную пищу. Конечности довольно короткие и слегка изогнуты. Поэтому медведь ходит, покачиваясь из стороны в сторону, и опирается на всю ступню. Скорость медведя в моменты опасности может достигать 50 км/ч. При помощи больших и острых когтей эти животные добывают из-под земли пищу, разрывают добычу и вскарабкиваются на деревья. Многие виды медведей хорошо плавают. У белого медведя для этого между пальцами есть специальная перепонка. Продолжительность жизни медведя может достигать 45 лет.</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3095625"/>
            <wp:effectExtent l="19050" t="0" r="0" b="0"/>
            <wp:docPr id="2" name="Рисунок 2" descr="Полярный белый медведь">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ярный белый медведь">
                      <a:hlinkClick r:id="rId7" tooltip="&quot;&quot;"/>
                    </pic:cNvPr>
                    <pic:cNvPicPr>
                      <a:picLocks noChangeAspect="1" noChangeArrowheads="1"/>
                    </pic:cNvPicPr>
                  </pic:nvPicPr>
                  <pic:blipFill>
                    <a:blip r:embed="rId8"/>
                    <a:srcRect/>
                    <a:stretch>
                      <a:fillRect/>
                    </a:stretch>
                  </pic:blipFill>
                  <pic:spPr bwMode="auto">
                    <a:xfrm>
                      <a:off x="0" y="0"/>
                      <a:ext cx="5715000" cy="309562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Медведи не отличаются острым зрением и хорошо развитым слухом. Это компенсируется великолепным обонянием. Иногда животные встают на задние лапы, чтобы при помощи нюха получить информацию об окружающей обстановке.</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Густая шерсть медведя, покрывающая тело, имеет различный окрас: от рыжевато-коричневого до черного цвета, белого у полярных медведей или черно-белого у панд. Виды с темным мехом к старости седеют и становятся серыми.</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drawing>
          <wp:inline distT="0" distB="0" distL="0" distR="0">
            <wp:extent cx="5715000" cy="3810000"/>
            <wp:effectExtent l="19050" t="0" r="0" b="0"/>
            <wp:docPr id="3" name="Рисунок 3" descr="Бурый медведь фото">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рый медведь фото">
                      <a:hlinkClick r:id="rId9" tooltip="&quot;&quot;"/>
                    </pic:cNvPr>
                    <pic:cNvPicPr>
                      <a:picLocks noChangeAspect="1" noChangeArrowheads="1"/>
                    </pic:cNvPicPr>
                  </pic:nvPicPr>
                  <pic:blipFill>
                    <a:blip r:embed="rId10"/>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Есть ли у медведя хвост?</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t>Да, но только большая панда является обладательницей заметного хвоста. У остальных видов он короткий и практически неразличимый в меху.</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drawing>
          <wp:inline distT="0" distB="0" distL="0" distR="0">
            <wp:extent cx="5715000" cy="3800475"/>
            <wp:effectExtent l="19050" t="0" r="0" b="0"/>
            <wp:docPr id="7" name="Рисунок 7" descr="Берлога медведя фото">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рлога медведя фото">
                      <a:hlinkClick r:id="rId11" tooltip="&quot;&quot;"/>
                    </pic:cNvPr>
                    <pic:cNvPicPr>
                      <a:picLocks noChangeAspect="1" noChangeArrowheads="1"/>
                    </pic:cNvPicPr>
                  </pic:nvPicPr>
                  <pic:blipFill>
                    <a:blip r:embed="rId12"/>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Виды медведей, названия и фото.</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В семействе медвежьи зоологи выделяют 8 видов медведей, которые делятся на множество разных подвидов:</w:t>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Бурый медведь (обыкновенный медведь)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Ursus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arctos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b/>
          <w:sz w:val="24"/>
          <w:szCs w:val="24"/>
        </w:rPr>
        <w:t xml:space="preserve"> </w:t>
      </w:r>
      <w:r w:rsidRPr="001E3FFD">
        <w:rPr>
          <w:rFonts w:ascii="Times New Roman" w:hAnsi="Times New Roman" w:cs="Times New Roman"/>
          <w:sz w:val="24"/>
          <w:szCs w:val="24"/>
        </w:rPr>
        <w:t>Облик хищника этого вида типичен для всех представителей медвежьего семейства: мощное, довольно высокое в холке туловище, массивная голова с достаточно маленькими ушами и глазами, короткий, чуть заметный хвост, и крупные лапы с очень мощными когтями. Туловище бурого медведя покрыто густой шерстью с коричневатой, темно-серой, рыжеватой расцветкой, которая варьируется от места обитания «косолапого». У медвежат-малышей часто имеются большие светлые подпалины на груди или в области шеи, правда, с возрастом эти отметины исчезают.</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 xml:space="preserve">Ареал распространения бурого медведя широк: он встречается в горных системах Альп и на </w:t>
      </w:r>
      <w:proofErr w:type="spellStart"/>
      <w:r w:rsidRPr="001E3FFD">
        <w:rPr>
          <w:rFonts w:ascii="Times New Roman" w:hAnsi="Times New Roman" w:cs="Times New Roman"/>
          <w:sz w:val="24"/>
          <w:szCs w:val="24"/>
        </w:rPr>
        <w:t>Аппенинском</w:t>
      </w:r>
      <w:proofErr w:type="spellEnd"/>
      <w:r w:rsidRPr="001E3FFD">
        <w:rPr>
          <w:rFonts w:ascii="Times New Roman" w:hAnsi="Times New Roman" w:cs="Times New Roman"/>
          <w:sz w:val="24"/>
          <w:szCs w:val="24"/>
        </w:rPr>
        <w:t xml:space="preserve"> полуострове, распространен в Финляндии и Карпатах, комфортно чувствует себя в Скандинавии, Азии, Китае, на северо-западе США и в российских лесах.</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3848100"/>
            <wp:effectExtent l="19050" t="0" r="0" b="0"/>
            <wp:docPr id="8" name="Рисунок 8" descr="Бурый медведь с медвежатами фото">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рый медведь с медвежатами фото">
                      <a:hlinkClick r:id="rId13" tooltip="&quot;&quot;"/>
                    </pic:cNvPr>
                    <pic:cNvPicPr>
                      <a:picLocks noChangeAspect="1" noChangeArrowheads="1"/>
                    </pic:cNvPicPr>
                  </pic:nvPicPr>
                  <pic:blipFill>
                    <a:blip r:embed="rId14"/>
                    <a:srcRect/>
                    <a:stretch>
                      <a:fillRect/>
                    </a:stretch>
                  </pic:blipFill>
                  <pic:spPr bwMode="auto">
                    <a:xfrm>
                      <a:off x="0" y="0"/>
                      <a:ext cx="5715000" cy="3848100"/>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Полярный (белый) медведь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Ursus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maritimus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Является самым крупным представителем семейства: длина его тела часто достигает 3 метров, а масса может превышать одну тонну. У </w:t>
      </w:r>
      <w:hyperlink r:id="rId15" w:tgtFrame="_blank" w:history="1">
        <w:r w:rsidRPr="001E3FFD">
          <w:rPr>
            <w:rStyle w:val="a4"/>
            <w:rFonts w:ascii="Times New Roman" w:hAnsi="Times New Roman" w:cs="Times New Roman"/>
            <w:color w:val="auto"/>
            <w:sz w:val="24"/>
            <w:szCs w:val="24"/>
            <w:u w:val="none"/>
          </w:rPr>
          <w:t>полярного медведя</w:t>
        </w:r>
      </w:hyperlink>
      <w:r w:rsidRPr="001E3FFD">
        <w:rPr>
          <w:rFonts w:ascii="Times New Roman" w:hAnsi="Times New Roman" w:cs="Times New Roman"/>
          <w:sz w:val="24"/>
          <w:szCs w:val="24"/>
        </w:rPr>
        <w:t xml:space="preserve"> длинная шея и слегка приплюснутая голова – это отличает его от своих собратьев других видов. Цвет шерсти медведя – от </w:t>
      </w:r>
      <w:proofErr w:type="spellStart"/>
      <w:r w:rsidRPr="001E3FFD">
        <w:rPr>
          <w:rFonts w:ascii="Times New Roman" w:hAnsi="Times New Roman" w:cs="Times New Roman"/>
          <w:sz w:val="24"/>
          <w:szCs w:val="24"/>
        </w:rPr>
        <w:t>кипельно-белого</w:t>
      </w:r>
      <w:proofErr w:type="spellEnd"/>
      <w:r w:rsidRPr="001E3FFD">
        <w:rPr>
          <w:rFonts w:ascii="Times New Roman" w:hAnsi="Times New Roman" w:cs="Times New Roman"/>
          <w:sz w:val="24"/>
          <w:szCs w:val="24"/>
        </w:rPr>
        <w:t xml:space="preserve"> до чуть желтоватого, шерстинки внутри полые, поэтому придают «шубе» медведя отличные теплоизоляционные свойства. Подошвы лап густо «подбиты» пучками грубой шерсти, что позволяет белому медведю легко передвигаться по ледяному покрову без скольжения. Между пальцами лап имеется перепонка, облегчающая процесс плавания. Ареал обитания это вида медведей – приполярные регионы Северного полушария.</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3705225"/>
            <wp:effectExtent l="19050" t="0" r="0" b="0"/>
            <wp:docPr id="9" name="Рисунок 9" descr="Белый медведь фото">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ый медведь фото">
                      <a:hlinkClick r:id="rId16" tooltip="&quot;&quot;"/>
                    </pic:cNvPr>
                    <pic:cNvPicPr>
                      <a:picLocks noChangeAspect="1" noChangeArrowheads="1"/>
                    </pic:cNvPicPr>
                  </pic:nvPicPr>
                  <pic:blipFill>
                    <a:blip r:embed="rId17"/>
                    <a:srcRect/>
                    <a:stretch>
                      <a:fillRect/>
                    </a:stretch>
                  </pic:blipFill>
                  <pic:spPr bwMode="auto">
                    <a:xfrm>
                      <a:off x="0" y="0"/>
                      <a:ext cx="5715000" cy="370522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Барибал (черный медведь)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Ursus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americanus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Медведь немного похож </w:t>
      </w:r>
      <w:proofErr w:type="gramStart"/>
      <w:r w:rsidRPr="001E3FFD">
        <w:rPr>
          <w:rFonts w:ascii="Times New Roman" w:hAnsi="Times New Roman" w:cs="Times New Roman"/>
          <w:sz w:val="24"/>
          <w:szCs w:val="24"/>
        </w:rPr>
        <w:t>на</w:t>
      </w:r>
      <w:proofErr w:type="gramEnd"/>
      <w:r w:rsidRPr="001E3FFD">
        <w:rPr>
          <w:rFonts w:ascii="Times New Roman" w:hAnsi="Times New Roman" w:cs="Times New Roman"/>
          <w:sz w:val="24"/>
          <w:szCs w:val="24"/>
        </w:rPr>
        <w:t xml:space="preserve"> </w:t>
      </w:r>
      <w:proofErr w:type="gramStart"/>
      <w:r w:rsidRPr="001E3FFD">
        <w:rPr>
          <w:rFonts w:ascii="Times New Roman" w:hAnsi="Times New Roman" w:cs="Times New Roman"/>
          <w:sz w:val="24"/>
          <w:szCs w:val="24"/>
        </w:rPr>
        <w:t>бурого</w:t>
      </w:r>
      <w:proofErr w:type="gramEnd"/>
      <w:r w:rsidRPr="001E3FFD">
        <w:rPr>
          <w:rFonts w:ascii="Times New Roman" w:hAnsi="Times New Roman" w:cs="Times New Roman"/>
          <w:sz w:val="24"/>
          <w:szCs w:val="24"/>
        </w:rPr>
        <w:t xml:space="preserve"> сородича, но отличается от него меньшими размерами и иссиня-черным мехом. Длина взрослого барибала не превышает двух метров, а самки медведя еще мельче – их туловище обычно имеет длину 1,5 метра. Заостренная </w:t>
      </w:r>
      <w:proofErr w:type="gramStart"/>
      <w:r w:rsidRPr="001E3FFD">
        <w:rPr>
          <w:rFonts w:ascii="Times New Roman" w:hAnsi="Times New Roman" w:cs="Times New Roman"/>
          <w:sz w:val="24"/>
          <w:szCs w:val="24"/>
        </w:rPr>
        <w:t>морда</w:t>
      </w:r>
      <w:proofErr w:type="gramEnd"/>
      <w:r w:rsidRPr="001E3FFD">
        <w:rPr>
          <w:rFonts w:ascii="Times New Roman" w:hAnsi="Times New Roman" w:cs="Times New Roman"/>
          <w:sz w:val="24"/>
          <w:szCs w:val="24"/>
        </w:rPr>
        <w:t>, длинные лапы, заканчивающиеся достаточно короткими ступнями, – вот чем примечателен данный представитель медведей. Кстати, черными барибалы могут становиться лишь к третьему году жизни, при рождении получая серую или коричневатую окраску. Среда обитания черного медведя обширна: от просторов Аляски до территорий Канады и жаркой Мексики.</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4286250"/>
            <wp:effectExtent l="19050" t="0" r="0" b="0"/>
            <wp:docPr id="10" name="Рисунок 10" descr="Барибал фото">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рибал фото">
                      <a:hlinkClick r:id="rId18" tooltip="&quot;&quot;"/>
                    </pic:cNvPr>
                    <pic:cNvPicPr>
                      <a:picLocks noChangeAspect="1" noChangeArrowheads="1"/>
                    </pic:cNvPicPr>
                  </pic:nvPicPr>
                  <pic:blipFill>
                    <a:blip r:embed="rId1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Малайский медведь (</w:t>
      </w:r>
      <w:proofErr w:type="spellStart"/>
      <w:r w:rsidRPr="001E3FFD">
        <w:rPr>
          <w:rFonts w:ascii="Times New Roman" w:hAnsi="Times New Roman" w:cs="Times New Roman"/>
          <w:b/>
          <w:sz w:val="24"/>
          <w:szCs w:val="24"/>
        </w:rPr>
        <w:t>бируанг</w:t>
      </w:r>
      <w:proofErr w:type="spellEnd"/>
      <w:r w:rsidRPr="001E3FFD">
        <w:rPr>
          <w:rFonts w:ascii="Times New Roman" w:hAnsi="Times New Roman" w:cs="Times New Roman"/>
          <w:b/>
          <w:sz w:val="24"/>
          <w:szCs w:val="24"/>
        </w:rPr>
        <w:t>)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Helarctos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malayanus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Самый «миниатюрный» среди своих медвежьих собратьев вид: его длина не превышает 1,3-1,5 метров, а высота в холке чуть больше полуметра. Этот вид медведей имеет коренастое телосложение, короткую, довольно широкую </w:t>
      </w:r>
      <w:proofErr w:type="gramStart"/>
      <w:r w:rsidRPr="001E3FFD">
        <w:rPr>
          <w:rFonts w:ascii="Times New Roman" w:hAnsi="Times New Roman" w:cs="Times New Roman"/>
          <w:sz w:val="24"/>
          <w:szCs w:val="24"/>
        </w:rPr>
        <w:t>морду</w:t>
      </w:r>
      <w:proofErr w:type="gramEnd"/>
      <w:r w:rsidRPr="001E3FFD">
        <w:rPr>
          <w:rFonts w:ascii="Times New Roman" w:hAnsi="Times New Roman" w:cs="Times New Roman"/>
          <w:sz w:val="24"/>
          <w:szCs w:val="24"/>
        </w:rPr>
        <w:t xml:space="preserve"> с маленькими круглыми ушами. Лапы малайского медведя высокие, при этом немного несоразмерно смотрятся большие, длинные стопы с огромными когтями. Тело покрыто коротким и очень жестким мехом черно-бурого цвета, грудь животного «украшает» бело-рыжее пятно. Малайский медведь обитает в южных областях Китая, в Таиланде и Индонезии.</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8601075"/>
            <wp:effectExtent l="19050" t="0" r="0" b="0"/>
            <wp:docPr id="11" name="Рисунок 11" descr="Малайский медведь бируанг фото">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айский медведь бируанг фото">
                      <a:hlinkClick r:id="rId20" tooltip="&quot;&quot;"/>
                    </pic:cNvPr>
                    <pic:cNvPicPr>
                      <a:picLocks noChangeAspect="1" noChangeArrowheads="1"/>
                    </pic:cNvPicPr>
                  </pic:nvPicPr>
                  <pic:blipFill>
                    <a:blip r:embed="rId21"/>
                    <a:srcRect/>
                    <a:stretch>
                      <a:fillRect/>
                    </a:stretch>
                  </pic:blipFill>
                  <pic:spPr bwMode="auto">
                    <a:xfrm>
                      <a:off x="0" y="0"/>
                      <a:ext cx="5715000" cy="860107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Белогрудый (гималайский) медведь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Ursus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thibetanus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Стройное телосложение гималайского медведя отличается не слишком большими размерами – этот представитель </w:t>
      </w:r>
      <w:r w:rsidRPr="001E3FFD">
        <w:rPr>
          <w:rFonts w:ascii="Times New Roman" w:hAnsi="Times New Roman" w:cs="Times New Roman"/>
          <w:sz w:val="24"/>
          <w:szCs w:val="24"/>
        </w:rPr>
        <w:lastRenderedPageBreak/>
        <w:t xml:space="preserve">семейства в два раза мельче бурого сородича: самец имеет длину 1,5-1,7 метра, при этом высота в холке всего 75-80 см, самки – еще мельче. Туловище медведя, покрытое блестящей и шелковистой шерстью темно-коричневого или черного цвета, венчает голова с остроносой </w:t>
      </w:r>
      <w:proofErr w:type="gramStart"/>
      <w:r w:rsidRPr="001E3FFD">
        <w:rPr>
          <w:rFonts w:ascii="Times New Roman" w:hAnsi="Times New Roman" w:cs="Times New Roman"/>
          <w:sz w:val="24"/>
          <w:szCs w:val="24"/>
        </w:rPr>
        <w:t>мордой</w:t>
      </w:r>
      <w:proofErr w:type="gramEnd"/>
      <w:r w:rsidRPr="001E3FFD">
        <w:rPr>
          <w:rFonts w:ascii="Times New Roman" w:hAnsi="Times New Roman" w:cs="Times New Roman"/>
          <w:sz w:val="24"/>
          <w:szCs w:val="24"/>
        </w:rPr>
        <w:t xml:space="preserve"> и крупными по размеру круглыми ушами. Обязательный «атрибут» внешности гималайского медведя – эффектное белое или желтоватого цвета пятно на груди. Этот вид медведей обитает в Иране и Афганистане, встречается в горных областях Гималаев, на территории Кореи, Вьетнама, Китая и Японии, вольготно чувствует себя на просторах Хабаровского края и на юге Якутии.</w:t>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Очковый медведь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Tremarctos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ornatus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Хищник среднего размера – длина 1,5-1,8 метра, высота в холке от 70 до 80 см. Морда короткая, не слишком широкая. Шерсть очкового медведя косматая, имеет черный или же черно-бурый оттенок, вокруг глаз обязательно присутствуют бело-желтые кольца, плавно переходящие в белесый «ошейник» из меха на шее животного. Ареал обитания этого вида медведей – страны Южной Америки: Колумбия и Боливия, Перу и Эквадор, Венесуэла и Панама.</w:t>
      </w:r>
    </w:p>
    <w:p w:rsidR="00000000" w:rsidRPr="001E3FFD" w:rsidRDefault="00077103"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drawing>
          <wp:inline distT="0" distB="0" distL="0" distR="0">
            <wp:extent cx="5715000" cy="5229225"/>
            <wp:effectExtent l="19050" t="0" r="0" b="0"/>
            <wp:docPr id="17" name="Рисунок 17" descr="Очковый медведь фото">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чковый медведь фото">
                      <a:hlinkClick r:id="rId22" tooltip="&quot;&quot;"/>
                    </pic:cNvPr>
                    <pic:cNvPicPr>
                      <a:picLocks noChangeAspect="1" noChangeArrowheads="1"/>
                    </pic:cNvPicPr>
                  </pic:nvPicPr>
                  <pic:blipFill>
                    <a:blip r:embed="rId23"/>
                    <a:srcRect/>
                    <a:stretch>
                      <a:fillRect/>
                    </a:stretch>
                  </pic:blipFill>
                  <pic:spPr bwMode="auto">
                    <a:xfrm>
                      <a:off x="0" y="0"/>
                      <a:ext cx="5715000" cy="522922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Губач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Melursus</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ursinus</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Хищник с длиной тела до 1,8 метра, в холке высота варьируется от 65 до 90 сантиметров, самки примерно на 30% меньше самцов по обоим </w:t>
      </w:r>
      <w:r w:rsidRPr="001E3FFD">
        <w:rPr>
          <w:rFonts w:ascii="Times New Roman" w:hAnsi="Times New Roman" w:cs="Times New Roman"/>
          <w:sz w:val="24"/>
          <w:szCs w:val="24"/>
        </w:rPr>
        <w:lastRenderedPageBreak/>
        <w:t xml:space="preserve">показателям. Туловище губача массивное, голова большая, с плоским лбом и чрезмерно вытянутой </w:t>
      </w:r>
      <w:proofErr w:type="gramStart"/>
      <w:r w:rsidRPr="001E3FFD">
        <w:rPr>
          <w:rFonts w:ascii="Times New Roman" w:hAnsi="Times New Roman" w:cs="Times New Roman"/>
          <w:sz w:val="24"/>
          <w:szCs w:val="24"/>
        </w:rPr>
        <w:t>мордой</w:t>
      </w:r>
      <w:proofErr w:type="gramEnd"/>
      <w:r w:rsidRPr="001E3FFD">
        <w:rPr>
          <w:rFonts w:ascii="Times New Roman" w:hAnsi="Times New Roman" w:cs="Times New Roman"/>
          <w:sz w:val="24"/>
          <w:szCs w:val="24"/>
        </w:rPr>
        <w:t>, которая оканчивается подвижными, полностью лишенными шерсти, выпяченными губами. Мех медведя длинный, обычно черного или грязно-бурого цвета, в области шеи животного часто образует подобие косматой гривы. Грудь медведя-губача имеет светлое пятно. Ареал обитания этого вида медведей – Индия, некоторые районы Пакистана, Бутан, территория Бангладеш и Непала.</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drawing>
          <wp:inline distT="0" distB="0" distL="0" distR="0">
            <wp:extent cx="5715000" cy="3705225"/>
            <wp:effectExtent l="19050" t="0" r="0" b="0"/>
            <wp:docPr id="18" name="Рисунок 18" descr="Медведь губач фото">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дведь губач фото">
                      <a:hlinkClick r:id="rId24" tooltip="&quot;&quot;"/>
                    </pic:cNvPr>
                    <pic:cNvPicPr>
                      <a:picLocks noChangeAspect="1" noChangeArrowheads="1"/>
                    </pic:cNvPicPr>
                  </pic:nvPicPr>
                  <pic:blipFill>
                    <a:blip r:embed="rId25"/>
                    <a:srcRect/>
                    <a:stretch>
                      <a:fillRect/>
                    </a:stretch>
                  </pic:blipFill>
                  <pic:spPr bwMode="auto">
                    <a:xfrm>
                      <a:off x="0" y="0"/>
                      <a:ext cx="5715000" cy="370522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roofErr w:type="gramStart"/>
      <w:r w:rsidRPr="001E3FFD">
        <w:rPr>
          <w:rFonts w:ascii="Times New Roman" w:hAnsi="Times New Roman" w:cs="Times New Roman"/>
          <w:b/>
          <w:sz w:val="24"/>
          <w:szCs w:val="24"/>
        </w:rPr>
        <w:t>Большая панда (бамбуковый медведь) (лат.</w:t>
      </w:r>
      <w:proofErr w:type="gramEnd"/>
      <w:r w:rsidRPr="001E3FFD">
        <w:rPr>
          <w:rFonts w:ascii="Times New Roman" w:hAnsi="Times New Roman" w:cs="Times New Roman"/>
          <w:b/>
          <w:sz w:val="24"/>
          <w:szCs w:val="24"/>
        </w:rPr>
        <w:t xml:space="preserve"> </w:t>
      </w:r>
      <w:proofErr w:type="spellStart"/>
      <w:proofErr w:type="gramStart"/>
      <w:r w:rsidRPr="001E3FFD">
        <w:rPr>
          <w:rFonts w:ascii="Times New Roman" w:hAnsi="Times New Roman" w:cs="Times New Roman"/>
          <w:b/>
          <w:sz w:val="24"/>
          <w:szCs w:val="24"/>
        </w:rPr>
        <w:t>Ailuropoda</w:t>
      </w:r>
      <w:proofErr w:type="spellEnd"/>
      <w:r w:rsidRPr="001E3FFD">
        <w:rPr>
          <w:rFonts w:ascii="Times New Roman" w:hAnsi="Times New Roman" w:cs="Times New Roman"/>
          <w:b/>
          <w:sz w:val="24"/>
          <w:szCs w:val="24"/>
        </w:rPr>
        <w:t xml:space="preserve"> </w:t>
      </w:r>
      <w:proofErr w:type="spellStart"/>
      <w:r w:rsidRPr="001E3FFD">
        <w:rPr>
          <w:rFonts w:ascii="Times New Roman" w:hAnsi="Times New Roman" w:cs="Times New Roman"/>
          <w:b/>
          <w:sz w:val="24"/>
          <w:szCs w:val="24"/>
        </w:rPr>
        <w:t>melanoleuca</w:t>
      </w:r>
      <w:proofErr w:type="spellEnd"/>
      <w:r w:rsidRPr="001E3FFD">
        <w:rPr>
          <w:rFonts w:ascii="Times New Roman" w:hAnsi="Times New Roman" w:cs="Times New Roman"/>
          <w:b/>
          <w:sz w:val="24"/>
          <w:szCs w:val="24"/>
        </w:rPr>
        <w:t>).</w:t>
      </w:r>
      <w:proofErr w:type="gramEnd"/>
      <w:r w:rsidRPr="001E3FFD">
        <w:rPr>
          <w:rFonts w:ascii="Times New Roman" w:hAnsi="Times New Roman" w:cs="Times New Roman"/>
          <w:sz w:val="24"/>
          <w:szCs w:val="24"/>
        </w:rPr>
        <w:t xml:space="preserve"> Данный вид медведей имеет массивное, приземистое тело, которое покрыто плотным, густым мехом черно-белого окраса. Лапы короткие, толстые, с острыми когтями и </w:t>
      </w:r>
      <w:proofErr w:type="gramStart"/>
      <w:r w:rsidRPr="001E3FFD">
        <w:rPr>
          <w:rFonts w:ascii="Times New Roman" w:hAnsi="Times New Roman" w:cs="Times New Roman"/>
          <w:sz w:val="24"/>
          <w:szCs w:val="24"/>
        </w:rPr>
        <w:t>абсолютно лишенными</w:t>
      </w:r>
      <w:proofErr w:type="gramEnd"/>
      <w:r w:rsidRPr="001E3FFD">
        <w:rPr>
          <w:rFonts w:ascii="Times New Roman" w:hAnsi="Times New Roman" w:cs="Times New Roman"/>
          <w:sz w:val="24"/>
          <w:szCs w:val="24"/>
        </w:rPr>
        <w:t xml:space="preserve"> шерсти подушечками: это позволяет пандам крепко удерживать гладкие и скользкие бамбуковые стебли. Очень необычно развито строение передних лап этих медведей: пять обычных пальцев дополняет большой шестой, хотя он и не является настоящим пальцем, а представляет собой видоизмененную кость. Такие удивительные лапы дают возможность панде легко управляться с тончайшими побегами бамбука. Обитает бамбуковый медведь в горных областях Китая, особенно большие популяции живут на Тибете и в </w:t>
      </w:r>
      <w:proofErr w:type="spellStart"/>
      <w:r w:rsidRPr="001E3FFD">
        <w:rPr>
          <w:rFonts w:ascii="Times New Roman" w:hAnsi="Times New Roman" w:cs="Times New Roman"/>
          <w:sz w:val="24"/>
          <w:szCs w:val="24"/>
        </w:rPr>
        <w:t>Сычуане</w:t>
      </w:r>
      <w:proofErr w:type="spellEnd"/>
      <w:r w:rsidRPr="001E3FFD">
        <w:rPr>
          <w:rFonts w:ascii="Times New Roman" w:hAnsi="Times New Roman" w:cs="Times New Roman"/>
          <w:sz w:val="24"/>
          <w:szCs w:val="24"/>
        </w:rPr>
        <w:t>.</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3629025"/>
            <wp:effectExtent l="19050" t="0" r="0" b="0"/>
            <wp:docPr id="19" name="Рисунок 19" descr="Панда фото">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нда фото">
                      <a:hlinkClick r:id="rId26" tooltip="&quot;&quot;"/>
                    </pic:cNvPr>
                    <pic:cNvPicPr>
                      <a:picLocks noChangeAspect="1" noChangeArrowheads="1"/>
                    </pic:cNvPicPr>
                  </pic:nvPicPr>
                  <pic:blipFill>
                    <a:blip r:embed="rId27"/>
                    <a:srcRect/>
                    <a:stretch>
                      <a:fillRect/>
                    </a:stretch>
                  </pic:blipFill>
                  <pic:spPr bwMode="auto">
                    <a:xfrm>
                      <a:off x="0" y="0"/>
                      <a:ext cx="5715000" cy="3629025"/>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Где обитают медведи?</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Ареал распространения медведей включает в себя Евразию, Северную и Южную Америки, Азию, некоторые острова Японии, Северо-Западную часть Африки и Арктические просторы. Живут медведи в лесу. Кроме белых медведей все представители этого семейства ведут оседлый образ жизни. Они могут держаться семьями (медведица с медвежатами), но обычно предпочитают одиночество. У каждой особи есть своя территория, на которой медведь живет, охотится и зимует. В местах с излишками корма могут находиться одновременно несколько медведей. Животные, обитающие в холодных регионах, впадают в сезонную спячку, длящуюся до 200 суток.</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3810000"/>
            <wp:effectExtent l="19050" t="0" r="0" b="0"/>
            <wp:docPr id="20" name="Рисунок 20" descr="Медвежата играют">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двежата играют">
                      <a:hlinkClick r:id="rId28" tooltip="&quot;&quot;"/>
                    </pic:cNvPr>
                    <pic:cNvPicPr>
                      <a:picLocks noChangeAspect="1" noChangeArrowheads="1"/>
                    </pic:cNvPicPr>
                  </pic:nvPicPr>
                  <pic:blipFill>
                    <a:blip r:embed="rId29"/>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Чем питается медведь?</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В рацион медведя входит как растительная, так и животная пища. Бурые медведи кроме ягод, грибов, орехов и различных корешков едят мясо </w:t>
      </w:r>
      <w:hyperlink r:id="rId30" w:tgtFrame="_blank" w:history="1">
        <w:r w:rsidRPr="001E3FFD">
          <w:rPr>
            <w:rStyle w:val="a4"/>
            <w:rFonts w:ascii="Times New Roman" w:hAnsi="Times New Roman" w:cs="Times New Roman"/>
            <w:color w:val="auto"/>
            <w:sz w:val="24"/>
            <w:szCs w:val="24"/>
            <w:u w:val="none"/>
          </w:rPr>
          <w:t>оленей</w:t>
        </w:r>
      </w:hyperlink>
      <w:r w:rsidRPr="001E3FFD">
        <w:rPr>
          <w:rFonts w:ascii="Times New Roman" w:hAnsi="Times New Roman" w:cs="Times New Roman"/>
          <w:sz w:val="24"/>
          <w:szCs w:val="24"/>
        </w:rPr>
        <w:t>, косуль или </w:t>
      </w:r>
      <w:hyperlink r:id="rId31" w:tgtFrame="_blank" w:history="1">
        <w:r w:rsidRPr="001E3FFD">
          <w:rPr>
            <w:rStyle w:val="a4"/>
            <w:rFonts w:ascii="Times New Roman" w:hAnsi="Times New Roman" w:cs="Times New Roman"/>
            <w:color w:val="auto"/>
            <w:sz w:val="24"/>
            <w:szCs w:val="24"/>
            <w:u w:val="none"/>
          </w:rPr>
          <w:t>лосей</w:t>
        </w:r>
      </w:hyperlink>
      <w:r w:rsidRPr="001E3FFD">
        <w:rPr>
          <w:rFonts w:ascii="Times New Roman" w:hAnsi="Times New Roman" w:cs="Times New Roman"/>
          <w:sz w:val="24"/>
          <w:szCs w:val="24"/>
        </w:rPr>
        <w:t>. Не откажутся они и от рыбы. Зверь может полакомиться </w:t>
      </w:r>
      <w:hyperlink r:id="rId32" w:tgtFrame="_blank" w:history="1">
        <w:r w:rsidRPr="001E3FFD">
          <w:rPr>
            <w:rStyle w:val="a4"/>
            <w:rFonts w:ascii="Times New Roman" w:hAnsi="Times New Roman" w:cs="Times New Roman"/>
            <w:color w:val="auto"/>
            <w:sz w:val="24"/>
            <w:szCs w:val="24"/>
            <w:u w:val="none"/>
          </w:rPr>
          <w:t>муравьями</w:t>
        </w:r>
      </w:hyperlink>
      <w:r w:rsidRPr="001E3FFD">
        <w:rPr>
          <w:rFonts w:ascii="Times New Roman" w:hAnsi="Times New Roman" w:cs="Times New Roman"/>
          <w:sz w:val="24"/>
          <w:szCs w:val="24"/>
        </w:rPr>
        <w:t>, личинками и медом диких </w:t>
      </w:r>
      <w:hyperlink r:id="rId33" w:tgtFrame="_blank" w:history="1">
        <w:r w:rsidRPr="001E3FFD">
          <w:rPr>
            <w:rStyle w:val="a4"/>
            <w:rFonts w:ascii="Times New Roman" w:hAnsi="Times New Roman" w:cs="Times New Roman"/>
            <w:color w:val="auto"/>
            <w:sz w:val="24"/>
            <w:szCs w:val="24"/>
            <w:u w:val="none"/>
          </w:rPr>
          <w:t>пчел</w:t>
        </w:r>
      </w:hyperlink>
      <w:r w:rsidRPr="001E3FFD">
        <w:rPr>
          <w:rFonts w:ascii="Times New Roman" w:hAnsi="Times New Roman" w:cs="Times New Roman"/>
          <w:sz w:val="24"/>
          <w:szCs w:val="24"/>
        </w:rPr>
        <w:t>. Панда питается исключительно побегами молодого бамбука, а гималайский медведь, кроме растительной пищи, ест </w:t>
      </w:r>
      <w:hyperlink r:id="rId34" w:tgtFrame="_blank" w:history="1">
        <w:r w:rsidRPr="001E3FFD">
          <w:rPr>
            <w:rStyle w:val="a4"/>
            <w:rFonts w:ascii="Times New Roman" w:hAnsi="Times New Roman" w:cs="Times New Roman"/>
            <w:color w:val="auto"/>
            <w:sz w:val="24"/>
            <w:szCs w:val="24"/>
            <w:u w:val="none"/>
          </w:rPr>
          <w:t>лягушек</w:t>
        </w:r>
      </w:hyperlink>
      <w:r w:rsidRPr="001E3FFD">
        <w:rPr>
          <w:rFonts w:ascii="Times New Roman" w:hAnsi="Times New Roman" w:cs="Times New Roman"/>
          <w:sz w:val="24"/>
          <w:szCs w:val="24"/>
        </w:rPr>
        <w:t>, насекомых и моллюсков. Белые медведи являются настоящими хищниками, поэтому растительным рационом их не удивить.</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4286250"/>
            <wp:effectExtent l="19050" t="0" r="0" b="0"/>
            <wp:docPr id="21" name="Рисунок 21" descr="Медведь ловит рыбу фото">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дведь ловит рыбу фото">
                      <a:hlinkClick r:id="rId35" tooltip="&quot;&quot;"/>
                    </pic:cNvPr>
                    <pic:cNvPicPr>
                      <a:picLocks noChangeAspect="1" noChangeArrowheads="1"/>
                    </pic:cNvPicPr>
                  </pic:nvPicPr>
                  <pic:blipFill>
                    <a:blip r:embed="rId3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Размножение медведей.</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Хотя медведи моногамны, их пары не долговечны. Вскоре после брачного сезона, проходящего у разных видов в различное время, они распадаются. В зависимости от видовой принадлежности беременность медведицы длится от 180 до 250 дней. Самка медведя рожает во время зимней спячки и из убежища выходит уже с медвежатами. В помете обычно от 1 до 4 медвежат, которые рождаются без зубов, с закрытыми глазами и практически без мехового покрова. Около года они кормятся материнским молоком. Около 2 лет малыши находятся возле матери. Медвежата прошлого помета помогают матери в воспитании молодого потомства. Половозрелыми медведи становятся к 3-5 годам.</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drawing>
          <wp:inline distT="0" distB="0" distL="0" distR="0">
            <wp:extent cx="5715000" cy="4286250"/>
            <wp:effectExtent l="19050" t="0" r="0" b="0"/>
            <wp:docPr id="22" name="Рисунок 22" descr="Медведица и медвежата">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едведица и медвежата">
                      <a:hlinkClick r:id="rId37" tooltip="&quot;&quot;"/>
                    </pic:cNvPr>
                    <pic:cNvPicPr>
                      <a:picLocks noChangeAspect="1" noChangeArrowheads="1"/>
                    </pic:cNvPicPr>
                  </pic:nvPicPr>
                  <pic:blipFill>
                    <a:blip r:embed="rId3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E3FFD" w:rsidRP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Содержание медведя в зоопарке.</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В зоопарках медведи содержатся в больших вольерах, в которых созданы условия, максимально соответствующие естественной среде обитания каждого вида. Помимо стволов деревьев, груды камней и деревянных конструкций необходимо наличие просторного бассейна. Корм должен соответствовать сезонности и содержать продукты, которые доступны животному в естественных условиях. В качестве добавления к рациону используются витамины, костная мука и рыбий жир. Несмотря на то, что маленькие медвежата очень милы и забавны, содержать это дикое животное в домашних условиях не стоит: взрослый медведь – опасный и сильный хищник, для которого родной дом – это естественные природные просторы.</w:t>
      </w:r>
    </w:p>
    <w:p w:rsidR="001E3FFD" w:rsidRPr="001E3FFD" w:rsidRDefault="001E3FFD" w:rsidP="001E3FFD">
      <w:pPr>
        <w:jc w:val="both"/>
        <w:rPr>
          <w:rFonts w:ascii="Times New Roman" w:hAnsi="Times New Roman" w:cs="Times New Roman"/>
          <w:b/>
          <w:sz w:val="24"/>
          <w:szCs w:val="24"/>
        </w:rPr>
      </w:pPr>
      <w:r w:rsidRPr="001E3FFD">
        <w:rPr>
          <w:rFonts w:ascii="Times New Roman" w:hAnsi="Times New Roman" w:cs="Times New Roman"/>
          <w:b/>
          <w:sz w:val="24"/>
          <w:szCs w:val="24"/>
        </w:rPr>
        <w:t xml:space="preserve">Интересные </w:t>
      </w:r>
      <w:proofErr w:type="gramStart"/>
      <w:r w:rsidRPr="001E3FFD">
        <w:rPr>
          <w:rFonts w:ascii="Times New Roman" w:hAnsi="Times New Roman" w:cs="Times New Roman"/>
          <w:b/>
          <w:sz w:val="24"/>
          <w:szCs w:val="24"/>
        </w:rPr>
        <w:t>факты о медведях</w:t>
      </w:r>
      <w:proofErr w:type="gramEnd"/>
      <w:r w:rsidRPr="001E3FFD">
        <w:rPr>
          <w:rFonts w:ascii="Times New Roman" w:hAnsi="Times New Roman" w:cs="Times New Roman"/>
          <w:b/>
          <w:sz w:val="24"/>
          <w:szCs w:val="24"/>
        </w:rPr>
        <w:t>:</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Малайский (солнечный) медведь – самый маленький среди «медвежьих» представителей – его размеры не превышают габаритов крупной </w:t>
      </w:r>
      <w:hyperlink r:id="rId39" w:tgtFrame="_blank" w:history="1">
        <w:r w:rsidRPr="001E3FFD">
          <w:rPr>
            <w:rStyle w:val="a4"/>
            <w:rFonts w:ascii="Times New Roman" w:hAnsi="Times New Roman" w:cs="Times New Roman"/>
            <w:color w:val="auto"/>
            <w:sz w:val="24"/>
            <w:szCs w:val="24"/>
            <w:u w:val="none"/>
          </w:rPr>
          <w:t>собаки</w:t>
        </w:r>
      </w:hyperlink>
      <w:r w:rsidRPr="001E3FFD">
        <w:rPr>
          <w:rFonts w:ascii="Times New Roman" w:hAnsi="Times New Roman" w:cs="Times New Roman"/>
          <w:sz w:val="24"/>
          <w:szCs w:val="24"/>
        </w:rPr>
        <w:t>: высота в холке всего 55-70 сантиметров, а вес варьируется от 30 до 65 кг.</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Нормальный пульс медведя – 40 ударов в минуту, а вот в процессе зимней спячки данный показатель понижается до 8-10 ударов.</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Истинным хищником является только белый полярный медведь: он питается мясом и рыбой, все остальные виды «косолапых» всеядны и предпочитают разнообразное меню.</w:t>
      </w:r>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lastRenderedPageBreak/>
        <w:t>Новорожденный бурый медвежонок при появлении на свет весит всего 450-500 грамм, но к достижению половозрелого возраста эта кроха прибавляет в весе в 1000 раз!</w:t>
      </w:r>
    </w:p>
    <w:p w:rsidR="001E3FFD" w:rsidRDefault="001E3FFD" w:rsidP="001E3FFD">
      <w:pPr>
        <w:jc w:val="both"/>
        <w:rPr>
          <w:rFonts w:ascii="Times New Roman" w:hAnsi="Times New Roman" w:cs="Times New Roman"/>
          <w:sz w:val="24"/>
          <w:szCs w:val="24"/>
        </w:rPr>
      </w:pPr>
    </w:p>
    <w:p w:rsidR="001E3FFD" w:rsidRPr="001E3FFD" w:rsidRDefault="001E3FFD" w:rsidP="001E3FFD">
      <w:pPr>
        <w:jc w:val="both"/>
        <w:rPr>
          <w:rFonts w:ascii="Times New Roman" w:hAnsi="Times New Roman" w:cs="Times New Roman"/>
          <w:b/>
          <w:sz w:val="28"/>
          <w:szCs w:val="28"/>
        </w:rPr>
      </w:pPr>
      <w:r w:rsidRPr="001E3FFD">
        <w:rPr>
          <w:rFonts w:ascii="Times New Roman" w:hAnsi="Times New Roman" w:cs="Times New Roman"/>
          <w:b/>
          <w:sz w:val="28"/>
          <w:szCs w:val="28"/>
        </w:rPr>
        <w:t>Источники.</w:t>
      </w:r>
    </w:p>
    <w:p w:rsidR="001E3FFD" w:rsidRDefault="001E3FFD" w:rsidP="001E3FFD">
      <w:pPr>
        <w:jc w:val="both"/>
        <w:rPr>
          <w:rFonts w:ascii="Times New Roman" w:hAnsi="Times New Roman" w:cs="Times New Roman"/>
          <w:sz w:val="24"/>
          <w:szCs w:val="24"/>
        </w:rPr>
      </w:pPr>
      <w:hyperlink r:id="rId40" w:history="1">
        <w:r w:rsidRPr="00924F97">
          <w:rPr>
            <w:rStyle w:val="a4"/>
            <w:rFonts w:ascii="Times New Roman" w:hAnsi="Times New Roman" w:cs="Times New Roman"/>
            <w:sz w:val="24"/>
            <w:szCs w:val="24"/>
          </w:rPr>
          <w:t>https://nashzeleniymir.ru/медведь/</w:t>
        </w:r>
      </w:hyperlink>
    </w:p>
    <w:p w:rsidR="001E3FFD" w:rsidRDefault="001E3FFD" w:rsidP="001E3FFD">
      <w:pPr>
        <w:jc w:val="both"/>
        <w:rPr>
          <w:rFonts w:ascii="Times New Roman" w:hAnsi="Times New Roman" w:cs="Times New Roman"/>
          <w:sz w:val="24"/>
          <w:szCs w:val="24"/>
        </w:rPr>
      </w:pPr>
      <w:hyperlink r:id="rId41" w:history="1">
        <w:r w:rsidRPr="00924F97">
          <w:rPr>
            <w:rStyle w:val="a4"/>
            <w:rFonts w:ascii="Times New Roman" w:hAnsi="Times New Roman" w:cs="Times New Roman"/>
            <w:sz w:val="24"/>
            <w:szCs w:val="24"/>
          </w:rPr>
          <w:t>https://vsezhivoe.ru/medved/</w:t>
        </w:r>
      </w:hyperlink>
    </w:p>
    <w:p w:rsidR="001E3FFD" w:rsidRDefault="001E3FFD" w:rsidP="001E3FFD">
      <w:pPr>
        <w:jc w:val="both"/>
        <w:rPr>
          <w:rFonts w:ascii="Times New Roman" w:hAnsi="Times New Roman" w:cs="Times New Roman"/>
          <w:sz w:val="24"/>
          <w:szCs w:val="24"/>
        </w:rPr>
      </w:pPr>
      <w:hyperlink r:id="rId42" w:history="1">
        <w:r w:rsidRPr="00924F97">
          <w:rPr>
            <w:rStyle w:val="a4"/>
            <w:rFonts w:ascii="Times New Roman" w:hAnsi="Times New Roman" w:cs="Times New Roman"/>
            <w:sz w:val="24"/>
            <w:szCs w:val="24"/>
          </w:rPr>
          <w:t>http://animalsglobe.ru/medvedi/</w:t>
        </w:r>
      </w:hyperlink>
    </w:p>
    <w:p w:rsidR="001E3FFD" w:rsidRPr="001E3FFD" w:rsidRDefault="001E3FFD" w:rsidP="001E3FFD">
      <w:pPr>
        <w:jc w:val="both"/>
        <w:rPr>
          <w:rFonts w:ascii="Times New Roman" w:hAnsi="Times New Roman" w:cs="Times New Roman"/>
          <w:sz w:val="24"/>
          <w:szCs w:val="24"/>
        </w:rPr>
      </w:pPr>
      <w:r w:rsidRPr="001E3FFD">
        <w:rPr>
          <w:rFonts w:ascii="Times New Roman" w:hAnsi="Times New Roman" w:cs="Times New Roman"/>
          <w:sz w:val="24"/>
          <w:szCs w:val="24"/>
        </w:rPr>
        <w:t>https://www.krasnouhie.ru/vidy-medvedej.html</w:t>
      </w:r>
    </w:p>
    <w:sectPr w:rsidR="001E3FFD" w:rsidRPr="001E3F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6B1616"/>
    <w:multiLevelType w:val="multilevel"/>
    <w:tmpl w:val="7EBC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E3FFD"/>
    <w:rsid w:val="00077103"/>
    <w:rsid w:val="001E3F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E3F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E3FFD"/>
    <w:rPr>
      <w:rFonts w:ascii="Times New Roman" w:eastAsia="Times New Roman" w:hAnsi="Times New Roman" w:cs="Times New Roman"/>
      <w:b/>
      <w:bCs/>
      <w:sz w:val="36"/>
      <w:szCs w:val="36"/>
    </w:rPr>
  </w:style>
  <w:style w:type="paragraph" w:styleId="a3">
    <w:name w:val="Normal (Web)"/>
    <w:basedOn w:val="a"/>
    <w:uiPriority w:val="99"/>
    <w:semiHidden/>
    <w:unhideWhenUsed/>
    <w:rsid w:val="001E3FF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1E3FFD"/>
    <w:rPr>
      <w:color w:val="0000FF"/>
      <w:u w:val="single"/>
    </w:rPr>
  </w:style>
  <w:style w:type="character" w:styleId="a5">
    <w:name w:val="Emphasis"/>
    <w:basedOn w:val="a0"/>
    <w:uiPriority w:val="20"/>
    <w:qFormat/>
    <w:rsid w:val="001E3FFD"/>
    <w:rPr>
      <w:i/>
      <w:iCs/>
    </w:rPr>
  </w:style>
  <w:style w:type="paragraph" w:styleId="a6">
    <w:name w:val="Balloon Text"/>
    <w:basedOn w:val="a"/>
    <w:link w:val="a7"/>
    <w:uiPriority w:val="99"/>
    <w:semiHidden/>
    <w:unhideWhenUsed/>
    <w:rsid w:val="001E3F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3FFD"/>
    <w:rPr>
      <w:rFonts w:ascii="Tahoma" w:hAnsi="Tahoma" w:cs="Tahoma"/>
      <w:sz w:val="16"/>
      <w:szCs w:val="16"/>
    </w:rPr>
  </w:style>
  <w:style w:type="character" w:styleId="a8">
    <w:name w:val="Strong"/>
    <w:basedOn w:val="a0"/>
    <w:uiPriority w:val="22"/>
    <w:qFormat/>
    <w:rsid w:val="001E3FFD"/>
    <w:rPr>
      <w:b/>
      <w:bCs/>
    </w:rPr>
  </w:style>
</w:styles>
</file>

<file path=word/webSettings.xml><?xml version="1.0" encoding="utf-8"?>
<w:webSettings xmlns:r="http://schemas.openxmlformats.org/officeDocument/2006/relationships" xmlns:w="http://schemas.openxmlformats.org/wordprocessingml/2006/main">
  <w:divs>
    <w:div w:id="325399530">
      <w:bodyDiv w:val="1"/>
      <w:marLeft w:val="0"/>
      <w:marRight w:val="0"/>
      <w:marTop w:val="0"/>
      <w:marBottom w:val="0"/>
      <w:divBdr>
        <w:top w:val="none" w:sz="0" w:space="0" w:color="auto"/>
        <w:left w:val="none" w:sz="0" w:space="0" w:color="auto"/>
        <w:bottom w:val="none" w:sz="0" w:space="0" w:color="auto"/>
        <w:right w:val="none" w:sz="0" w:space="0" w:color="auto"/>
      </w:divBdr>
    </w:div>
    <w:div w:id="1452940841">
      <w:bodyDiv w:val="1"/>
      <w:marLeft w:val="0"/>
      <w:marRight w:val="0"/>
      <w:marTop w:val="0"/>
      <w:marBottom w:val="0"/>
      <w:divBdr>
        <w:top w:val="none" w:sz="0" w:space="0" w:color="auto"/>
        <w:left w:val="none" w:sz="0" w:space="0" w:color="auto"/>
        <w:bottom w:val="none" w:sz="0" w:space="0" w:color="auto"/>
        <w:right w:val="none" w:sz="0" w:space="0" w:color="auto"/>
      </w:divBdr>
    </w:div>
    <w:div w:id="209042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ashzeleniymir.ru/wp-content/uploads/2016/03/%D0%91%D1%83%D1%80%D1%8B%D0%B9-%D0%BC%D0%B5%D0%B4%D0%B2%D0%B5%D0%B4%D1%8C-%D1%81-%D0%BC%D0%B5%D0%B4%D0%B2%D0%B5%D0%B6%D0%B0%D1%82%D0%B0%D0%BC%D0%B8-%D1%84%D0%BE%D1%82%D0%BE.jpg" TargetMode="External"/><Relationship Id="rId18" Type="http://schemas.openxmlformats.org/officeDocument/2006/relationships/hyperlink" Target="https://nashzeleniymir.ru/wp-content/uploads/2016/03/%D0%91%D0%B0%D1%80%D0%B8%D0%B1%D0%B0%D0%BB-%D1%84%D0%BE%D1%82%D0%BE.jpg" TargetMode="External"/><Relationship Id="rId26" Type="http://schemas.openxmlformats.org/officeDocument/2006/relationships/hyperlink" Target="https://nashzeleniymir.ru/wp-content/uploads/2016/03/%D0%9F%D0%B0%D0%BD%D0%B4%D0%B0-%D1%84%D0%BE%D1%82%D0%BE.jpg" TargetMode="External"/><Relationship Id="rId39" Type="http://schemas.openxmlformats.org/officeDocument/2006/relationships/hyperlink" Target="https://nashzeleniymir.ru/%d1%81%d0%be%d0%b1%d0%b0%d0%ba%d0%b0/"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nashzeleniymir.ru/%d0%bb%d1%8f%d0%b3%d1%83%d1%88%d0%ba%d0%b0/" TargetMode="External"/><Relationship Id="rId42" Type="http://schemas.openxmlformats.org/officeDocument/2006/relationships/hyperlink" Target="http://animalsglobe.ru/medvedi/" TargetMode="External"/><Relationship Id="rId7" Type="http://schemas.openxmlformats.org/officeDocument/2006/relationships/hyperlink" Target="https://nashzeleniymir.ru/wp-content/uploads/2016/03/%D0%9F%D0%BE%D0%BB%D1%8F%D1%80%D0%BD%D1%8B%D0%B9-%D0%B1%D0%B5%D0%BB%D1%8B%D0%B9-%D0%BC%D0%B5%D0%B4%D0%B2%D0%B5%D0%B4%D1%8C.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nashzeleniymir.ru/%d0%bf%d1%87%d0%b5%d0%bb%d0%b0/"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nashzeleniymir.ru/wp-content/uploads/2016/03/%D0%91%D0%B5%D0%BB%D1%8B%D0%B9-%D0%BC%D0%B5%D0%B4%D0%B2%D0%B5%D0%B4%D1%8C-%D1%84%D0%BE%D1%82%D0%BE.jpg" TargetMode="External"/><Relationship Id="rId20" Type="http://schemas.openxmlformats.org/officeDocument/2006/relationships/hyperlink" Target="https://nashzeleniymir.ru/wp-content/uploads/2016/03/%D0%9C%D0%B0%D0%BB%D0%B0%D0%B9%D1%81%D0%BA%D0%B8%D0%B9-%D0%BC%D0%B5%D0%B4%D0%B2%D0%B5%D0%B4%D1%8C-%D0%B1%D0%B8%D1%80%D1%83%D0%B0%D0%BD%D0%B3-%D1%84%D0%BE%D1%82%D0%BE.jpg" TargetMode="External"/><Relationship Id="rId29" Type="http://schemas.openxmlformats.org/officeDocument/2006/relationships/image" Target="media/image12.jpeg"/><Relationship Id="rId41" Type="http://schemas.openxmlformats.org/officeDocument/2006/relationships/hyperlink" Target="https://vsezhivoe.ru/medve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ashzeleniymir.ru/wp-content/uploads/2016/03/%D0%91%D0%B5%D1%80%D0%BB%D0%BE%D0%B3%D0%B0-%D0%BC%D0%B5%D0%B4%D0%B2%D0%B5%D0%B4%D1%8F-%D1%84%D0%BE%D1%82%D0%BE.jpg" TargetMode="External"/><Relationship Id="rId24" Type="http://schemas.openxmlformats.org/officeDocument/2006/relationships/hyperlink" Target="https://nashzeleniymir.ru/wp-content/uploads/2016/03/%D0%9C%D0%B5%D0%B4%D0%B2%D0%B5%D0%B4%D1%8C-%D0%B3%D1%83%D0%B1%D0%B0%D1%87-%D1%84%D0%BE%D1%82%D0%BE.jpg" TargetMode="External"/><Relationship Id="rId32" Type="http://schemas.openxmlformats.org/officeDocument/2006/relationships/hyperlink" Target="https://nashzeleniymir.ru/%d0%bc%d1%83%d1%80%d0%b0%d0%b2%d0%b5%d0%b9/" TargetMode="External"/><Relationship Id="rId37" Type="http://schemas.openxmlformats.org/officeDocument/2006/relationships/hyperlink" Target="https://nashzeleniymir.ru/wp-content/uploads/2016/03/%D0%9C%D0%B5%D0%B4%D0%B2%D0%B5%D0%B4%D0%B8%D1%86%D0%B0-%D0%B8-%D0%BC%D0%B5%D0%B4%D0%B2%D0%B5%D0%B6%D0%B0%D1%82%D0%B0.jpg" TargetMode="External"/><Relationship Id="rId40" Type="http://schemas.openxmlformats.org/officeDocument/2006/relationships/hyperlink" Target="https://nashzeleniymir.ru/&#1084;&#1077;&#1076;&#1074;&#1077;&#1076;&#1100;/" TargetMode="External"/><Relationship Id="rId5" Type="http://schemas.openxmlformats.org/officeDocument/2006/relationships/hyperlink" Target="https://nashzeleniymir.ru/wp-content/uploads/2016/03/%D0%9C%D0%B5%D0%B4%D0%B2%D0%B5%D0%B4%D1%8C-%D1%84%D0%BE%D1%82%D0%BE.jpg" TargetMode="External"/><Relationship Id="rId15" Type="http://schemas.openxmlformats.org/officeDocument/2006/relationships/hyperlink" Target="https://nashzeleniymir.ru/%d0%b1%d0%b5%d0%bb%d1%8b%d0%b9-%d0%bc%d0%b5%d0%b4%d0%b2%d0%b5%d0%b4%d1%8c/" TargetMode="External"/><Relationship Id="rId23" Type="http://schemas.openxmlformats.org/officeDocument/2006/relationships/image" Target="media/image9.jpeg"/><Relationship Id="rId28" Type="http://schemas.openxmlformats.org/officeDocument/2006/relationships/hyperlink" Target="https://nashzeleniymir.ru/wp-content/uploads/2016/03/%D0%9C%D0%B5%D0%B4%D0%B2%D0%B5%D0%B6%D0%B0%D1%82%D0%B0-%D0%B8%D0%B3%D1%80%D0%B0%D1%8E%D1%82.jpg" TargetMode="Externa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nashzeleniymir.ru/%d0%bb%d0%be%d1%81%d1%8c/"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shzeleniymir.ru/wp-content/uploads/2016/03/%D0%91%D1%83%D1%80%D1%8B%D0%B9-%D0%BC%D0%B5%D0%B4%D0%B2%D0%B5%D0%B4%D1%8C-%D1%84%D0%BE%D1%82%D0%BE.jpg" TargetMode="External"/><Relationship Id="rId14" Type="http://schemas.openxmlformats.org/officeDocument/2006/relationships/image" Target="media/image5.jpeg"/><Relationship Id="rId22" Type="http://schemas.openxmlformats.org/officeDocument/2006/relationships/hyperlink" Target="https://nashzeleniymir.ru/wp-content/uploads/2016/03/%D0%9E%D1%87%D0%BA%D0%BE%D0%B2%D1%8B%D0%B9-%D0%BC%D0%B5%D0%B4%D0%B2%D0%B5%D0%B4%D1%8C-%D1%84%D0%BE%D1%82%D0%BE.jpg" TargetMode="External"/><Relationship Id="rId27" Type="http://schemas.openxmlformats.org/officeDocument/2006/relationships/image" Target="media/image11.jpeg"/><Relationship Id="rId30" Type="http://schemas.openxmlformats.org/officeDocument/2006/relationships/hyperlink" Target="https://nashzeleniymir.ru/%d0%be%d0%bb%d0%b5%d0%bd%d1%8c/" TargetMode="External"/><Relationship Id="rId35" Type="http://schemas.openxmlformats.org/officeDocument/2006/relationships/hyperlink" Target="https://nashzeleniymir.ru/wp-content/uploads/2016/03/%D0%9C%D0%B5%D0%B4%D0%B2%D0%B5%D0%B4%D1%8C-%D0%BB%D0%BE%D0%B2%D0%B8%D1%82-%D1%80%D1%8B%D0%B1%D1%83-%D1%84%D0%BE%D1%82%D0%BE.jpg"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1767</Words>
  <Characters>10078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2</cp:revision>
  <dcterms:created xsi:type="dcterms:W3CDTF">2019-03-17T06:50:00Z</dcterms:created>
  <dcterms:modified xsi:type="dcterms:W3CDTF">2019-03-17T07:02:00Z</dcterms:modified>
</cp:coreProperties>
</file>