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9F" w:rsidRPr="00B9449F" w:rsidRDefault="00B9449F" w:rsidP="00B94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9449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Мастер-класс в технике </w:t>
      </w:r>
      <w:proofErr w:type="spellStart"/>
      <w:r w:rsidRPr="00B9449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пластилинографии</w:t>
      </w:r>
      <w:proofErr w:type="spellEnd"/>
      <w:r w:rsidRPr="00B9449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 </w:t>
      </w:r>
      <w:bookmarkStart w:id="0" w:name="_GoBack"/>
      <w:bookmarkEnd w:id="0"/>
      <w:r w:rsidRPr="00B9449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«День азбук и букварей»</w:t>
      </w:r>
    </w:p>
    <w:p w:rsidR="00FB76A6" w:rsidRDefault="00B9449F" w:rsidP="00B94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9F">
        <w:rPr>
          <w:rFonts w:ascii="Times New Roman" w:hAnsi="Times New Roman" w:cs="Times New Roman"/>
          <w:sz w:val="28"/>
          <w:szCs w:val="28"/>
        </w:rPr>
        <w:t>Букварь должен учить ребёнка задавать вопросы о буквах, и о том, как эти буквы соотносятся со звуками. Правильное изложение материала и подбор заданий могут заинтересовать ребёнка поиском и открытием интересных особ</w:t>
      </w:r>
      <w:r w:rsidR="00225B8B">
        <w:rPr>
          <w:rFonts w:ascii="Times New Roman" w:hAnsi="Times New Roman" w:cs="Times New Roman"/>
          <w:sz w:val="28"/>
          <w:szCs w:val="28"/>
        </w:rPr>
        <w:t>енностей русского языка. Он</w:t>
      </w:r>
      <w:r w:rsidRPr="00B9449F">
        <w:rPr>
          <w:rFonts w:ascii="Times New Roman" w:hAnsi="Times New Roman" w:cs="Times New Roman"/>
          <w:sz w:val="28"/>
          <w:szCs w:val="28"/>
        </w:rPr>
        <w:t xml:space="preserve"> должен ориентировать детей на наблюдения и открытия, удивлять его, и это будет мотивацией к обучению. Также оч</w:t>
      </w:r>
      <w:r w:rsidR="00225B8B">
        <w:rPr>
          <w:rFonts w:ascii="Times New Roman" w:hAnsi="Times New Roman" w:cs="Times New Roman"/>
          <w:sz w:val="28"/>
          <w:szCs w:val="28"/>
        </w:rPr>
        <w:t xml:space="preserve">ень важно, чтобы букварь и азбука </w:t>
      </w:r>
      <w:r w:rsidRPr="00B9449F">
        <w:rPr>
          <w:rFonts w:ascii="Times New Roman" w:hAnsi="Times New Roman" w:cs="Times New Roman"/>
          <w:sz w:val="28"/>
          <w:szCs w:val="28"/>
        </w:rPr>
        <w:t xml:space="preserve"> имели диалогический характер. То есть в учебниках должны быть такие во</w:t>
      </w:r>
      <w:r w:rsidR="00225B8B">
        <w:rPr>
          <w:rFonts w:ascii="Times New Roman" w:hAnsi="Times New Roman" w:cs="Times New Roman"/>
          <w:sz w:val="28"/>
          <w:szCs w:val="28"/>
        </w:rPr>
        <w:t>просы, с помощью которых воспитатель</w:t>
      </w:r>
      <w:r w:rsidRPr="00B9449F">
        <w:rPr>
          <w:rFonts w:ascii="Times New Roman" w:hAnsi="Times New Roman" w:cs="Times New Roman"/>
          <w:sz w:val="28"/>
          <w:szCs w:val="28"/>
        </w:rPr>
        <w:t xml:space="preserve"> мо</w:t>
      </w:r>
      <w:r w:rsidR="00225B8B">
        <w:rPr>
          <w:rFonts w:ascii="Times New Roman" w:hAnsi="Times New Roman" w:cs="Times New Roman"/>
          <w:sz w:val="28"/>
          <w:szCs w:val="28"/>
        </w:rPr>
        <w:t>жет организовать диалог в группе</w:t>
      </w:r>
      <w:r w:rsidRPr="00B9449F">
        <w:rPr>
          <w:rFonts w:ascii="Times New Roman" w:hAnsi="Times New Roman" w:cs="Times New Roman"/>
          <w:sz w:val="28"/>
          <w:szCs w:val="28"/>
        </w:rPr>
        <w:t>.</w:t>
      </w:r>
    </w:p>
    <w:p w:rsidR="00225B8B" w:rsidRDefault="00225B8B" w:rsidP="00B94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25B8B">
        <w:rPr>
          <w:rFonts w:ascii="Times New Roman" w:hAnsi="Times New Roman" w:cs="Times New Roman"/>
          <w:sz w:val="28"/>
          <w:szCs w:val="28"/>
        </w:rPr>
        <w:t>езусловно, можно научить ребенка алфавиту в любом возрасте. Вы можете показывать карточки с буквами уже с пеленок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B8B">
        <w:rPr>
          <w:rFonts w:ascii="Times New Roman" w:hAnsi="Times New Roman" w:cs="Times New Roman"/>
          <w:b/>
          <w:bCs/>
          <w:sz w:val="28"/>
          <w:szCs w:val="28"/>
        </w:rPr>
        <w:t>Учим буквы: с чего начинать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sz w:val="28"/>
          <w:szCs w:val="28"/>
        </w:rPr>
        <w:t>В какой последовательности учить буквы? Нужно ли учить алфавит? Начинать с гласных или согласных? 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sz w:val="28"/>
          <w:szCs w:val="28"/>
        </w:rPr>
        <w:t>Давайте четко, итак: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25B8B">
        <w:rPr>
          <w:rFonts w:ascii="Times New Roman" w:hAnsi="Times New Roman" w:cs="Times New Roman"/>
          <w:sz w:val="28"/>
          <w:szCs w:val="28"/>
        </w:rPr>
        <w:t xml:space="preserve"> Не нужно учить буквы в алфавитном порядке.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25B8B">
        <w:rPr>
          <w:rFonts w:ascii="Times New Roman" w:hAnsi="Times New Roman" w:cs="Times New Roman"/>
          <w:sz w:val="28"/>
          <w:szCs w:val="28"/>
        </w:rPr>
        <w:t xml:space="preserve"> Не учите буквы вперемешку: то гласные, то согласные.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25B8B">
        <w:rPr>
          <w:rFonts w:ascii="Times New Roman" w:hAnsi="Times New Roman" w:cs="Times New Roman"/>
          <w:sz w:val="28"/>
          <w:szCs w:val="28"/>
        </w:rPr>
        <w:t xml:space="preserve"> Первыми выучите с ребенком 10 букв, обозначающих гласные звуки. </w:t>
      </w:r>
    </w:p>
    <w:p w:rsidR="00225B8B" w:rsidRP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5B8B">
        <w:rPr>
          <w:rFonts w:ascii="Times New Roman" w:hAnsi="Times New Roman" w:cs="Times New Roman"/>
          <w:sz w:val="28"/>
          <w:szCs w:val="28"/>
        </w:rPr>
        <w:t>. Согласные лучше учить после гласных.</w:t>
      </w:r>
    </w:p>
    <w:p w:rsid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8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25B8B">
        <w:rPr>
          <w:rFonts w:ascii="Times New Roman" w:hAnsi="Times New Roman" w:cs="Times New Roman"/>
          <w:sz w:val="28"/>
          <w:szCs w:val="28"/>
        </w:rPr>
        <w:t xml:space="preserve"> Называйте звуки, а не то, как буква произносится в алфавите.</w:t>
      </w:r>
    </w:p>
    <w:p w:rsidR="005A147A" w:rsidRDefault="005A147A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7A">
        <w:rPr>
          <w:rFonts w:ascii="Times New Roman" w:hAnsi="Times New Roman" w:cs="Times New Roman"/>
          <w:sz w:val="28"/>
          <w:szCs w:val="28"/>
        </w:rPr>
        <w:t>Если вы решили учить ребенка буквам в 3 года, помните, что ничего нельзя делать через силу, только игры, только занимательные у</w:t>
      </w:r>
      <w:r>
        <w:rPr>
          <w:rFonts w:ascii="Times New Roman" w:hAnsi="Times New Roman" w:cs="Times New Roman"/>
          <w:sz w:val="28"/>
          <w:szCs w:val="28"/>
        </w:rPr>
        <w:t>пражнения и никакого принуждения</w:t>
      </w:r>
      <w:r w:rsidRPr="005A147A">
        <w:rPr>
          <w:rFonts w:ascii="Times New Roman" w:hAnsi="Times New Roman" w:cs="Times New Roman"/>
          <w:sz w:val="28"/>
          <w:szCs w:val="28"/>
        </w:rPr>
        <w:t>. Эти рекомендации актуальны для любого возраста, ведь вы не хотите выработать нежелание учиться и ходить в школу в дальнейшем.</w:t>
      </w:r>
    </w:p>
    <w:p w:rsidR="00225B8B" w:rsidRDefault="00225B8B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изученные буквы закреплять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CD9" w:rsidRDefault="00482CD9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D9" w:rsidRPr="00225B8B" w:rsidRDefault="00482CD9" w:rsidP="00225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4513DC" wp14:editId="1AEB9EED">
            <wp:extent cx="5534515" cy="3829050"/>
            <wp:effectExtent l="0" t="0" r="9525" b="0"/>
            <wp:docPr id="2" name="Рисунок 2" descr="https://www.maam.ru/upload/blogs/detsad-368406-159923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68406-1599233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" b="7692"/>
                    <a:stretch/>
                  </pic:blipFill>
                  <pic:spPr bwMode="auto">
                    <a:xfrm>
                      <a:off x="0" y="0"/>
                      <a:ext cx="5539848" cy="38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7970C" wp14:editId="73F0F278">
            <wp:extent cx="5692949" cy="4105275"/>
            <wp:effectExtent l="0" t="0" r="3175" b="0"/>
            <wp:docPr id="3" name="Рисунок 3" descr="https://www.maam.ru/upload/blogs/detsad-368406-159923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68406-1599233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5" b="8816"/>
                    <a:stretch/>
                  </pic:blipFill>
                  <pic:spPr bwMode="auto">
                    <a:xfrm>
                      <a:off x="0" y="0"/>
                      <a:ext cx="5695615" cy="41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0A5CB7" wp14:editId="01763B28">
            <wp:extent cx="5553075" cy="3936734"/>
            <wp:effectExtent l="0" t="0" r="0" b="6985"/>
            <wp:docPr id="4" name="Рисунок 4" descr="https://www.maam.ru/upload/blogs/detsad-368406-159923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68406-1599233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0"/>
                    <a:stretch/>
                  </pic:blipFill>
                  <pic:spPr bwMode="auto">
                    <a:xfrm>
                      <a:off x="0" y="0"/>
                      <a:ext cx="5555818" cy="393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93892D" wp14:editId="6EB4B2AE">
            <wp:extent cx="5714403" cy="3914775"/>
            <wp:effectExtent l="0" t="0" r="0" b="0"/>
            <wp:docPr id="5" name="Рисунок 5" descr="https://www.maam.ru/upload/blogs/detsad-368406-159923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68406-1599233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74" b="6899"/>
                    <a:stretch/>
                  </pic:blipFill>
                  <pic:spPr bwMode="auto">
                    <a:xfrm>
                      <a:off x="0" y="0"/>
                      <a:ext cx="5717225" cy="39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02507B" wp14:editId="0628284B">
            <wp:extent cx="5615660" cy="3943350"/>
            <wp:effectExtent l="0" t="0" r="4445" b="0"/>
            <wp:docPr id="6" name="Рисунок 6" descr="https://www.maam.ru/upload/blogs/detsad-368406-159923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68406-1599233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7"/>
                    <a:stretch/>
                  </pic:blipFill>
                  <pic:spPr bwMode="auto">
                    <a:xfrm>
                      <a:off x="0" y="0"/>
                      <a:ext cx="5618435" cy="39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2CD9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643B1" wp14:editId="08D28B4D">
            <wp:extent cx="5676803" cy="4000500"/>
            <wp:effectExtent l="0" t="0" r="635" b="0"/>
            <wp:docPr id="7" name="Рисунок 7" descr="https://www.maam.ru/upload/blogs/detsad-368406-159923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68406-1599233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r="1431" b="7160"/>
                    <a:stretch/>
                  </pic:blipFill>
                  <pic:spPr bwMode="auto">
                    <a:xfrm>
                      <a:off x="0" y="0"/>
                      <a:ext cx="5676803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B8B" w:rsidRPr="00B9449F" w:rsidRDefault="00482CD9" w:rsidP="00482C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EFC24D" wp14:editId="6F1032AB">
            <wp:extent cx="5429250" cy="3800475"/>
            <wp:effectExtent l="0" t="0" r="0" b="9525"/>
            <wp:docPr id="8" name="Рисунок 8" descr="https://www.maam.ru/upload/blogs/detsad-368406-159923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68406-1599233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8" b="6558"/>
                    <a:stretch/>
                  </pic:blipFill>
                  <pic:spPr bwMode="auto">
                    <a:xfrm>
                      <a:off x="0" y="0"/>
                      <a:ext cx="5429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5B8B" w:rsidRPr="00B9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9F"/>
    <w:rsid w:val="00225B8B"/>
    <w:rsid w:val="00482CD9"/>
    <w:rsid w:val="005A147A"/>
    <w:rsid w:val="00B9449F"/>
    <w:rsid w:val="00DF65FE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B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B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4</cp:revision>
  <dcterms:created xsi:type="dcterms:W3CDTF">2020-09-04T14:43:00Z</dcterms:created>
  <dcterms:modified xsi:type="dcterms:W3CDTF">2020-09-20T05:03:00Z</dcterms:modified>
</cp:coreProperties>
</file>