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C2" w:rsidRDefault="00E4006E" w:rsidP="00E40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6E">
        <w:rPr>
          <w:rFonts w:ascii="Times New Roman" w:hAnsi="Times New Roman" w:cs="Times New Roman"/>
          <w:b/>
          <w:sz w:val="28"/>
          <w:szCs w:val="28"/>
        </w:rPr>
        <w:t xml:space="preserve">Логопедическое сопровождение детей с ограниченными возможностями здоровья в условиях школьного </w:t>
      </w:r>
      <w:proofErr w:type="spellStart"/>
      <w:r w:rsidRPr="00E4006E">
        <w:rPr>
          <w:rFonts w:ascii="Times New Roman" w:hAnsi="Times New Roman" w:cs="Times New Roman"/>
          <w:b/>
          <w:sz w:val="28"/>
          <w:szCs w:val="28"/>
        </w:rPr>
        <w:t>логопункта</w:t>
      </w:r>
      <w:proofErr w:type="spellEnd"/>
    </w:p>
    <w:p w:rsidR="00873DB5" w:rsidRPr="00873DB5" w:rsidRDefault="00873DB5" w:rsidP="00873DB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3DB5">
        <w:rPr>
          <w:rFonts w:ascii="Times New Roman" w:hAnsi="Times New Roman" w:cs="Times New Roman"/>
          <w:i/>
          <w:sz w:val="28"/>
          <w:szCs w:val="28"/>
        </w:rPr>
        <w:t xml:space="preserve">В.Л. </w:t>
      </w:r>
      <w:proofErr w:type="spellStart"/>
      <w:r w:rsidRPr="00873DB5">
        <w:rPr>
          <w:rFonts w:ascii="Times New Roman" w:hAnsi="Times New Roman" w:cs="Times New Roman"/>
          <w:i/>
          <w:sz w:val="28"/>
          <w:szCs w:val="28"/>
        </w:rPr>
        <w:t>Балобина</w:t>
      </w:r>
      <w:proofErr w:type="spellEnd"/>
    </w:p>
    <w:p w:rsidR="00873DB5" w:rsidRDefault="00873DB5" w:rsidP="00873DB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3DB5">
        <w:rPr>
          <w:rFonts w:ascii="Times New Roman" w:hAnsi="Times New Roman" w:cs="Times New Roman"/>
          <w:i/>
          <w:sz w:val="28"/>
          <w:szCs w:val="28"/>
        </w:rPr>
        <w:t>Учитель-логопед</w:t>
      </w:r>
    </w:p>
    <w:p w:rsidR="00873DB5" w:rsidRPr="00873DB5" w:rsidRDefault="00873DB5" w:rsidP="00873DB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D3A4F" w:rsidRPr="00AD3A4F" w:rsidRDefault="00E4006E" w:rsidP="008C33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3A4F" w:rsidRPr="00AD3A4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1 </w:t>
      </w:r>
    </w:p>
    <w:p w:rsidR="008C339E" w:rsidRDefault="00E4006E" w:rsidP="00AD3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06E">
        <w:rPr>
          <w:rFonts w:ascii="Times New Roman" w:hAnsi="Times New Roman" w:cs="Times New Roman"/>
          <w:sz w:val="28"/>
          <w:szCs w:val="28"/>
        </w:rPr>
        <w:t xml:space="preserve">От содержания обучения в современном образовательном учреждении зависит, получат ли дети с ограниченными возможностями здоровья необходимые для практической деятельности знания и навыки, смогут </w:t>
      </w:r>
      <w:r>
        <w:rPr>
          <w:rFonts w:ascii="Times New Roman" w:hAnsi="Times New Roman" w:cs="Times New Roman"/>
          <w:sz w:val="28"/>
          <w:szCs w:val="28"/>
        </w:rPr>
        <w:t>ли социализироваться в обществе.</w:t>
      </w:r>
    </w:p>
    <w:p w:rsidR="008C339E" w:rsidRPr="008C339E" w:rsidRDefault="008C339E" w:rsidP="008C33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9E">
        <w:rPr>
          <w:rFonts w:ascii="Times New Roman" w:hAnsi="Times New Roman" w:cs="Times New Roman"/>
          <w:sz w:val="28"/>
          <w:szCs w:val="28"/>
        </w:rPr>
        <w:t xml:space="preserve">Большинство детей с ОВЗ имеют первичные, либо вторичные нарушения речи различной степени сложности. Зачастую, у школьников с речевыми проблемами, в зависимости от причин отставания в развитии и индивидуальных особенностей, могут возникать сенсорные, интеллектуальные, речевые и другие психические нарушения (Е.Ф. Архипова, М.В. </w:t>
      </w:r>
      <w:proofErr w:type="spellStart"/>
      <w:r w:rsidRPr="008C339E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8C339E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8C339E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8C339E">
        <w:rPr>
          <w:rFonts w:ascii="Times New Roman" w:hAnsi="Times New Roman" w:cs="Times New Roman"/>
          <w:sz w:val="28"/>
          <w:szCs w:val="28"/>
        </w:rPr>
        <w:t>, К.А. Семенова и др.), затрудняющие процесс обучения детей. Наибольшие сложности в школьной и социальной адаптации испытывают, в данном случае, школьники 1-5 классов.</w:t>
      </w:r>
    </w:p>
    <w:p w:rsidR="00930E39" w:rsidRPr="00930E39" w:rsidRDefault="00930E39" w:rsidP="008C339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E3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2 </w:t>
      </w:r>
    </w:p>
    <w:p w:rsidR="008C339E" w:rsidRPr="008C339E" w:rsidRDefault="008C339E" w:rsidP="008C33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C339E">
        <w:rPr>
          <w:rFonts w:ascii="Times New Roman" w:hAnsi="Times New Roman" w:cs="Times New Roman"/>
          <w:sz w:val="28"/>
          <w:szCs w:val="28"/>
        </w:rPr>
        <w:t xml:space="preserve">связи с этим, в процессе обучения проводится целенаправленное систематическое </w:t>
      </w:r>
      <w:r w:rsidRPr="008C339E">
        <w:rPr>
          <w:rFonts w:ascii="Times New Roman" w:hAnsi="Times New Roman" w:cs="Times New Roman"/>
          <w:b/>
          <w:bCs/>
          <w:sz w:val="28"/>
          <w:szCs w:val="28"/>
        </w:rPr>
        <w:t xml:space="preserve">логопедическое сопровождение </w:t>
      </w:r>
      <w:r w:rsidRPr="008C339E">
        <w:rPr>
          <w:rFonts w:ascii="Times New Roman" w:hAnsi="Times New Roman" w:cs="Times New Roman"/>
          <w:sz w:val="28"/>
          <w:szCs w:val="28"/>
        </w:rPr>
        <w:t>обучающихся,</w:t>
      </w:r>
      <w:r w:rsidRPr="008C3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39E">
        <w:rPr>
          <w:rFonts w:ascii="Times New Roman" w:hAnsi="Times New Roman" w:cs="Times New Roman"/>
          <w:sz w:val="28"/>
          <w:szCs w:val="28"/>
        </w:rPr>
        <w:t>что является неотъемлемой частью</w:t>
      </w:r>
      <w:r w:rsidRPr="008C3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39E">
        <w:rPr>
          <w:rFonts w:ascii="Times New Roman" w:hAnsi="Times New Roman" w:cs="Times New Roman"/>
          <w:sz w:val="28"/>
          <w:szCs w:val="28"/>
        </w:rPr>
        <w:t>коррекционно-развивающей работы.</w:t>
      </w:r>
    </w:p>
    <w:p w:rsidR="008C339E" w:rsidRPr="007261B2" w:rsidRDefault="008C339E" w:rsidP="00FA21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B2">
        <w:rPr>
          <w:rFonts w:ascii="Times New Roman" w:hAnsi="Times New Roman" w:cs="Times New Roman"/>
          <w:sz w:val="28"/>
          <w:szCs w:val="28"/>
        </w:rPr>
        <w:t xml:space="preserve">Контингент детей, посещающих школьный </w:t>
      </w:r>
      <w:proofErr w:type="spellStart"/>
      <w:r w:rsidRPr="007261B2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7261B2">
        <w:rPr>
          <w:rFonts w:ascii="Times New Roman" w:hAnsi="Times New Roman" w:cs="Times New Roman"/>
          <w:sz w:val="28"/>
          <w:szCs w:val="28"/>
        </w:rPr>
        <w:t xml:space="preserve">, весьма разнообразен: первоклассники с нарушением звукопроизношения, фонематического восприятия; учащиеся вторых – четвёртых классов с нарушениями письменной речи смешанного характера; учащиеся </w:t>
      </w:r>
      <w:r w:rsidR="007261B2">
        <w:rPr>
          <w:rFonts w:ascii="Times New Roman" w:hAnsi="Times New Roman" w:cs="Times New Roman"/>
          <w:sz w:val="28"/>
          <w:szCs w:val="28"/>
        </w:rPr>
        <w:t>четвертых –</w:t>
      </w:r>
      <w:proofErr w:type="gramStart"/>
      <w:r w:rsidR="007261B2">
        <w:rPr>
          <w:rFonts w:ascii="Times New Roman" w:hAnsi="Times New Roman" w:cs="Times New Roman"/>
          <w:sz w:val="28"/>
          <w:szCs w:val="28"/>
        </w:rPr>
        <w:t xml:space="preserve">пятых </w:t>
      </w:r>
      <w:r w:rsidRPr="007261B2">
        <w:rPr>
          <w:rFonts w:ascii="Times New Roman" w:hAnsi="Times New Roman" w:cs="Times New Roman"/>
          <w:sz w:val="28"/>
          <w:szCs w:val="28"/>
        </w:rPr>
        <w:t xml:space="preserve"> классов</w:t>
      </w:r>
      <w:proofErr w:type="gramEnd"/>
      <w:r w:rsidRPr="007261B2">
        <w:rPr>
          <w:rFonts w:ascii="Times New Roman" w:hAnsi="Times New Roman" w:cs="Times New Roman"/>
          <w:sz w:val="28"/>
          <w:szCs w:val="28"/>
        </w:rPr>
        <w:t xml:space="preserve"> </w:t>
      </w:r>
      <w:r w:rsidR="007261B2">
        <w:rPr>
          <w:rFonts w:ascii="Times New Roman" w:hAnsi="Times New Roman" w:cs="Times New Roman"/>
          <w:sz w:val="28"/>
          <w:szCs w:val="28"/>
        </w:rPr>
        <w:t xml:space="preserve"> обучающиеся по программе </w:t>
      </w:r>
      <w:r w:rsidR="007261B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261B2">
        <w:rPr>
          <w:rFonts w:ascii="Times New Roman" w:hAnsi="Times New Roman" w:cs="Times New Roman"/>
          <w:sz w:val="28"/>
          <w:szCs w:val="28"/>
        </w:rPr>
        <w:t xml:space="preserve"> вида. </w:t>
      </w:r>
    </w:p>
    <w:p w:rsidR="00930E39" w:rsidRPr="00930E39" w:rsidRDefault="00930E39" w:rsidP="007261B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E39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7261B2" w:rsidRDefault="008C339E" w:rsidP="00726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B2">
        <w:rPr>
          <w:rFonts w:ascii="Times New Roman" w:hAnsi="Times New Roman" w:cs="Times New Roman"/>
          <w:sz w:val="28"/>
          <w:szCs w:val="28"/>
        </w:rPr>
        <w:t xml:space="preserve">Учитывая специфику нарушений, работа на </w:t>
      </w:r>
      <w:proofErr w:type="spellStart"/>
      <w:r w:rsidRPr="007261B2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726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1B2">
        <w:rPr>
          <w:rFonts w:ascii="Times New Roman" w:hAnsi="Times New Roman" w:cs="Times New Roman"/>
          <w:sz w:val="28"/>
          <w:szCs w:val="28"/>
        </w:rPr>
        <w:t xml:space="preserve">ставит </w:t>
      </w:r>
      <w:r w:rsidR="007261B2">
        <w:rPr>
          <w:rFonts w:ascii="Times New Roman" w:hAnsi="Times New Roman" w:cs="Times New Roman"/>
          <w:sz w:val="28"/>
          <w:szCs w:val="28"/>
        </w:rPr>
        <w:t xml:space="preserve"> </w:t>
      </w:r>
      <w:r w:rsidRPr="007261B2">
        <w:rPr>
          <w:rFonts w:ascii="Times New Roman" w:hAnsi="Times New Roman" w:cs="Times New Roman"/>
          <w:b/>
          <w:sz w:val="28"/>
          <w:szCs w:val="28"/>
          <w:u w:val="single"/>
        </w:rPr>
        <w:t>целью</w:t>
      </w:r>
      <w:proofErr w:type="gramEnd"/>
      <w:r w:rsidR="007261B2" w:rsidRPr="007261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логопедического сопровождения:</w:t>
      </w:r>
      <w:r w:rsidR="007261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61B2" w:rsidRPr="007261B2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речи,</w:t>
      </w:r>
      <w:r w:rsidR="007261B2" w:rsidRPr="00726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61B2" w:rsidRPr="007261B2">
        <w:rPr>
          <w:rFonts w:ascii="Times New Roman" w:hAnsi="Times New Roman" w:cs="Times New Roman"/>
          <w:sz w:val="28"/>
          <w:szCs w:val="28"/>
        </w:rPr>
        <w:t>обучения, воспитания и социальной адаптации детей с ОВЗ.</w:t>
      </w:r>
    </w:p>
    <w:p w:rsidR="007261B2" w:rsidRPr="007261B2" w:rsidRDefault="007261B2" w:rsidP="00726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1B2">
        <w:rPr>
          <w:rFonts w:ascii="Times New Roman" w:hAnsi="Times New Roman" w:cs="Times New Roman"/>
          <w:b/>
          <w:sz w:val="28"/>
          <w:szCs w:val="28"/>
        </w:rPr>
        <w:t xml:space="preserve">Задачи логопедического </w:t>
      </w:r>
      <w:proofErr w:type="gramStart"/>
      <w:r w:rsidRPr="007261B2">
        <w:rPr>
          <w:rFonts w:ascii="Times New Roman" w:hAnsi="Times New Roman" w:cs="Times New Roman"/>
          <w:b/>
          <w:sz w:val="28"/>
          <w:szCs w:val="28"/>
        </w:rPr>
        <w:t>сопровождения:</w:t>
      </w:r>
      <w:r w:rsidR="00FA21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218B" w:rsidRPr="00FA2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представлены</w:t>
      </w:r>
      <w:proofErr w:type="gramEnd"/>
      <w:r w:rsidR="00FA218B" w:rsidRPr="00FA2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слайде </w:t>
      </w:r>
    </w:p>
    <w:p w:rsidR="007261B2" w:rsidRPr="00FA218B" w:rsidRDefault="007261B2" w:rsidP="007261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color w:val="FF0000"/>
          <w:sz w:val="28"/>
          <w:szCs w:val="28"/>
        </w:rPr>
        <w:t>Коррекция нарушений в развитии устной и письменной речи обучающихся;</w:t>
      </w:r>
    </w:p>
    <w:p w:rsidR="007261B2" w:rsidRPr="00FA218B" w:rsidRDefault="007261B2" w:rsidP="007261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color w:val="FF0000"/>
          <w:sz w:val="28"/>
          <w:szCs w:val="28"/>
        </w:rPr>
        <w:t>Своевременное предупреждение и преодоление трудностей в освоении обучающимися общеобразовательных программ;</w:t>
      </w:r>
    </w:p>
    <w:p w:rsidR="007261B2" w:rsidRPr="00FA218B" w:rsidRDefault="007261B2" w:rsidP="007261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color w:val="FF0000"/>
          <w:sz w:val="28"/>
          <w:szCs w:val="28"/>
        </w:rPr>
        <w:t xml:space="preserve">Повышение педагогической компетенции педагогов и родителей (законных представителей) в вопросах логопедии.  </w:t>
      </w:r>
    </w:p>
    <w:p w:rsidR="007261B2" w:rsidRPr="00FA218B" w:rsidRDefault="007261B2" w:rsidP="007261B2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b/>
          <w:color w:val="FF0000"/>
          <w:sz w:val="28"/>
          <w:szCs w:val="28"/>
        </w:rPr>
        <w:t>Пути реализации данных задач:</w:t>
      </w:r>
    </w:p>
    <w:p w:rsidR="007261B2" w:rsidRPr="00FA218B" w:rsidRDefault="007261B2" w:rsidP="00726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color w:val="FF0000"/>
          <w:sz w:val="28"/>
          <w:szCs w:val="28"/>
        </w:rPr>
        <w:t>организация речевого мониторинга;</w:t>
      </w:r>
    </w:p>
    <w:p w:rsidR="007261B2" w:rsidRPr="00FA218B" w:rsidRDefault="007261B2" w:rsidP="00726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color w:val="FF0000"/>
          <w:sz w:val="28"/>
          <w:szCs w:val="28"/>
        </w:rPr>
        <w:t>логопедическое сопровождение детей с речевыми отклонениями (проведение логопедических занятий с детьми);</w:t>
      </w:r>
    </w:p>
    <w:p w:rsidR="007261B2" w:rsidRPr="00FA218B" w:rsidRDefault="007261B2" w:rsidP="00726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color w:val="FF0000"/>
          <w:sz w:val="28"/>
          <w:szCs w:val="28"/>
        </w:rPr>
        <w:t>проведение консультаций и бесед с педагогами и родителями;</w:t>
      </w:r>
    </w:p>
    <w:p w:rsidR="007261B2" w:rsidRPr="00FA218B" w:rsidRDefault="007261B2" w:rsidP="00726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color w:val="FF0000"/>
          <w:sz w:val="28"/>
          <w:szCs w:val="28"/>
        </w:rPr>
        <w:t>участие в работе школьного ПМПК.</w:t>
      </w:r>
    </w:p>
    <w:p w:rsidR="00A06416" w:rsidRDefault="00A06416" w:rsidP="00A06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218B" w:rsidRPr="00FA218B" w:rsidRDefault="00FA218B" w:rsidP="00C412D9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18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4 </w:t>
      </w:r>
    </w:p>
    <w:p w:rsidR="00C412D9" w:rsidRPr="00FA218B" w:rsidRDefault="00A06416" w:rsidP="00C412D9">
      <w:pPr>
        <w:pStyle w:val="a3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416">
        <w:rPr>
          <w:rFonts w:ascii="Times New Roman" w:hAnsi="Times New Roman" w:cs="Times New Roman"/>
          <w:sz w:val="28"/>
          <w:szCs w:val="28"/>
        </w:rPr>
        <w:t>Логопедическое сопровождение ребенка с ОВЗ начинается с момента его поступления в школу и ос</w:t>
      </w:r>
      <w:r>
        <w:rPr>
          <w:rFonts w:ascii="Times New Roman" w:hAnsi="Times New Roman" w:cs="Times New Roman"/>
          <w:sz w:val="28"/>
          <w:szCs w:val="28"/>
        </w:rPr>
        <w:t>уществляется по следующим направлениям:</w:t>
      </w:r>
      <w:r w:rsidR="00FA218B">
        <w:rPr>
          <w:rFonts w:ascii="Times New Roman" w:hAnsi="Times New Roman" w:cs="Times New Roman"/>
          <w:sz w:val="28"/>
          <w:szCs w:val="28"/>
        </w:rPr>
        <w:t xml:space="preserve"> </w:t>
      </w:r>
      <w:r w:rsidR="00FA218B" w:rsidRPr="00FA2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Этапы представлены на слайде. Остановимся подробнее на каждом из этапов.</w:t>
      </w:r>
    </w:p>
    <w:p w:rsidR="00930E39" w:rsidRPr="00C412D9" w:rsidRDefault="00FA218B" w:rsidP="00A0641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5</w:t>
      </w:r>
      <w:r w:rsidR="00C412D9" w:rsidRPr="00C412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06416" w:rsidRDefault="00A06416" w:rsidP="00A0641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416">
        <w:rPr>
          <w:rFonts w:ascii="Times New Roman" w:hAnsi="Times New Roman" w:cs="Times New Roman"/>
          <w:b/>
          <w:bCs/>
          <w:sz w:val="28"/>
          <w:szCs w:val="28"/>
        </w:rPr>
        <w:t>Этапы логопедического сопровождения:</w:t>
      </w:r>
    </w:p>
    <w:p w:rsidR="00A06416" w:rsidRPr="00396A5A" w:rsidRDefault="00A06416" w:rsidP="00A0641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этап - Диагностический </w:t>
      </w:r>
      <w:r w:rsidR="00396A5A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F8762C">
        <w:rPr>
          <w:rFonts w:ascii="Times New Roman" w:hAnsi="Times New Roman" w:cs="Times New Roman"/>
          <w:b/>
          <w:bCs/>
          <w:sz w:val="28"/>
          <w:szCs w:val="28"/>
        </w:rPr>
        <w:t>1 сентября – 15 сентября)</w:t>
      </w:r>
    </w:p>
    <w:p w:rsidR="00396A5A" w:rsidRPr="00FA218B" w:rsidRDefault="00396A5A" w:rsidP="00F8762C">
      <w:pPr>
        <w:tabs>
          <w:tab w:val="left" w:pos="59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21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Задача 1</w:t>
      </w:r>
      <w:r w:rsidR="00F8762C" w:rsidRPr="00FA21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F8762C" w:rsidRPr="00FA21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этапа:  </w:t>
      </w:r>
      <w:r w:rsidRPr="00FA218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планирование</w:t>
      </w:r>
      <w:proofErr w:type="gramEnd"/>
      <w:r w:rsidRPr="00FA218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структуры и степени речевых нарушений у детей и планирование соответствующей коррекционной работы.</w:t>
      </w:r>
    </w:p>
    <w:p w:rsidR="00A06416" w:rsidRDefault="00A06416" w:rsidP="00396A5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416">
        <w:rPr>
          <w:rFonts w:ascii="Times New Roman" w:hAnsi="Times New Roman" w:cs="Times New Roman"/>
          <w:sz w:val="28"/>
          <w:szCs w:val="28"/>
        </w:rPr>
        <w:t xml:space="preserve">Обследование речи учащихся начальных классов с целью комплектования групп, определения детей для индивидуальной коррекционной и консультативной работы. </w:t>
      </w:r>
    </w:p>
    <w:p w:rsidR="00396A5A" w:rsidRPr="00396A5A" w:rsidRDefault="00396A5A" w:rsidP="00396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75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Первичное обследование логопедом состояния речи проводится совместно с учителем начальных классов. Совместно с учителем, психологом, логопедом з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аполняется карта динамического наблюдения на каждого обучающегося.</w:t>
      </w:r>
    </w:p>
    <w:p w:rsidR="00A06416" w:rsidRDefault="00A06416" w:rsidP="00A0641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416">
        <w:rPr>
          <w:rFonts w:ascii="Times New Roman" w:hAnsi="Times New Roman" w:cs="Times New Roman"/>
          <w:sz w:val="28"/>
          <w:szCs w:val="28"/>
        </w:rPr>
        <w:t xml:space="preserve">В 1-ых классах проводим двухэтапную логопедическую диагностику. </w:t>
      </w:r>
      <w:r w:rsidRPr="00A06416">
        <w:rPr>
          <w:rFonts w:ascii="Times New Roman" w:hAnsi="Times New Roman" w:cs="Times New Roman"/>
          <w:b/>
          <w:sz w:val="28"/>
          <w:szCs w:val="28"/>
          <w:u w:val="single"/>
        </w:rPr>
        <w:t>На первом этапе</w:t>
      </w:r>
      <w:r w:rsidRPr="00A06416">
        <w:rPr>
          <w:rFonts w:ascii="Times New Roman" w:hAnsi="Times New Roman" w:cs="Times New Roman"/>
          <w:sz w:val="28"/>
          <w:szCs w:val="28"/>
        </w:rPr>
        <w:t xml:space="preserve"> осуществляем экспресс-диагностику, охватывая всех участников образовательного процесса. Это позволяет судить об уровне речевого развития первоклассников, о сформированности некоторых универсальных учебных действий ребенка (преимущественно коммуникативных и регулятивных). </w:t>
      </w:r>
    </w:p>
    <w:p w:rsidR="00A06416" w:rsidRDefault="00A06416" w:rsidP="00A0641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416">
        <w:rPr>
          <w:rFonts w:ascii="Times New Roman" w:hAnsi="Times New Roman" w:cs="Times New Roman"/>
          <w:b/>
          <w:sz w:val="28"/>
          <w:szCs w:val="28"/>
          <w:u w:val="single"/>
        </w:rPr>
        <w:t>Второй этап диагностики</w:t>
      </w:r>
      <w:r w:rsidRPr="00A06416">
        <w:rPr>
          <w:rFonts w:ascii="Times New Roman" w:hAnsi="Times New Roman" w:cs="Times New Roman"/>
          <w:sz w:val="28"/>
          <w:szCs w:val="28"/>
        </w:rPr>
        <w:t xml:space="preserve"> представляет собой углубленное логопедическое обследование, охватывающее все компоненты речевой системы и выявляющее </w:t>
      </w:r>
      <w:proofErr w:type="spellStart"/>
      <w:r w:rsidRPr="00A06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6416">
        <w:rPr>
          <w:rFonts w:ascii="Times New Roman" w:hAnsi="Times New Roman" w:cs="Times New Roman"/>
          <w:sz w:val="28"/>
          <w:szCs w:val="28"/>
        </w:rPr>
        <w:t xml:space="preserve"> всех видов универсальных учебных действий. По результатам которого комплектуются группы. </w:t>
      </w:r>
    </w:p>
    <w:p w:rsidR="00A06416" w:rsidRDefault="00A06416" w:rsidP="00A0641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416">
        <w:rPr>
          <w:rFonts w:ascii="Times New Roman" w:hAnsi="Times New Roman" w:cs="Times New Roman"/>
          <w:sz w:val="28"/>
          <w:szCs w:val="28"/>
        </w:rPr>
        <w:t xml:space="preserve">В мае проводим повторный мониторинг учащихся. Данные мониторинга сравниваем с «начальной» диагностикой и по результатам принимаем решение о необходимости продолжить коррекционные занятия или выпустить ребенка под контроль классного руководителя. Все это позволяет проводить пошаговый контроль полученных знаний учащихся. </w:t>
      </w:r>
    </w:p>
    <w:p w:rsidR="00A06416" w:rsidRDefault="00A06416" w:rsidP="00A0641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416">
        <w:rPr>
          <w:rFonts w:ascii="Times New Roman" w:hAnsi="Times New Roman" w:cs="Times New Roman"/>
          <w:sz w:val="28"/>
          <w:szCs w:val="28"/>
        </w:rPr>
        <w:t xml:space="preserve">Для диагностики и мониторинга используем «Тестовую методику диагностики устной речи» Т.А. </w:t>
      </w:r>
      <w:proofErr w:type="spellStart"/>
      <w:r w:rsidRPr="00A06416">
        <w:rPr>
          <w:rFonts w:ascii="Times New Roman" w:hAnsi="Times New Roman" w:cs="Times New Roman"/>
          <w:sz w:val="28"/>
          <w:szCs w:val="28"/>
        </w:rPr>
        <w:t>Фотековой</w:t>
      </w:r>
      <w:proofErr w:type="spellEnd"/>
      <w:r w:rsidRPr="00A06416">
        <w:rPr>
          <w:rFonts w:ascii="Times New Roman" w:hAnsi="Times New Roman" w:cs="Times New Roman"/>
          <w:sz w:val="28"/>
          <w:szCs w:val="28"/>
        </w:rPr>
        <w:t xml:space="preserve">, нейропсихологические диагностики письма и чтения младших школьников Т.В. </w:t>
      </w:r>
      <w:proofErr w:type="spellStart"/>
      <w:r w:rsidRPr="00A06416">
        <w:rPr>
          <w:rFonts w:ascii="Times New Roman" w:hAnsi="Times New Roman" w:cs="Times New Roman"/>
          <w:sz w:val="28"/>
          <w:szCs w:val="28"/>
        </w:rPr>
        <w:t>Ахутиной</w:t>
      </w:r>
      <w:proofErr w:type="spellEnd"/>
      <w:r w:rsidRPr="00A06416">
        <w:rPr>
          <w:rFonts w:ascii="Times New Roman" w:hAnsi="Times New Roman" w:cs="Times New Roman"/>
          <w:sz w:val="28"/>
          <w:szCs w:val="28"/>
        </w:rPr>
        <w:t xml:space="preserve">, Н.М. Пылаевой, О.Б. Иншаковой. </w:t>
      </w:r>
    </w:p>
    <w:p w:rsidR="00FA218B" w:rsidRPr="00FA218B" w:rsidRDefault="00FA218B" w:rsidP="00A0641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18B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</w:p>
    <w:p w:rsidR="00A06416" w:rsidRPr="00A06416" w:rsidRDefault="00FA218B" w:rsidP="00A064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Параметры речевого обследования представлены на слайде </w:t>
      </w:r>
    </w:p>
    <w:p w:rsidR="00A06416" w:rsidRPr="00FA218B" w:rsidRDefault="00A06416" w:rsidP="00A06416">
      <w:pPr>
        <w:pStyle w:val="a3"/>
        <w:numPr>
          <w:ilvl w:val="0"/>
          <w:numId w:val="7"/>
        </w:numPr>
        <w:jc w:val="both"/>
        <w:rPr>
          <w:rFonts w:ascii="Times New Roman" w:eastAsia="Symbol" w:hAnsi="Times New Roman" w:cs="Times New Roman"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color w:val="FF0000"/>
          <w:sz w:val="28"/>
          <w:szCs w:val="28"/>
        </w:rPr>
        <w:t>состояние органов артикуляции,</w:t>
      </w:r>
    </w:p>
    <w:p w:rsidR="00A06416" w:rsidRPr="00FA218B" w:rsidRDefault="00A06416" w:rsidP="00A06416">
      <w:pPr>
        <w:pStyle w:val="a3"/>
        <w:numPr>
          <w:ilvl w:val="0"/>
          <w:numId w:val="7"/>
        </w:numPr>
        <w:jc w:val="both"/>
        <w:rPr>
          <w:rFonts w:ascii="Times New Roman" w:eastAsia="Symbol" w:hAnsi="Times New Roman" w:cs="Times New Roman"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color w:val="FF0000"/>
          <w:sz w:val="28"/>
          <w:szCs w:val="28"/>
        </w:rPr>
        <w:t>фонематическое восприятие,</w:t>
      </w:r>
    </w:p>
    <w:p w:rsidR="00A06416" w:rsidRPr="00FA218B" w:rsidRDefault="00A06416" w:rsidP="00A06416">
      <w:pPr>
        <w:pStyle w:val="a3"/>
        <w:numPr>
          <w:ilvl w:val="0"/>
          <w:numId w:val="7"/>
        </w:numPr>
        <w:jc w:val="both"/>
        <w:rPr>
          <w:rFonts w:ascii="Times New Roman" w:eastAsia="Symbol" w:hAnsi="Times New Roman" w:cs="Times New Roman"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color w:val="FF0000"/>
          <w:sz w:val="28"/>
          <w:szCs w:val="28"/>
        </w:rPr>
        <w:t>общая и мелкая моторика,</w:t>
      </w:r>
    </w:p>
    <w:p w:rsidR="00A06416" w:rsidRPr="00FA218B" w:rsidRDefault="00A06416" w:rsidP="00A06416">
      <w:pPr>
        <w:pStyle w:val="a3"/>
        <w:numPr>
          <w:ilvl w:val="0"/>
          <w:numId w:val="7"/>
        </w:numPr>
        <w:jc w:val="both"/>
        <w:rPr>
          <w:rFonts w:ascii="Times New Roman" w:eastAsia="Symbol" w:hAnsi="Times New Roman" w:cs="Times New Roman"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color w:val="FF0000"/>
          <w:sz w:val="28"/>
          <w:szCs w:val="28"/>
        </w:rPr>
        <w:t>слоговая структура,</w:t>
      </w:r>
    </w:p>
    <w:p w:rsidR="00A06416" w:rsidRPr="00FA218B" w:rsidRDefault="00A06416" w:rsidP="00A06416">
      <w:pPr>
        <w:pStyle w:val="a3"/>
        <w:numPr>
          <w:ilvl w:val="0"/>
          <w:numId w:val="7"/>
        </w:numPr>
        <w:jc w:val="both"/>
        <w:rPr>
          <w:rFonts w:ascii="Times New Roman" w:eastAsia="Symbol" w:hAnsi="Times New Roman" w:cs="Times New Roman"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color w:val="FF0000"/>
          <w:sz w:val="28"/>
          <w:szCs w:val="28"/>
        </w:rPr>
        <w:t>грамматический строй,</w:t>
      </w:r>
    </w:p>
    <w:p w:rsidR="00A06416" w:rsidRPr="00FA218B" w:rsidRDefault="00A06416" w:rsidP="00A06416">
      <w:pPr>
        <w:pStyle w:val="a3"/>
        <w:numPr>
          <w:ilvl w:val="0"/>
          <w:numId w:val="7"/>
        </w:numPr>
        <w:jc w:val="both"/>
        <w:rPr>
          <w:rFonts w:ascii="Times New Roman" w:eastAsia="Symbol" w:hAnsi="Times New Roman" w:cs="Times New Roman"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color w:val="FF0000"/>
          <w:sz w:val="28"/>
          <w:szCs w:val="28"/>
        </w:rPr>
        <w:t>навыки чтения и письма.</w:t>
      </w:r>
    </w:p>
    <w:p w:rsidR="00A06416" w:rsidRPr="00A06416" w:rsidRDefault="00A06416" w:rsidP="00A0641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416">
        <w:rPr>
          <w:rFonts w:ascii="Times New Roman" w:hAnsi="Times New Roman" w:cs="Times New Roman"/>
          <w:sz w:val="28"/>
          <w:szCs w:val="28"/>
        </w:rPr>
        <w:t>Все обучающиеся с нарушениями речи, обнаруженные в результате первичного обследования, отмечаются в специальном журнале учета речевых нарушений.</w:t>
      </w:r>
    </w:p>
    <w:p w:rsidR="00A06416" w:rsidRDefault="00A06416" w:rsidP="00A0641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416">
        <w:rPr>
          <w:rFonts w:ascii="Times New Roman" w:hAnsi="Times New Roman" w:cs="Times New Roman"/>
          <w:sz w:val="28"/>
          <w:szCs w:val="28"/>
        </w:rPr>
        <w:lastRenderedPageBreak/>
        <w:t>Данные индивидуального обследования записываются в речевую карту, заполняемую на каждого обучающегося с нарушением речи.</w:t>
      </w:r>
    </w:p>
    <w:p w:rsidR="00396A5A" w:rsidRPr="00A37524" w:rsidRDefault="00396A5A" w:rsidP="00396A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75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проведения диагностики логопед знакомит учителя начальных классов с результатами диагностики. Раскрывает педагогу особенности речевого развития того или иного ребенка, его потенциальные возможности, а так же возможные сложности в обучении, которые будут иметь место при определенных речевых дефектах. Так же, на этом этапе логопед знакомит учителя начальных классов с направлениями коррекционной работы с целью согласования определенных тем, изучаемых по п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рограмме письма и чтения</w:t>
      </w:r>
      <w:r w:rsidRPr="00A375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96A5A" w:rsidRDefault="00396A5A" w:rsidP="00B12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75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того, как все дети, зачисленные в логопедическую группу, прошли речевую диагностику, логопед составляет расписание занятий и знакомит с ним учителей начальных классов.</w:t>
      </w:r>
    </w:p>
    <w:p w:rsidR="00FA218B" w:rsidRPr="00FA218B" w:rsidRDefault="00FA218B" w:rsidP="00FA2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FA218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Слайд 7</w:t>
      </w:r>
    </w:p>
    <w:p w:rsidR="00A06416" w:rsidRDefault="00A06416" w:rsidP="00A0641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16">
        <w:rPr>
          <w:rFonts w:ascii="Times New Roman" w:hAnsi="Times New Roman" w:cs="Times New Roman"/>
          <w:b/>
          <w:sz w:val="28"/>
          <w:szCs w:val="28"/>
        </w:rPr>
        <w:t xml:space="preserve">Этап – </w:t>
      </w:r>
      <w:r w:rsidR="00C412D9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Коррекционно-развивающий </w:t>
      </w:r>
    </w:p>
    <w:p w:rsidR="00F8762C" w:rsidRPr="00FA218B" w:rsidRDefault="00F8762C" w:rsidP="00F876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A218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Задачи этапа:</w:t>
      </w:r>
    </w:p>
    <w:p w:rsidR="00F8762C" w:rsidRPr="00FA218B" w:rsidRDefault="00F8762C" w:rsidP="00F876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FA218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устранение речевых нарушений;</w:t>
      </w:r>
    </w:p>
    <w:p w:rsidR="00F8762C" w:rsidRPr="00FA218B" w:rsidRDefault="00F8762C" w:rsidP="00F876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FA218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развитие устной и письменной речи до уровня, на котором ребенок мог бы успешно обучаться в школе.</w:t>
      </w:r>
    </w:p>
    <w:p w:rsidR="00A06416" w:rsidRPr="00396A5A" w:rsidRDefault="00F8762C" w:rsidP="00084EB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62C">
        <w:rPr>
          <w:rFonts w:ascii="Times New Roman" w:hAnsi="Times New Roman" w:cs="Times New Roman"/>
          <w:sz w:val="28"/>
          <w:szCs w:val="28"/>
          <w:lang w:eastAsia="ru-RU"/>
        </w:rPr>
        <w:t xml:space="preserve">Длительность данного этапа определяется характером и степенью выраженности речевого нарушения, а также динамикой его коррекции. </w:t>
      </w:r>
    </w:p>
    <w:p w:rsidR="00A06416" w:rsidRDefault="00A06416" w:rsidP="00084EB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A5A">
        <w:rPr>
          <w:rFonts w:ascii="Times New Roman" w:hAnsi="Times New Roman" w:cs="Times New Roman"/>
          <w:sz w:val="28"/>
          <w:szCs w:val="28"/>
        </w:rPr>
        <w:t>Работа по исправлению речевых нарушений строится с учетом возрастных особенностей, программы по родному языку и особенностей речевого дефекта обучающихся.</w:t>
      </w:r>
    </w:p>
    <w:p w:rsidR="00FA218B" w:rsidRPr="00FA218B" w:rsidRDefault="00FA218B" w:rsidP="00084EB0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18B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FA218B" w:rsidRPr="00FA218B" w:rsidRDefault="00FA218B" w:rsidP="00F8762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218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Содержание коррекционно-развивающего направления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представлено на слайде.</w:t>
      </w:r>
    </w:p>
    <w:p w:rsidR="00A06416" w:rsidRPr="00FA218B" w:rsidRDefault="00A06416" w:rsidP="00F876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b/>
          <w:color w:val="FF0000"/>
          <w:sz w:val="28"/>
          <w:szCs w:val="28"/>
        </w:rPr>
        <w:t>Основными направлениями логопедической работы является</w:t>
      </w:r>
      <w:r w:rsidRPr="00FA218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06416" w:rsidRPr="00FA218B" w:rsidRDefault="00A06416" w:rsidP="00F8762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color w:val="FF0000"/>
          <w:sz w:val="28"/>
          <w:szCs w:val="28"/>
        </w:rPr>
        <w:t>диагностика и коррекция звукопроизношения (постановка, автоматизация и дифференциация звуков речи);</w:t>
      </w:r>
    </w:p>
    <w:p w:rsidR="00A06416" w:rsidRPr="00FA218B" w:rsidRDefault="00A06416" w:rsidP="00F8762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color w:val="FF0000"/>
          <w:sz w:val="28"/>
          <w:szCs w:val="28"/>
        </w:rPr>
        <w:t>диагностика и коррекция лексической стороны речи;</w:t>
      </w:r>
    </w:p>
    <w:p w:rsidR="00F8762C" w:rsidRPr="00FA218B" w:rsidRDefault="00F8762C" w:rsidP="00F8762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color w:val="FF0000"/>
          <w:sz w:val="28"/>
          <w:szCs w:val="28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F8762C" w:rsidRPr="00FA218B" w:rsidRDefault="00F8762C" w:rsidP="00F8762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color w:val="FF0000"/>
          <w:sz w:val="28"/>
          <w:szCs w:val="28"/>
        </w:rPr>
        <w:t>коррекция диалогической и формирование монологической форм речи; развитие коммуникативной функции речи;</w:t>
      </w:r>
    </w:p>
    <w:p w:rsidR="00F8762C" w:rsidRPr="00FA218B" w:rsidRDefault="00F8762C" w:rsidP="00F8762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color w:val="FF0000"/>
          <w:sz w:val="28"/>
          <w:szCs w:val="28"/>
        </w:rPr>
        <w:t>коррекция нарушений чтения и письма;</w:t>
      </w:r>
    </w:p>
    <w:p w:rsidR="00F8762C" w:rsidRPr="00FA218B" w:rsidRDefault="00F8762C" w:rsidP="00F8762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color w:val="FF0000"/>
          <w:sz w:val="28"/>
          <w:szCs w:val="28"/>
        </w:rPr>
        <w:t>расширение представлений об окружающей действительности;</w:t>
      </w:r>
    </w:p>
    <w:p w:rsidR="00F8762C" w:rsidRPr="00FA218B" w:rsidRDefault="00F8762C" w:rsidP="00F8762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218B">
        <w:rPr>
          <w:rFonts w:ascii="Times New Roman" w:hAnsi="Times New Roman" w:cs="Times New Roman"/>
          <w:color w:val="FF0000"/>
          <w:sz w:val="28"/>
          <w:szCs w:val="28"/>
        </w:rPr>
        <w:t>развитие познавательной сферы (мышления, памяти, внимания).</w:t>
      </w:r>
    </w:p>
    <w:p w:rsidR="00CF0E25" w:rsidRDefault="00084EB0" w:rsidP="00084E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 время взаимосвязь учителя-логопеда и учителя начальных классов становится еще более тесной. </w:t>
      </w:r>
      <w:r w:rsidRPr="00C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учитель начального звена и учитель-логопед стремятся к общей цели дать качественное образование школьникам. Для этого учителю нужно, чтобы каждый учащийся имел достаточно высокий уровень общего (в том числе и речевого) развития. </w:t>
      </w:r>
    </w:p>
    <w:p w:rsidR="00CF0E25" w:rsidRDefault="00084EB0" w:rsidP="00084E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логопеда устранить речевые дефекты и развить устную и письменную речь ребенка до такого уровня, на котором он бы смог успешно обучаться в </w:t>
      </w:r>
      <w:r w:rsidRPr="00CF0E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школе. В свою очередь, учитель продолжает речевое развитие ребенка, опираясь на усвоенные им умения и навыки, т. е. происходит интеграция логопедической работы и образовательно-воспитательного процесса.</w:t>
      </w:r>
    </w:p>
    <w:p w:rsidR="00B12064" w:rsidRPr="00B12064" w:rsidRDefault="00B12064" w:rsidP="00B120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64">
        <w:rPr>
          <w:rFonts w:ascii="Times New Roman" w:hAnsi="Times New Roman" w:cs="Times New Roman"/>
          <w:sz w:val="28"/>
          <w:szCs w:val="28"/>
        </w:rPr>
        <w:t xml:space="preserve">       При составлении логопедических программ использованы: практические приемы по формированию функционального базиса навыков письма и чтения (А.Н. Корнев); практические приемы коррекции письменной </w:t>
      </w:r>
      <w:proofErr w:type="gramStart"/>
      <w:r w:rsidRPr="00B12064">
        <w:rPr>
          <w:rFonts w:ascii="Times New Roman" w:hAnsi="Times New Roman" w:cs="Times New Roman"/>
          <w:sz w:val="28"/>
          <w:szCs w:val="28"/>
        </w:rPr>
        <w:t>речи  (</w:t>
      </w:r>
      <w:proofErr w:type="gramEnd"/>
      <w:r w:rsidRPr="00B12064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Pr="00B12064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B12064">
        <w:rPr>
          <w:rFonts w:ascii="Times New Roman" w:hAnsi="Times New Roman" w:cs="Times New Roman"/>
          <w:sz w:val="28"/>
          <w:szCs w:val="28"/>
        </w:rPr>
        <w:t xml:space="preserve">, </w:t>
      </w:r>
      <w:r w:rsidRPr="00CE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Р.И. </w:t>
      </w:r>
      <w:proofErr w:type="spellStart"/>
      <w:r w:rsidRPr="00CE37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CE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А.В. </w:t>
      </w:r>
      <w:proofErr w:type="spellStart"/>
      <w:r w:rsidRPr="00CE373A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Ястребова,</w:t>
      </w:r>
      <w:r w:rsidRPr="00B12064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B12064">
        <w:rPr>
          <w:rFonts w:ascii="Times New Roman" w:hAnsi="Times New Roman" w:cs="Times New Roman"/>
          <w:sz w:val="28"/>
          <w:szCs w:val="28"/>
        </w:rPr>
        <w:t xml:space="preserve">. Городилова, Л.Н. </w:t>
      </w:r>
      <w:proofErr w:type="spellStart"/>
      <w:r w:rsidRPr="00B12064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B12064">
        <w:rPr>
          <w:rFonts w:ascii="Times New Roman" w:hAnsi="Times New Roman" w:cs="Times New Roman"/>
          <w:sz w:val="28"/>
          <w:szCs w:val="28"/>
        </w:rPr>
        <w:t>, Г.Г. </w:t>
      </w:r>
      <w:proofErr w:type="spellStart"/>
      <w:r w:rsidRPr="00B12064">
        <w:rPr>
          <w:rFonts w:ascii="Times New Roman" w:hAnsi="Times New Roman" w:cs="Times New Roman"/>
          <w:sz w:val="28"/>
          <w:szCs w:val="28"/>
        </w:rPr>
        <w:t>Мисаренко</w:t>
      </w:r>
      <w:proofErr w:type="spellEnd"/>
      <w:r w:rsidRPr="00B12064">
        <w:rPr>
          <w:rFonts w:ascii="Times New Roman" w:hAnsi="Times New Roman" w:cs="Times New Roman"/>
          <w:sz w:val="28"/>
          <w:szCs w:val="28"/>
        </w:rPr>
        <w:t xml:space="preserve"> и других авторов).  </w:t>
      </w:r>
    </w:p>
    <w:p w:rsidR="00B12064" w:rsidRDefault="00B12064" w:rsidP="00B12064">
      <w:pPr>
        <w:pStyle w:val="a3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12064">
        <w:rPr>
          <w:rFonts w:ascii="Times New Roman" w:hAnsi="Times New Roman" w:cs="Times New Roman"/>
          <w:snapToGrid w:val="0"/>
          <w:sz w:val="28"/>
          <w:szCs w:val="28"/>
        </w:rPr>
        <w:t xml:space="preserve">Опираясь на материалы обследования и мониторинг, логопед составляет </w:t>
      </w:r>
      <w:r w:rsidRPr="00B12064">
        <w:rPr>
          <w:rFonts w:ascii="Times New Roman" w:hAnsi="Times New Roman" w:cs="Times New Roman"/>
          <w:b/>
          <w:snapToGrid w:val="0"/>
          <w:sz w:val="28"/>
          <w:szCs w:val="28"/>
        </w:rPr>
        <w:t>календарно-тематическое планирование на каждую</w:t>
      </w:r>
      <w:r w:rsidRPr="00B12064">
        <w:rPr>
          <w:rFonts w:ascii="Times New Roman" w:hAnsi="Times New Roman" w:cs="Times New Roman"/>
          <w:snapToGrid w:val="0"/>
          <w:sz w:val="28"/>
          <w:szCs w:val="28"/>
        </w:rPr>
        <w:t xml:space="preserve"> группу учащихся.</w:t>
      </w:r>
    </w:p>
    <w:p w:rsidR="00A9089A" w:rsidRDefault="00B12064" w:rsidP="00A9089A">
      <w:pPr>
        <w:pStyle w:val="a3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12064">
        <w:rPr>
          <w:rFonts w:ascii="Times New Roman" w:hAnsi="Times New Roman" w:cs="Times New Roman"/>
          <w:snapToGrid w:val="0"/>
          <w:sz w:val="28"/>
          <w:szCs w:val="28"/>
        </w:rPr>
        <w:t xml:space="preserve"> Цель такого планирования — распределить намеченные темы в течение учебного года, определить объем изучаемого материала по каждой теме, лексический материал,</w:t>
      </w:r>
      <w:r w:rsidRPr="00B12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выбрать и применить наиболее эффективные средства коррекции речи</w:t>
      </w:r>
      <w:r w:rsidRPr="00B12064">
        <w:rPr>
          <w:rFonts w:ascii="Times New Roman" w:hAnsi="Times New Roman" w:cs="Times New Roman"/>
          <w:snapToGrid w:val="0"/>
          <w:sz w:val="28"/>
          <w:szCs w:val="28"/>
        </w:rPr>
        <w:t xml:space="preserve"> в зависимости от речевого дефекта и возрастных особенностей детей. Составляя календарно-тематический план, логопед должен учитывать все направления работы для устранения имеющегося речевого дефекта. </w:t>
      </w:r>
    </w:p>
    <w:p w:rsidR="00A9089A" w:rsidRPr="00A9089A" w:rsidRDefault="00A9089A" w:rsidP="00A9089A">
      <w:pPr>
        <w:pStyle w:val="a3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9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графику работы систематически проводятся индивидуальные и фронтальные логопедические занятия при этом осуществляются следующие направления работы: профилактика и раннее выявление нарушений чтения и письма; развитие графо-моторных навыков, зрительно-моторного слежения, пространственных, временных представлений; отработка артикуляционно-фонетической стороны речи; развитие фонематического слуха и восприятия, языкового анализа и синтеза; постановка звуков, введение последовательно звуков в речь; дифференциация звуков и букв в письменной речи; закрепление графических образов букв, закрепление связи звука и буквы; расширение и уточнение словарного запаса, работа над морфемным анализом, словообразованием и словоизменением; работа над грамматическим строем речи, грамматическим оформлением устного и письменного высказывания; работа над связной устной и письменной речью; автоматизация навыка чтения, работа над интонацией, выразительностью и темпом чтения, пониманием прочитанного.</w:t>
      </w:r>
    </w:p>
    <w:p w:rsidR="00BE7499" w:rsidRPr="00BE7499" w:rsidRDefault="00BE7499" w:rsidP="00B1206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499"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</w:p>
    <w:p w:rsidR="00B12064" w:rsidRPr="00BE7499" w:rsidRDefault="00B12064" w:rsidP="00B1206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499">
        <w:rPr>
          <w:rFonts w:ascii="Times New Roman" w:hAnsi="Times New Roman" w:cs="Times New Roman"/>
          <w:b/>
          <w:sz w:val="28"/>
          <w:szCs w:val="28"/>
        </w:rPr>
        <w:t>Обобщенная структура группового логопедического занятия</w:t>
      </w:r>
      <w:r w:rsidR="00BE7499" w:rsidRPr="00BE7499">
        <w:rPr>
          <w:rFonts w:ascii="Times New Roman" w:hAnsi="Times New Roman" w:cs="Times New Roman"/>
          <w:b/>
          <w:sz w:val="28"/>
          <w:szCs w:val="28"/>
        </w:rPr>
        <w:t xml:space="preserve"> представлена на слайде </w:t>
      </w:r>
    </w:p>
    <w:p w:rsidR="00B12064" w:rsidRPr="00BE7499" w:rsidRDefault="00B12064" w:rsidP="00B12064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7499">
        <w:rPr>
          <w:rFonts w:ascii="Times New Roman" w:hAnsi="Times New Roman" w:cs="Times New Roman"/>
          <w:color w:val="FF0000"/>
          <w:sz w:val="28"/>
          <w:szCs w:val="28"/>
        </w:rPr>
        <w:t xml:space="preserve">мотивационная установка, </w:t>
      </w:r>
    </w:p>
    <w:p w:rsidR="00B12064" w:rsidRPr="00BE7499" w:rsidRDefault="00B12064" w:rsidP="00B12064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7499">
        <w:rPr>
          <w:rFonts w:ascii="Times New Roman" w:hAnsi="Times New Roman" w:cs="Times New Roman"/>
          <w:color w:val="FF0000"/>
          <w:sz w:val="28"/>
          <w:szCs w:val="28"/>
        </w:rPr>
        <w:t xml:space="preserve">коррекция звукопроизношения, </w:t>
      </w:r>
    </w:p>
    <w:p w:rsidR="00B12064" w:rsidRPr="00BE7499" w:rsidRDefault="00B12064" w:rsidP="00B12064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7499">
        <w:rPr>
          <w:rFonts w:ascii="Times New Roman" w:hAnsi="Times New Roman" w:cs="Times New Roman"/>
          <w:color w:val="FF0000"/>
          <w:sz w:val="28"/>
          <w:szCs w:val="28"/>
        </w:rPr>
        <w:t xml:space="preserve">развитие фонематического анализа и синтеза, </w:t>
      </w:r>
    </w:p>
    <w:p w:rsidR="00B12064" w:rsidRPr="00BE7499" w:rsidRDefault="00B12064" w:rsidP="00B12064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7499">
        <w:rPr>
          <w:rFonts w:ascii="Times New Roman" w:hAnsi="Times New Roman" w:cs="Times New Roman"/>
          <w:color w:val="FF0000"/>
          <w:sz w:val="28"/>
          <w:szCs w:val="28"/>
        </w:rPr>
        <w:t xml:space="preserve">лексико-грамматические упражнения, </w:t>
      </w:r>
    </w:p>
    <w:p w:rsidR="00B12064" w:rsidRPr="00BE7499" w:rsidRDefault="00B12064" w:rsidP="00B12064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7499">
        <w:rPr>
          <w:rFonts w:ascii="Times New Roman" w:hAnsi="Times New Roman" w:cs="Times New Roman"/>
          <w:color w:val="FF0000"/>
          <w:sz w:val="28"/>
          <w:szCs w:val="28"/>
        </w:rPr>
        <w:t xml:space="preserve">развитие связной речи, </w:t>
      </w:r>
    </w:p>
    <w:p w:rsidR="00B12064" w:rsidRPr="00BE7499" w:rsidRDefault="00B12064" w:rsidP="00B12064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7499">
        <w:rPr>
          <w:rFonts w:ascii="Times New Roman" w:hAnsi="Times New Roman" w:cs="Times New Roman"/>
          <w:color w:val="FF0000"/>
          <w:sz w:val="28"/>
          <w:szCs w:val="28"/>
        </w:rPr>
        <w:t>неречевых процессов, мелкой моторики</w:t>
      </w:r>
    </w:p>
    <w:p w:rsidR="00B12064" w:rsidRPr="00BE7499" w:rsidRDefault="00B12064" w:rsidP="00B12064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7499">
        <w:rPr>
          <w:rFonts w:ascii="Times New Roman" w:hAnsi="Times New Roman" w:cs="Times New Roman"/>
          <w:color w:val="FF0000"/>
          <w:sz w:val="28"/>
          <w:szCs w:val="28"/>
        </w:rPr>
        <w:t>коррекция нарушений письменной речи</w:t>
      </w:r>
    </w:p>
    <w:p w:rsidR="00B12064" w:rsidRPr="00BE7499" w:rsidRDefault="00B12064" w:rsidP="00B12064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7499">
        <w:rPr>
          <w:rFonts w:ascii="Times New Roman" w:hAnsi="Times New Roman" w:cs="Times New Roman"/>
          <w:color w:val="FF0000"/>
          <w:sz w:val="28"/>
          <w:szCs w:val="28"/>
        </w:rPr>
        <w:t>рефлексивный анализ.</w:t>
      </w:r>
    </w:p>
    <w:p w:rsidR="00CF0E25" w:rsidRPr="00BE7499" w:rsidRDefault="00BE7499" w:rsidP="00084E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E749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10</w:t>
      </w:r>
    </w:p>
    <w:p w:rsidR="00A375C5" w:rsidRPr="00A375C5" w:rsidRDefault="00A375C5" w:rsidP="00A375C5">
      <w:pPr>
        <w:pStyle w:val="a3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Pr="00A375C5"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Особенности логопедического сопровождения детей с </w:t>
      </w:r>
      <w:r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ОВЗ </w:t>
      </w:r>
    </w:p>
    <w:p w:rsidR="00A375C5" w:rsidRPr="00A375C5" w:rsidRDefault="00A375C5" w:rsidP="00A375C5">
      <w:pPr>
        <w:pStyle w:val="a3"/>
        <w:numPr>
          <w:ilvl w:val="0"/>
          <w:numId w:val="19"/>
        </w:numPr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375C5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Логопедическая работа осуществляется в более длительные сроки, чем с нормой.</w:t>
      </w:r>
    </w:p>
    <w:p w:rsidR="00A375C5" w:rsidRPr="00A375C5" w:rsidRDefault="00A375C5" w:rsidP="00A375C5">
      <w:pPr>
        <w:pStyle w:val="a3"/>
        <w:numPr>
          <w:ilvl w:val="0"/>
          <w:numId w:val="19"/>
        </w:numPr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375C5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Весь процесс логопедической работы направлен на формирование мыслительных операций: анализа, синтеза, сравнения, обобщения.</w:t>
      </w:r>
    </w:p>
    <w:p w:rsidR="00A375C5" w:rsidRPr="00BE7499" w:rsidRDefault="00A375C5" w:rsidP="00A375C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375C5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Планирование составляется таким образом, чтобы коррекционная работа осуществлялась над речевой системой в целом (в каждое занятие включаются задачи на развитие фонетико-фонематической стороны речи, лексико-грамматического строя и связной речи).</w:t>
      </w:r>
    </w:p>
    <w:p w:rsidR="00A375C5" w:rsidRPr="00A375C5" w:rsidRDefault="00A375C5" w:rsidP="00A375C5">
      <w:pPr>
        <w:pStyle w:val="a3"/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A375C5"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Специфика логопедической работы с учащимися </w:t>
      </w:r>
      <w:r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с ОВЗ </w:t>
      </w:r>
    </w:p>
    <w:p w:rsidR="00A375C5" w:rsidRPr="00A375C5" w:rsidRDefault="00A375C5" w:rsidP="00A375C5">
      <w:pPr>
        <w:pStyle w:val="a3"/>
        <w:numPr>
          <w:ilvl w:val="0"/>
          <w:numId w:val="20"/>
        </w:numPr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375C5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Максимальное использование сохранных анализаторов (зрительный, слуховой, тактильный) </w:t>
      </w:r>
    </w:p>
    <w:p w:rsidR="00A375C5" w:rsidRPr="00A375C5" w:rsidRDefault="00A375C5" w:rsidP="00A375C5">
      <w:pPr>
        <w:pStyle w:val="a3"/>
        <w:numPr>
          <w:ilvl w:val="0"/>
          <w:numId w:val="20"/>
        </w:numPr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375C5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Дифференцированный подход (психические особенности, работоспособность, уровень сформированности речи) </w:t>
      </w:r>
    </w:p>
    <w:p w:rsidR="00A375C5" w:rsidRPr="00A375C5" w:rsidRDefault="00A375C5" w:rsidP="00A375C5">
      <w:pPr>
        <w:pStyle w:val="a3"/>
        <w:numPr>
          <w:ilvl w:val="0"/>
          <w:numId w:val="20"/>
        </w:numPr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375C5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Частый повтор упражнений с элементами новизны </w:t>
      </w:r>
    </w:p>
    <w:p w:rsidR="00A375C5" w:rsidRPr="00A375C5" w:rsidRDefault="00A375C5" w:rsidP="00A375C5">
      <w:pPr>
        <w:pStyle w:val="a3"/>
        <w:numPr>
          <w:ilvl w:val="0"/>
          <w:numId w:val="20"/>
        </w:numPr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375C5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Частая смена видов деятельности (быстрая утомляемость) </w:t>
      </w:r>
    </w:p>
    <w:p w:rsidR="00A375C5" w:rsidRPr="00A375C5" w:rsidRDefault="00A375C5" w:rsidP="00A375C5">
      <w:pPr>
        <w:pStyle w:val="a3"/>
        <w:numPr>
          <w:ilvl w:val="0"/>
          <w:numId w:val="20"/>
        </w:numPr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375C5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Дозировка заданий и речевого материала (постепенное усложнение) </w:t>
      </w:r>
    </w:p>
    <w:p w:rsidR="00A375C5" w:rsidRPr="00A375C5" w:rsidRDefault="00A375C5" w:rsidP="00A375C5">
      <w:pPr>
        <w:pStyle w:val="a3"/>
        <w:numPr>
          <w:ilvl w:val="0"/>
          <w:numId w:val="20"/>
        </w:numPr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375C5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Конкретность и доступность заданий </w:t>
      </w:r>
    </w:p>
    <w:p w:rsidR="00A375C5" w:rsidRPr="00A375C5" w:rsidRDefault="00A375C5" w:rsidP="00A375C5">
      <w:pPr>
        <w:pStyle w:val="a3"/>
        <w:numPr>
          <w:ilvl w:val="0"/>
          <w:numId w:val="20"/>
        </w:numPr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375C5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Умеренный темп работы </w:t>
      </w:r>
    </w:p>
    <w:p w:rsidR="00A375C5" w:rsidRDefault="00A375C5" w:rsidP="00A375C5">
      <w:pPr>
        <w:pStyle w:val="a3"/>
        <w:numPr>
          <w:ilvl w:val="0"/>
          <w:numId w:val="20"/>
        </w:numPr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375C5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Постоянное поддержание интереса к занятиям (эмоциональность, игровые методы и приемы, наглядность и т.д.)</w:t>
      </w:r>
    </w:p>
    <w:p w:rsidR="00BE7499" w:rsidRPr="00BE7499" w:rsidRDefault="00BE7499" w:rsidP="00BE7499">
      <w:pPr>
        <w:pStyle w:val="a3"/>
        <w:ind w:left="360"/>
        <w:jc w:val="both"/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</w:pPr>
      <w:r w:rsidRPr="00BE7499"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Слайд 11</w:t>
      </w:r>
    </w:p>
    <w:p w:rsidR="00A9089A" w:rsidRPr="00A9089A" w:rsidRDefault="00A9089A" w:rsidP="00A9089A">
      <w:pPr>
        <w:pStyle w:val="Default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Pr="00A9089A">
        <w:rPr>
          <w:b/>
          <w:bCs/>
          <w:sz w:val="28"/>
          <w:szCs w:val="28"/>
        </w:rPr>
        <w:t xml:space="preserve">тапа </w:t>
      </w:r>
      <w:r w:rsidRPr="00A9089A">
        <w:rPr>
          <w:sz w:val="28"/>
          <w:szCs w:val="28"/>
        </w:rPr>
        <w:t>–</w:t>
      </w:r>
      <w:r w:rsidRPr="00A9089A">
        <w:rPr>
          <w:b/>
          <w:sz w:val="28"/>
          <w:szCs w:val="28"/>
        </w:rPr>
        <w:t xml:space="preserve"> Итоговый</w:t>
      </w:r>
      <w:r>
        <w:rPr>
          <w:sz w:val="28"/>
          <w:szCs w:val="28"/>
        </w:rPr>
        <w:t xml:space="preserve"> (</w:t>
      </w:r>
      <w:r w:rsidRPr="00A9089A">
        <w:rPr>
          <w:sz w:val="28"/>
          <w:szCs w:val="28"/>
        </w:rPr>
        <w:t xml:space="preserve">вторая половина </w:t>
      </w:r>
      <w:proofErr w:type="gramStart"/>
      <w:r w:rsidRPr="00A9089A">
        <w:rPr>
          <w:sz w:val="28"/>
          <w:szCs w:val="28"/>
        </w:rPr>
        <w:t>мая</w:t>
      </w:r>
      <w:r>
        <w:rPr>
          <w:sz w:val="28"/>
          <w:szCs w:val="28"/>
        </w:rPr>
        <w:t>)_</w:t>
      </w:r>
      <w:proofErr w:type="gramEnd"/>
    </w:p>
    <w:p w:rsidR="00A9089A" w:rsidRPr="00BE7499" w:rsidRDefault="00A9089A" w:rsidP="00A9089A">
      <w:pPr>
        <w:pStyle w:val="Default"/>
        <w:ind w:left="75"/>
        <w:jc w:val="both"/>
        <w:rPr>
          <w:i/>
          <w:color w:val="FF0000"/>
          <w:sz w:val="28"/>
          <w:szCs w:val="28"/>
        </w:rPr>
      </w:pPr>
      <w:r w:rsidRPr="00BE7499">
        <w:rPr>
          <w:i/>
          <w:color w:val="FF0000"/>
          <w:sz w:val="28"/>
          <w:szCs w:val="28"/>
        </w:rPr>
        <w:t xml:space="preserve">Задачи данного этапа </w:t>
      </w:r>
    </w:p>
    <w:p w:rsidR="00A9089A" w:rsidRPr="00BE7499" w:rsidRDefault="00A9089A" w:rsidP="00A9089A">
      <w:pPr>
        <w:pStyle w:val="Default"/>
        <w:numPr>
          <w:ilvl w:val="0"/>
          <w:numId w:val="26"/>
        </w:numPr>
        <w:jc w:val="both"/>
        <w:rPr>
          <w:color w:val="FF0000"/>
          <w:sz w:val="28"/>
          <w:szCs w:val="28"/>
        </w:rPr>
      </w:pPr>
      <w:r w:rsidRPr="00BE7499">
        <w:rPr>
          <w:i/>
          <w:color w:val="FF0000"/>
          <w:sz w:val="28"/>
          <w:szCs w:val="28"/>
        </w:rPr>
        <w:t>отслеживание динамики речевого развития детей (конкретного ребенка).</w:t>
      </w:r>
      <w:r w:rsidRPr="00BE7499">
        <w:rPr>
          <w:color w:val="FF0000"/>
          <w:sz w:val="28"/>
          <w:szCs w:val="28"/>
        </w:rPr>
        <w:t xml:space="preserve"> </w:t>
      </w:r>
    </w:p>
    <w:p w:rsidR="00CF0E25" w:rsidRPr="00A9089A" w:rsidRDefault="00A9089A" w:rsidP="00A9089A">
      <w:pPr>
        <w:pStyle w:val="Default"/>
        <w:ind w:firstLine="360"/>
        <w:jc w:val="both"/>
        <w:rPr>
          <w:color w:val="000000" w:themeColor="text1"/>
          <w:sz w:val="28"/>
          <w:szCs w:val="28"/>
        </w:rPr>
      </w:pPr>
      <w:r w:rsidRPr="00A9089A">
        <w:rPr>
          <w:sz w:val="28"/>
          <w:szCs w:val="28"/>
        </w:rPr>
        <w:t>Повторная диагностика речевого развития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осуществляется </w:t>
      </w:r>
      <w:r w:rsidRPr="00A9089A">
        <w:rPr>
          <w:sz w:val="28"/>
          <w:szCs w:val="28"/>
        </w:rPr>
        <w:t xml:space="preserve"> по</w:t>
      </w:r>
      <w:proofErr w:type="gramEnd"/>
      <w:r w:rsidRPr="00A9089A">
        <w:rPr>
          <w:sz w:val="28"/>
          <w:szCs w:val="28"/>
        </w:rPr>
        <w:t xml:space="preserve"> тем же методикам, которые были использованы на первом этапе логопедического сопровождения. </w:t>
      </w:r>
      <w:r>
        <w:rPr>
          <w:sz w:val="28"/>
          <w:szCs w:val="28"/>
        </w:rPr>
        <w:t>Иде</w:t>
      </w:r>
      <w:r w:rsidRPr="00A9089A">
        <w:rPr>
          <w:sz w:val="28"/>
          <w:szCs w:val="28"/>
        </w:rPr>
        <w:t>т отслеживание результатов, коррекционной работы, делается вывод об эффективности применяемых методик.</w:t>
      </w:r>
    </w:p>
    <w:p w:rsidR="00BE7499" w:rsidRPr="00BE7499" w:rsidRDefault="00BE7499" w:rsidP="00A9089A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499">
        <w:rPr>
          <w:rFonts w:ascii="Times New Roman" w:hAnsi="Times New Roman" w:cs="Times New Roman"/>
          <w:b/>
          <w:sz w:val="28"/>
          <w:szCs w:val="28"/>
          <w:u w:val="single"/>
        </w:rPr>
        <w:t>Слайд 12</w:t>
      </w:r>
    </w:p>
    <w:p w:rsidR="00A9089A" w:rsidRPr="00A9089A" w:rsidRDefault="00A9089A" w:rsidP="00A9089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089A">
        <w:rPr>
          <w:rFonts w:ascii="Times New Roman" w:hAnsi="Times New Roman" w:cs="Times New Roman"/>
          <w:sz w:val="28"/>
          <w:szCs w:val="28"/>
        </w:rPr>
        <w:t xml:space="preserve">Существенным звеном в логопедическом сопровождении является </w:t>
      </w:r>
      <w:r w:rsidRPr="00A9089A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совместная работа со специалистами: </w:t>
      </w:r>
    </w:p>
    <w:p w:rsidR="00A9089A" w:rsidRPr="00A9089A" w:rsidRDefault="00A9089A" w:rsidP="00A9089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89A">
        <w:rPr>
          <w:rFonts w:ascii="Times New Roman" w:hAnsi="Times New Roman" w:cs="Times New Roman"/>
          <w:sz w:val="28"/>
          <w:szCs w:val="28"/>
        </w:rPr>
        <w:t xml:space="preserve">медицинским работником; </w:t>
      </w:r>
    </w:p>
    <w:p w:rsidR="00A9089A" w:rsidRDefault="00A9089A" w:rsidP="00A9089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89A">
        <w:rPr>
          <w:rFonts w:ascii="Times New Roman" w:hAnsi="Times New Roman" w:cs="Times New Roman"/>
          <w:sz w:val="28"/>
          <w:szCs w:val="28"/>
        </w:rPr>
        <w:t xml:space="preserve">педагогом-психологом; </w:t>
      </w:r>
    </w:p>
    <w:p w:rsidR="00873DB5" w:rsidRPr="00A9089A" w:rsidRDefault="00873DB5" w:rsidP="00A9089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 педагогом;</w:t>
      </w:r>
    </w:p>
    <w:p w:rsidR="00A9089A" w:rsidRDefault="00A9089A" w:rsidP="00A9089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89A">
        <w:rPr>
          <w:rFonts w:ascii="Times New Roman" w:hAnsi="Times New Roman" w:cs="Times New Roman"/>
          <w:sz w:val="28"/>
          <w:szCs w:val="28"/>
        </w:rPr>
        <w:t xml:space="preserve">учителями. </w:t>
      </w:r>
    </w:p>
    <w:p w:rsidR="00A9089A" w:rsidRPr="00A9089A" w:rsidRDefault="00A9089A" w:rsidP="00873D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89A">
        <w:rPr>
          <w:rFonts w:ascii="Times New Roman" w:hAnsi="Times New Roman" w:cs="Times New Roman"/>
          <w:color w:val="000000"/>
          <w:sz w:val="28"/>
          <w:szCs w:val="28"/>
        </w:rPr>
        <w:t>Подход к работе по устранению речевых нарушений должен быть комплексным. Такое взаимодействие помогает обеспечивать осуществление индивидуально-ориентированной психолого-медико-педагогической помощи детям с учётом особенностей психофизического развития и индивидуальных возможностей, а значит, стабильную результативность логопедических занятий.</w:t>
      </w:r>
    </w:p>
    <w:p w:rsidR="00873DB5" w:rsidRDefault="00873DB5" w:rsidP="00873DB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B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мы отслеживаем динамику развития сложных детей, консультируем учителей, родителей; участвуем в работе школьного </w:t>
      </w:r>
      <w:proofErr w:type="spellStart"/>
      <w:r w:rsidRPr="00873DB5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73DB5">
        <w:rPr>
          <w:rFonts w:ascii="Times New Roman" w:hAnsi="Times New Roman" w:cs="Times New Roman"/>
          <w:color w:val="000000"/>
          <w:sz w:val="28"/>
          <w:szCs w:val="28"/>
        </w:rPr>
        <w:t xml:space="preserve">, готовим представления обучающихся на ТПМПК. </w:t>
      </w:r>
    </w:p>
    <w:p w:rsidR="00873DB5" w:rsidRDefault="00873DB5" w:rsidP="00873DB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Семейное неблагополучие становится важнейшей причиной возросшего количества детских эмоциональных отклонений и нарушений. Это создает значительные проблемы в развитии ребенка и затрудняет процесс специальной коррекционно-педагогической помощи. </w:t>
      </w:r>
    </w:p>
    <w:p w:rsidR="00A9089A" w:rsidRDefault="00873DB5" w:rsidP="00873DB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B5">
        <w:rPr>
          <w:rFonts w:ascii="Times New Roman" w:hAnsi="Times New Roman" w:cs="Times New Roman"/>
          <w:color w:val="000000"/>
          <w:sz w:val="28"/>
          <w:szCs w:val="28"/>
        </w:rPr>
        <w:t>Социальный педагог осуществляет комплексную работу с семьей, что также является необходимым условием для достижения положительных результатов в коррекционной работе учителя-логопеда. Связь с медицинским работником школы важна и необходима, так как многие дети с нарушениями речи наблюдались и наблюдаются у разных врачей-специалистов. Эти данные должен знать учитель-логопед для работы с ними.</w:t>
      </w:r>
    </w:p>
    <w:p w:rsidR="00BE7499" w:rsidRPr="00BE7499" w:rsidRDefault="00BE7499" w:rsidP="00873DB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E74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13</w:t>
      </w:r>
    </w:p>
    <w:p w:rsidR="00873DB5" w:rsidRPr="00873DB5" w:rsidRDefault="00873DB5" w:rsidP="00873DB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DB5">
        <w:rPr>
          <w:rFonts w:ascii="Times New Roman" w:hAnsi="Times New Roman" w:cs="Times New Roman"/>
          <w:b/>
          <w:color w:val="000000"/>
          <w:sz w:val="28"/>
          <w:szCs w:val="28"/>
        </w:rPr>
        <w:t>Сотрудничество логопеда с родителями</w:t>
      </w:r>
    </w:p>
    <w:p w:rsidR="00873DB5" w:rsidRPr="00873DB5" w:rsidRDefault="00873DB5" w:rsidP="00873DB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3DB5">
        <w:rPr>
          <w:rFonts w:ascii="Times New Roman" w:hAnsi="Times New Roman" w:cs="Times New Roman"/>
          <w:sz w:val="28"/>
          <w:szCs w:val="28"/>
        </w:rPr>
        <w:t xml:space="preserve">Особенно важным является сотрудничество с родителями учеников, зачисленных на логопедический пункт. Родители становятся полноправными участниками учебного процесса: это еженедельные встречи-консультации, лекции, презентации, беседы. Опыт показывает, что такая форма работы с родителями необходима, крайне важна и эффективна. </w:t>
      </w:r>
    </w:p>
    <w:p w:rsidR="00873DB5" w:rsidRDefault="00873DB5" w:rsidP="00873DB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3DB5">
        <w:rPr>
          <w:rFonts w:ascii="Times New Roman" w:hAnsi="Times New Roman" w:cs="Times New Roman"/>
          <w:sz w:val="28"/>
          <w:szCs w:val="28"/>
        </w:rPr>
        <w:t xml:space="preserve">Логопед сообщает о результатах логопедического обследования, об особенностях речевого развития каждого ребенка, подчеркивая сильные и слабые стороны, обращает внимание родителей на возможные осложнения в процессе коррекционного обучения, показывает приемы работы с ребенком: учит правильно выполнять артикуляционную, пальчиковую гимнастики, закреплять поставленные звуки, подчеркивает успехи и трудности ребенка, показывает, на что нужно обратить внимание дома. </w:t>
      </w:r>
    </w:p>
    <w:p w:rsidR="00873DB5" w:rsidRDefault="00873DB5" w:rsidP="00873DB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3DB5">
        <w:rPr>
          <w:rFonts w:ascii="Times New Roman" w:hAnsi="Times New Roman" w:cs="Times New Roman"/>
          <w:sz w:val="28"/>
          <w:szCs w:val="28"/>
        </w:rPr>
        <w:t xml:space="preserve">Большое внимание уделяется наглядной агитации стенд для родителей с полезной информацией, рубрика «советы логопеда» на школьном сайте также пользуется вниманием родителей. </w:t>
      </w:r>
    </w:p>
    <w:p w:rsidR="00873DB5" w:rsidRDefault="00873DB5" w:rsidP="00873DB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3DB5">
        <w:rPr>
          <w:rFonts w:ascii="Times New Roman" w:hAnsi="Times New Roman" w:cs="Times New Roman"/>
          <w:sz w:val="28"/>
          <w:szCs w:val="28"/>
        </w:rPr>
        <w:t xml:space="preserve">Очень полезно дать родителям посмотреть письменные работы детей </w:t>
      </w:r>
      <w:proofErr w:type="spellStart"/>
      <w:r w:rsidRPr="00873DB5">
        <w:rPr>
          <w:rFonts w:ascii="Times New Roman" w:hAnsi="Times New Roman" w:cs="Times New Roman"/>
          <w:sz w:val="28"/>
          <w:szCs w:val="28"/>
        </w:rPr>
        <w:t>дисграфиков</w:t>
      </w:r>
      <w:proofErr w:type="spellEnd"/>
      <w:r w:rsidRPr="00873DB5">
        <w:rPr>
          <w:rFonts w:ascii="Times New Roman" w:hAnsi="Times New Roman" w:cs="Times New Roman"/>
          <w:sz w:val="28"/>
          <w:szCs w:val="28"/>
        </w:rPr>
        <w:t xml:space="preserve">, чтобы они могли наглядно убедиться в последствиях нарушений речи. В течение учебного года учитель-логопед постоянно поддерживает контакт с родителями, периодически сообщая им об успехах или неуспехах их детей, работает в постоянном сотрудничестве с администрацией ОО. </w:t>
      </w:r>
    </w:p>
    <w:p w:rsidR="00BE7499" w:rsidRPr="00BE7499" w:rsidRDefault="00BE7499" w:rsidP="00873DB5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499">
        <w:rPr>
          <w:rFonts w:ascii="Times New Roman" w:hAnsi="Times New Roman" w:cs="Times New Roman"/>
          <w:b/>
          <w:sz w:val="28"/>
          <w:szCs w:val="28"/>
          <w:u w:val="single"/>
        </w:rPr>
        <w:t>Слайд 14</w:t>
      </w:r>
    </w:p>
    <w:p w:rsidR="00873DB5" w:rsidRPr="00BE7499" w:rsidRDefault="00873DB5" w:rsidP="00873DB5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499">
        <w:rPr>
          <w:rFonts w:ascii="Times New Roman" w:hAnsi="Times New Roman" w:cs="Times New Roman"/>
          <w:b/>
          <w:sz w:val="28"/>
          <w:szCs w:val="28"/>
        </w:rPr>
        <w:t xml:space="preserve">Работа школьного </w:t>
      </w:r>
      <w:proofErr w:type="spellStart"/>
      <w:r w:rsidRPr="00BE7499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="00BE7499" w:rsidRPr="00BE7499">
        <w:rPr>
          <w:rFonts w:ascii="Times New Roman" w:hAnsi="Times New Roman" w:cs="Times New Roman"/>
          <w:b/>
          <w:sz w:val="28"/>
          <w:szCs w:val="28"/>
        </w:rPr>
        <w:t>.</w:t>
      </w:r>
    </w:p>
    <w:p w:rsidR="00873DB5" w:rsidRDefault="00873DB5" w:rsidP="00873DB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3DB5">
        <w:rPr>
          <w:rFonts w:ascii="Times New Roman" w:hAnsi="Times New Roman" w:cs="Times New Roman"/>
          <w:sz w:val="28"/>
          <w:szCs w:val="28"/>
        </w:rPr>
        <w:t xml:space="preserve">Логопед общеобразовательных школ принимает участие в работе школьного </w:t>
      </w:r>
      <w:proofErr w:type="spellStart"/>
      <w:r w:rsidRPr="00873DB5">
        <w:rPr>
          <w:rFonts w:ascii="Times New Roman" w:hAnsi="Times New Roman" w:cs="Times New Roman"/>
          <w:sz w:val="28"/>
          <w:szCs w:val="28"/>
        </w:rPr>
        <w:t>психологомедико</w:t>
      </w:r>
      <w:proofErr w:type="spellEnd"/>
      <w:r w:rsidRPr="00873DB5">
        <w:rPr>
          <w:rFonts w:ascii="Times New Roman" w:hAnsi="Times New Roman" w:cs="Times New Roman"/>
          <w:sz w:val="28"/>
          <w:szCs w:val="28"/>
        </w:rPr>
        <w:t>-педагогического консилиума (</w:t>
      </w:r>
      <w:proofErr w:type="spellStart"/>
      <w:r w:rsidRPr="00873DB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73DB5">
        <w:rPr>
          <w:rFonts w:ascii="Times New Roman" w:hAnsi="Times New Roman" w:cs="Times New Roman"/>
          <w:sz w:val="28"/>
          <w:szCs w:val="28"/>
        </w:rPr>
        <w:t xml:space="preserve">). Выявляя детей с особенностями не только речевого развития, он дает необходимые рекомендации для дальнейшего успешного развития ребенка или направляет при необходимости к врачу специалисту (психоневрологу, невропатологу, отоларингологу и др.) </w:t>
      </w:r>
    </w:p>
    <w:p w:rsidR="00873DB5" w:rsidRDefault="00873DB5" w:rsidP="00873DB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DB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73DB5">
        <w:rPr>
          <w:rFonts w:ascii="Times New Roman" w:hAnsi="Times New Roman" w:cs="Times New Roman"/>
          <w:sz w:val="28"/>
          <w:szCs w:val="28"/>
        </w:rPr>
        <w:t xml:space="preserve"> является одной из форм взаимодействия специалистов образовательного учреждения, объединяющихся для психолого-медико-педагогического сопровождения обучающихся, воспитанников с ОВЗ и/или состояниями декомпенсации. </w:t>
      </w:r>
    </w:p>
    <w:p w:rsidR="005E60B0" w:rsidRDefault="005E60B0" w:rsidP="00873DB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60B0" w:rsidRPr="005E60B0" w:rsidRDefault="005E60B0" w:rsidP="00873DB5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0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15</w:t>
      </w:r>
      <w:bookmarkStart w:id="0" w:name="_GoBack"/>
      <w:bookmarkEnd w:id="0"/>
    </w:p>
    <w:p w:rsidR="00873DB5" w:rsidRDefault="00873DB5" w:rsidP="00873DB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3DB5">
        <w:rPr>
          <w:rFonts w:ascii="Times New Roman" w:hAnsi="Times New Roman" w:cs="Times New Roman"/>
          <w:sz w:val="28"/>
          <w:szCs w:val="28"/>
        </w:rPr>
        <w:t xml:space="preserve">Обозначенные в рамках новых стандартов цели, задачи, направления логопедического сопровождения напрямую стратегически отражаются в системе коррекционно-логопедического сопровождения школьников. </w:t>
      </w:r>
    </w:p>
    <w:p w:rsidR="00873DB5" w:rsidRDefault="00873DB5" w:rsidP="00873DB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3DB5">
        <w:rPr>
          <w:rFonts w:ascii="Times New Roman" w:hAnsi="Times New Roman" w:cs="Times New Roman"/>
          <w:sz w:val="28"/>
          <w:szCs w:val="28"/>
        </w:rPr>
        <w:t xml:space="preserve">Таким образом, стратегия и оптимизация деятельности учителя-логопеда сопряжены с обновленными стандартами и проходят ведущей линией взаимодействия специалистов системы общего образования. </w:t>
      </w:r>
    </w:p>
    <w:p w:rsidR="00873DB5" w:rsidRDefault="00873DB5" w:rsidP="00873DB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3DB5"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должно быть: </w:t>
      </w:r>
    </w:p>
    <w:p w:rsidR="00873DB5" w:rsidRDefault="00873DB5" w:rsidP="00873DB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3DB5">
        <w:rPr>
          <w:rFonts w:ascii="Times New Roman" w:hAnsi="Times New Roman" w:cs="Times New Roman"/>
          <w:sz w:val="28"/>
          <w:szCs w:val="28"/>
        </w:rPr>
        <w:t xml:space="preserve">1. Повышение успеваемости и качества знаний у школьников, имевших на начало учебного года речевые нарушения. </w:t>
      </w:r>
    </w:p>
    <w:p w:rsidR="00873DB5" w:rsidRPr="00873DB5" w:rsidRDefault="00873DB5" w:rsidP="00873DB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3DB5">
        <w:rPr>
          <w:rFonts w:ascii="Times New Roman" w:hAnsi="Times New Roman" w:cs="Times New Roman"/>
          <w:sz w:val="28"/>
          <w:szCs w:val="28"/>
        </w:rPr>
        <w:t>2. Устранение речевых нарушений, имевшихся на начало учебного года.</w:t>
      </w:r>
    </w:p>
    <w:p w:rsidR="00873DB5" w:rsidRPr="00873DB5" w:rsidRDefault="00873DB5" w:rsidP="00873DB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3DB5" w:rsidRPr="00873DB5" w:rsidRDefault="00873DB5" w:rsidP="00873D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DB5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 </w:t>
      </w:r>
    </w:p>
    <w:p w:rsidR="00873DB5" w:rsidRDefault="00873DB5" w:rsidP="00873DB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«Об образовании в РФ» </w:t>
      </w:r>
    </w:p>
    <w:p w:rsidR="00873DB5" w:rsidRDefault="00873DB5" w:rsidP="00873DB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DB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«Об утверждении и введении в действие федерального государственного образовательного стандарта на</w:t>
      </w:r>
      <w:r>
        <w:rPr>
          <w:rFonts w:ascii="Times New Roman" w:hAnsi="Times New Roman" w:cs="Times New Roman"/>
          <w:sz w:val="28"/>
          <w:szCs w:val="28"/>
        </w:rPr>
        <w:t xml:space="preserve">чального общего образования» </w:t>
      </w:r>
    </w:p>
    <w:p w:rsidR="00873DB5" w:rsidRDefault="00873DB5" w:rsidP="00873DB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DB5">
        <w:rPr>
          <w:rFonts w:ascii="Times New Roman" w:hAnsi="Times New Roman" w:cs="Times New Roman"/>
          <w:sz w:val="28"/>
          <w:szCs w:val="28"/>
        </w:rPr>
        <w:t xml:space="preserve">Елецкая О.В., Горбачевская Н.Ю. Организация логопедической работы в школе. М., </w:t>
      </w:r>
      <w:proofErr w:type="spellStart"/>
      <w:r w:rsidRPr="00873DB5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873DB5">
        <w:rPr>
          <w:rFonts w:ascii="Times New Roman" w:hAnsi="Times New Roman" w:cs="Times New Roman"/>
          <w:sz w:val="28"/>
          <w:szCs w:val="28"/>
        </w:rPr>
        <w:t xml:space="preserve"> Л.Н. Коррекция устной и письменной речи учащихся начальных классов. М., </w:t>
      </w:r>
    </w:p>
    <w:p w:rsidR="00873DB5" w:rsidRDefault="00873DB5" w:rsidP="00873DB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DB5">
        <w:rPr>
          <w:rFonts w:ascii="Times New Roman" w:hAnsi="Times New Roman" w:cs="Times New Roman"/>
          <w:sz w:val="28"/>
          <w:szCs w:val="28"/>
        </w:rPr>
        <w:t xml:space="preserve">Каше Г.А. Предупреждение нарушений чтения и письма у детей с недостатками произношения. М.; Просвещение </w:t>
      </w:r>
    </w:p>
    <w:p w:rsidR="00873DB5" w:rsidRDefault="00873DB5" w:rsidP="00873DB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DB5">
        <w:rPr>
          <w:rFonts w:ascii="Times New Roman" w:hAnsi="Times New Roman" w:cs="Times New Roman"/>
          <w:sz w:val="28"/>
          <w:szCs w:val="28"/>
        </w:rPr>
        <w:t xml:space="preserve">Корнев А.Н. Нарушения чтения и письма у детей. СПб </w:t>
      </w:r>
    </w:p>
    <w:p w:rsidR="00873DB5" w:rsidRDefault="00873DB5" w:rsidP="00873DB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DB5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873DB5">
        <w:rPr>
          <w:rFonts w:ascii="Times New Roman" w:hAnsi="Times New Roman" w:cs="Times New Roman"/>
          <w:sz w:val="28"/>
          <w:szCs w:val="28"/>
        </w:rPr>
        <w:t xml:space="preserve"> И. Н. Нарушения письменной речи и их преодоление у младших школьников. М.; </w:t>
      </w:r>
    </w:p>
    <w:p w:rsidR="00873DB5" w:rsidRPr="00873DB5" w:rsidRDefault="00873DB5" w:rsidP="00873DB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DB5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873DB5">
        <w:rPr>
          <w:rFonts w:ascii="Times New Roman" w:hAnsi="Times New Roman" w:cs="Times New Roman"/>
          <w:sz w:val="28"/>
          <w:szCs w:val="28"/>
        </w:rPr>
        <w:t xml:space="preserve"> А.В., Бессонова, Т.П. Инструктивно-методическое письмо о работе учителя-логопеда при общеобразовательной школе. М., 2000.</w:t>
      </w:r>
    </w:p>
    <w:p w:rsidR="00873DB5" w:rsidRDefault="00873DB5" w:rsidP="00873DB5"/>
    <w:p w:rsidR="00873DB5" w:rsidRDefault="00873DB5" w:rsidP="00873DB5"/>
    <w:p w:rsidR="00873DB5" w:rsidRPr="00873DB5" w:rsidRDefault="00873DB5" w:rsidP="00084E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3DB5" w:rsidRPr="00873DB5" w:rsidRDefault="00873DB5" w:rsidP="00084E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762C" w:rsidRPr="00396A5A" w:rsidRDefault="00F8762C" w:rsidP="00396A5A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8762C" w:rsidRPr="00396A5A">
          <w:pgSz w:w="11900" w:h="16838"/>
          <w:pgMar w:top="1135" w:right="1126" w:bottom="1130" w:left="1140" w:header="0" w:footer="0" w:gutter="0"/>
          <w:cols w:space="720" w:equalWidth="0">
            <w:col w:w="9640"/>
          </w:cols>
        </w:sectPr>
      </w:pPr>
    </w:p>
    <w:p w:rsidR="007261B2" w:rsidRPr="007261B2" w:rsidRDefault="007261B2" w:rsidP="00726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1B2" w:rsidRPr="007261B2" w:rsidRDefault="007261B2" w:rsidP="007261B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006E" w:rsidRPr="00E4006E" w:rsidRDefault="00E4006E" w:rsidP="00E400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006E" w:rsidRPr="00E4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A002DCD4"/>
    <w:lvl w:ilvl="0" w:tplc="583EB45E">
      <w:start w:val="1"/>
      <w:numFmt w:val="bullet"/>
      <w:lvlText w:val="В"/>
      <w:lvlJc w:val="left"/>
    </w:lvl>
    <w:lvl w:ilvl="1" w:tplc="FB9AD786">
      <w:numFmt w:val="decimal"/>
      <w:lvlText w:val=""/>
      <w:lvlJc w:val="left"/>
    </w:lvl>
    <w:lvl w:ilvl="2" w:tplc="A9E09592">
      <w:numFmt w:val="decimal"/>
      <w:lvlText w:val=""/>
      <w:lvlJc w:val="left"/>
    </w:lvl>
    <w:lvl w:ilvl="3" w:tplc="6FAA517A">
      <w:numFmt w:val="decimal"/>
      <w:lvlText w:val=""/>
      <w:lvlJc w:val="left"/>
    </w:lvl>
    <w:lvl w:ilvl="4" w:tplc="173230D0">
      <w:numFmt w:val="decimal"/>
      <w:lvlText w:val=""/>
      <w:lvlJc w:val="left"/>
    </w:lvl>
    <w:lvl w:ilvl="5" w:tplc="E36ADF5C">
      <w:numFmt w:val="decimal"/>
      <w:lvlText w:val=""/>
      <w:lvlJc w:val="left"/>
    </w:lvl>
    <w:lvl w:ilvl="6" w:tplc="61124DFE">
      <w:numFmt w:val="decimal"/>
      <w:lvlText w:val=""/>
      <w:lvlJc w:val="left"/>
    </w:lvl>
    <w:lvl w:ilvl="7" w:tplc="9C34E732">
      <w:numFmt w:val="decimal"/>
      <w:lvlText w:val=""/>
      <w:lvlJc w:val="left"/>
    </w:lvl>
    <w:lvl w:ilvl="8" w:tplc="1E02A9C6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3716BA76"/>
    <w:lvl w:ilvl="0" w:tplc="EE7A3D00">
      <w:start w:val="1"/>
      <w:numFmt w:val="bullet"/>
      <w:lvlText w:val=""/>
      <w:lvlJc w:val="left"/>
    </w:lvl>
    <w:lvl w:ilvl="1" w:tplc="9CD6520A">
      <w:numFmt w:val="decimal"/>
      <w:lvlText w:val=""/>
      <w:lvlJc w:val="left"/>
    </w:lvl>
    <w:lvl w:ilvl="2" w:tplc="B3D0A17C">
      <w:numFmt w:val="decimal"/>
      <w:lvlText w:val=""/>
      <w:lvlJc w:val="left"/>
    </w:lvl>
    <w:lvl w:ilvl="3" w:tplc="C2E09308">
      <w:numFmt w:val="decimal"/>
      <w:lvlText w:val=""/>
      <w:lvlJc w:val="left"/>
    </w:lvl>
    <w:lvl w:ilvl="4" w:tplc="FF666F60">
      <w:numFmt w:val="decimal"/>
      <w:lvlText w:val=""/>
      <w:lvlJc w:val="left"/>
    </w:lvl>
    <w:lvl w:ilvl="5" w:tplc="4AF62486">
      <w:numFmt w:val="decimal"/>
      <w:lvlText w:val=""/>
      <w:lvlJc w:val="left"/>
    </w:lvl>
    <w:lvl w:ilvl="6" w:tplc="A412CA10">
      <w:numFmt w:val="decimal"/>
      <w:lvlText w:val=""/>
      <w:lvlJc w:val="left"/>
    </w:lvl>
    <w:lvl w:ilvl="7" w:tplc="8598B3BC">
      <w:numFmt w:val="decimal"/>
      <w:lvlText w:val=""/>
      <w:lvlJc w:val="left"/>
    </w:lvl>
    <w:lvl w:ilvl="8" w:tplc="DA3A6A10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7D1ABA0C"/>
    <w:lvl w:ilvl="0" w:tplc="DB16904C">
      <w:start w:val="1"/>
      <w:numFmt w:val="bullet"/>
      <w:lvlText w:val=""/>
      <w:lvlJc w:val="left"/>
    </w:lvl>
    <w:lvl w:ilvl="1" w:tplc="19F08538">
      <w:numFmt w:val="decimal"/>
      <w:lvlText w:val=""/>
      <w:lvlJc w:val="left"/>
    </w:lvl>
    <w:lvl w:ilvl="2" w:tplc="3B160B84">
      <w:numFmt w:val="decimal"/>
      <w:lvlText w:val=""/>
      <w:lvlJc w:val="left"/>
    </w:lvl>
    <w:lvl w:ilvl="3" w:tplc="214818A0">
      <w:numFmt w:val="decimal"/>
      <w:lvlText w:val=""/>
      <w:lvlJc w:val="left"/>
    </w:lvl>
    <w:lvl w:ilvl="4" w:tplc="12F45992">
      <w:numFmt w:val="decimal"/>
      <w:lvlText w:val=""/>
      <w:lvlJc w:val="left"/>
    </w:lvl>
    <w:lvl w:ilvl="5" w:tplc="A184E766">
      <w:numFmt w:val="decimal"/>
      <w:lvlText w:val=""/>
      <w:lvlJc w:val="left"/>
    </w:lvl>
    <w:lvl w:ilvl="6" w:tplc="EAB01DC8">
      <w:numFmt w:val="decimal"/>
      <w:lvlText w:val=""/>
      <w:lvlJc w:val="left"/>
    </w:lvl>
    <w:lvl w:ilvl="7" w:tplc="F38E476A">
      <w:numFmt w:val="decimal"/>
      <w:lvlText w:val=""/>
      <w:lvlJc w:val="left"/>
    </w:lvl>
    <w:lvl w:ilvl="8" w:tplc="3C223A6E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AB1E1FBC"/>
    <w:lvl w:ilvl="0" w:tplc="C832B4FA">
      <w:start w:val="1"/>
      <w:numFmt w:val="bullet"/>
      <w:lvlText w:val=""/>
      <w:lvlJc w:val="left"/>
    </w:lvl>
    <w:lvl w:ilvl="1" w:tplc="736EA6B4">
      <w:numFmt w:val="decimal"/>
      <w:lvlText w:val=""/>
      <w:lvlJc w:val="left"/>
    </w:lvl>
    <w:lvl w:ilvl="2" w:tplc="F16A0E5C">
      <w:numFmt w:val="decimal"/>
      <w:lvlText w:val=""/>
      <w:lvlJc w:val="left"/>
    </w:lvl>
    <w:lvl w:ilvl="3" w:tplc="4A4CADFE">
      <w:numFmt w:val="decimal"/>
      <w:lvlText w:val=""/>
      <w:lvlJc w:val="left"/>
    </w:lvl>
    <w:lvl w:ilvl="4" w:tplc="6324C874">
      <w:numFmt w:val="decimal"/>
      <w:lvlText w:val=""/>
      <w:lvlJc w:val="left"/>
    </w:lvl>
    <w:lvl w:ilvl="5" w:tplc="A8741F22">
      <w:numFmt w:val="decimal"/>
      <w:lvlText w:val=""/>
      <w:lvlJc w:val="left"/>
    </w:lvl>
    <w:lvl w:ilvl="6" w:tplc="C7ACB326">
      <w:numFmt w:val="decimal"/>
      <w:lvlText w:val=""/>
      <w:lvlJc w:val="left"/>
    </w:lvl>
    <w:lvl w:ilvl="7" w:tplc="64B61038">
      <w:numFmt w:val="decimal"/>
      <w:lvlText w:val=""/>
      <w:lvlJc w:val="left"/>
    </w:lvl>
    <w:lvl w:ilvl="8" w:tplc="885804AA">
      <w:numFmt w:val="decimal"/>
      <w:lvlText w:val=""/>
      <w:lvlJc w:val="left"/>
    </w:lvl>
  </w:abstractNum>
  <w:abstractNum w:abstractNumId="4" w15:restartNumberingAfterBreak="0">
    <w:nsid w:val="00007E87"/>
    <w:multiLevelType w:val="hybridMultilevel"/>
    <w:tmpl w:val="118EDEAA"/>
    <w:lvl w:ilvl="0" w:tplc="A52E6E22">
      <w:start w:val="1"/>
      <w:numFmt w:val="bullet"/>
      <w:lvlText w:val=""/>
      <w:lvlJc w:val="left"/>
    </w:lvl>
    <w:lvl w:ilvl="1" w:tplc="6A84D4DC">
      <w:numFmt w:val="decimal"/>
      <w:lvlText w:val=""/>
      <w:lvlJc w:val="left"/>
    </w:lvl>
    <w:lvl w:ilvl="2" w:tplc="94483548">
      <w:numFmt w:val="decimal"/>
      <w:lvlText w:val=""/>
      <w:lvlJc w:val="left"/>
    </w:lvl>
    <w:lvl w:ilvl="3" w:tplc="6F743F94">
      <w:numFmt w:val="decimal"/>
      <w:lvlText w:val=""/>
      <w:lvlJc w:val="left"/>
    </w:lvl>
    <w:lvl w:ilvl="4" w:tplc="95E86570">
      <w:numFmt w:val="decimal"/>
      <w:lvlText w:val=""/>
      <w:lvlJc w:val="left"/>
    </w:lvl>
    <w:lvl w:ilvl="5" w:tplc="F6EC55CC">
      <w:numFmt w:val="decimal"/>
      <w:lvlText w:val=""/>
      <w:lvlJc w:val="left"/>
    </w:lvl>
    <w:lvl w:ilvl="6" w:tplc="E6B699A4">
      <w:numFmt w:val="decimal"/>
      <w:lvlText w:val=""/>
      <w:lvlJc w:val="left"/>
    </w:lvl>
    <w:lvl w:ilvl="7" w:tplc="8CD06DD8">
      <w:numFmt w:val="decimal"/>
      <w:lvlText w:val=""/>
      <w:lvlJc w:val="left"/>
    </w:lvl>
    <w:lvl w:ilvl="8" w:tplc="55F896CC">
      <w:numFmt w:val="decimal"/>
      <w:lvlText w:val=""/>
      <w:lvlJc w:val="left"/>
    </w:lvl>
  </w:abstractNum>
  <w:abstractNum w:abstractNumId="5" w15:restartNumberingAfterBreak="0">
    <w:nsid w:val="003645E2"/>
    <w:multiLevelType w:val="hybridMultilevel"/>
    <w:tmpl w:val="6B04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1437A"/>
    <w:multiLevelType w:val="hybridMultilevel"/>
    <w:tmpl w:val="CE647092"/>
    <w:lvl w:ilvl="0" w:tplc="11DA37B2">
      <w:start w:val="1"/>
      <w:numFmt w:val="bullet"/>
      <w:lvlText w:val=""/>
      <w:lvlJc w:val="left"/>
      <w:pPr>
        <w:tabs>
          <w:tab w:val="num" w:pos="3338"/>
        </w:tabs>
        <w:ind w:left="3338" w:hanging="360"/>
      </w:pPr>
      <w:rPr>
        <w:rFonts w:ascii="Wingdings 2" w:hAnsi="Wingdings 2" w:hint="default"/>
      </w:rPr>
    </w:lvl>
    <w:lvl w:ilvl="1" w:tplc="F00C8146" w:tentative="1">
      <w:start w:val="1"/>
      <w:numFmt w:val="bullet"/>
      <w:lvlText w:val=""/>
      <w:lvlJc w:val="left"/>
      <w:pPr>
        <w:tabs>
          <w:tab w:val="num" w:pos="4058"/>
        </w:tabs>
        <w:ind w:left="4058" w:hanging="360"/>
      </w:pPr>
      <w:rPr>
        <w:rFonts w:ascii="Wingdings 2" w:hAnsi="Wingdings 2" w:hint="default"/>
      </w:rPr>
    </w:lvl>
    <w:lvl w:ilvl="2" w:tplc="DE120D7A" w:tentative="1">
      <w:start w:val="1"/>
      <w:numFmt w:val="bullet"/>
      <w:lvlText w:val=""/>
      <w:lvlJc w:val="left"/>
      <w:pPr>
        <w:tabs>
          <w:tab w:val="num" w:pos="4778"/>
        </w:tabs>
        <w:ind w:left="4778" w:hanging="360"/>
      </w:pPr>
      <w:rPr>
        <w:rFonts w:ascii="Wingdings 2" w:hAnsi="Wingdings 2" w:hint="default"/>
      </w:rPr>
    </w:lvl>
    <w:lvl w:ilvl="3" w:tplc="716CB75A" w:tentative="1">
      <w:start w:val="1"/>
      <w:numFmt w:val="bullet"/>
      <w:lvlText w:val=""/>
      <w:lvlJc w:val="left"/>
      <w:pPr>
        <w:tabs>
          <w:tab w:val="num" w:pos="5498"/>
        </w:tabs>
        <w:ind w:left="5498" w:hanging="360"/>
      </w:pPr>
      <w:rPr>
        <w:rFonts w:ascii="Wingdings 2" w:hAnsi="Wingdings 2" w:hint="default"/>
      </w:rPr>
    </w:lvl>
    <w:lvl w:ilvl="4" w:tplc="8F4E079A" w:tentative="1">
      <w:start w:val="1"/>
      <w:numFmt w:val="bullet"/>
      <w:lvlText w:val=""/>
      <w:lvlJc w:val="left"/>
      <w:pPr>
        <w:tabs>
          <w:tab w:val="num" w:pos="6218"/>
        </w:tabs>
        <w:ind w:left="6218" w:hanging="360"/>
      </w:pPr>
      <w:rPr>
        <w:rFonts w:ascii="Wingdings 2" w:hAnsi="Wingdings 2" w:hint="default"/>
      </w:rPr>
    </w:lvl>
    <w:lvl w:ilvl="5" w:tplc="E29AEC54" w:tentative="1">
      <w:start w:val="1"/>
      <w:numFmt w:val="bullet"/>
      <w:lvlText w:val=""/>
      <w:lvlJc w:val="left"/>
      <w:pPr>
        <w:tabs>
          <w:tab w:val="num" w:pos="6938"/>
        </w:tabs>
        <w:ind w:left="6938" w:hanging="360"/>
      </w:pPr>
      <w:rPr>
        <w:rFonts w:ascii="Wingdings 2" w:hAnsi="Wingdings 2" w:hint="default"/>
      </w:rPr>
    </w:lvl>
    <w:lvl w:ilvl="6" w:tplc="F77CD17C" w:tentative="1">
      <w:start w:val="1"/>
      <w:numFmt w:val="bullet"/>
      <w:lvlText w:val=""/>
      <w:lvlJc w:val="left"/>
      <w:pPr>
        <w:tabs>
          <w:tab w:val="num" w:pos="7658"/>
        </w:tabs>
        <w:ind w:left="7658" w:hanging="360"/>
      </w:pPr>
      <w:rPr>
        <w:rFonts w:ascii="Wingdings 2" w:hAnsi="Wingdings 2" w:hint="default"/>
      </w:rPr>
    </w:lvl>
    <w:lvl w:ilvl="7" w:tplc="1D525A8A" w:tentative="1">
      <w:start w:val="1"/>
      <w:numFmt w:val="bullet"/>
      <w:lvlText w:val=""/>
      <w:lvlJc w:val="left"/>
      <w:pPr>
        <w:tabs>
          <w:tab w:val="num" w:pos="8378"/>
        </w:tabs>
        <w:ind w:left="8378" w:hanging="360"/>
      </w:pPr>
      <w:rPr>
        <w:rFonts w:ascii="Wingdings 2" w:hAnsi="Wingdings 2" w:hint="default"/>
      </w:rPr>
    </w:lvl>
    <w:lvl w:ilvl="8" w:tplc="ED6E5CC2" w:tentative="1">
      <w:start w:val="1"/>
      <w:numFmt w:val="bullet"/>
      <w:lvlText w:val=""/>
      <w:lvlJc w:val="left"/>
      <w:pPr>
        <w:tabs>
          <w:tab w:val="num" w:pos="9098"/>
        </w:tabs>
        <w:ind w:left="9098" w:hanging="360"/>
      </w:pPr>
      <w:rPr>
        <w:rFonts w:ascii="Wingdings 2" w:hAnsi="Wingdings 2" w:hint="default"/>
      </w:rPr>
    </w:lvl>
  </w:abstractNum>
  <w:abstractNum w:abstractNumId="7" w15:restartNumberingAfterBreak="0">
    <w:nsid w:val="17CE6CEE"/>
    <w:multiLevelType w:val="multilevel"/>
    <w:tmpl w:val="5FEA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352B3"/>
    <w:multiLevelType w:val="hybridMultilevel"/>
    <w:tmpl w:val="D558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25C1"/>
    <w:multiLevelType w:val="hybridMultilevel"/>
    <w:tmpl w:val="1152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B7DC7"/>
    <w:multiLevelType w:val="hybridMultilevel"/>
    <w:tmpl w:val="1BDC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A2BC4"/>
    <w:multiLevelType w:val="hybridMultilevel"/>
    <w:tmpl w:val="5F6E8154"/>
    <w:lvl w:ilvl="0" w:tplc="21AC22C6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CBF3AC4"/>
    <w:multiLevelType w:val="multilevel"/>
    <w:tmpl w:val="6D0A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65A6C"/>
    <w:multiLevelType w:val="multilevel"/>
    <w:tmpl w:val="4EFE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A042A"/>
    <w:multiLevelType w:val="hybridMultilevel"/>
    <w:tmpl w:val="E4F675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4746052"/>
    <w:multiLevelType w:val="hybridMultilevel"/>
    <w:tmpl w:val="FCAE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E4CC6"/>
    <w:multiLevelType w:val="multilevel"/>
    <w:tmpl w:val="194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566F36"/>
    <w:multiLevelType w:val="hybridMultilevel"/>
    <w:tmpl w:val="93686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E51C1"/>
    <w:multiLevelType w:val="hybridMultilevel"/>
    <w:tmpl w:val="241A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146AB"/>
    <w:multiLevelType w:val="hybridMultilevel"/>
    <w:tmpl w:val="A06A6F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42C3374"/>
    <w:multiLevelType w:val="hybridMultilevel"/>
    <w:tmpl w:val="66F2C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45A69"/>
    <w:multiLevelType w:val="hybridMultilevel"/>
    <w:tmpl w:val="61821D0E"/>
    <w:lvl w:ilvl="0" w:tplc="0A9AF9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EE10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DE20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BE84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545E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0ACF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ADA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CEB9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9005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BF97B8D"/>
    <w:multiLevelType w:val="hybridMultilevel"/>
    <w:tmpl w:val="568EE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54623"/>
    <w:multiLevelType w:val="multilevel"/>
    <w:tmpl w:val="D1CE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3E4DCC"/>
    <w:multiLevelType w:val="multilevel"/>
    <w:tmpl w:val="A47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EB4CC8"/>
    <w:multiLevelType w:val="hybridMultilevel"/>
    <w:tmpl w:val="C2D06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64CE0"/>
    <w:multiLevelType w:val="hybridMultilevel"/>
    <w:tmpl w:val="CF348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0"/>
  </w:num>
  <w:num w:numId="5">
    <w:abstractNumId w:val="10"/>
  </w:num>
  <w:num w:numId="6">
    <w:abstractNumId w:val="4"/>
  </w:num>
  <w:num w:numId="7">
    <w:abstractNumId w:val="25"/>
  </w:num>
  <w:num w:numId="8">
    <w:abstractNumId w:val="11"/>
  </w:num>
  <w:num w:numId="9">
    <w:abstractNumId w:val="3"/>
  </w:num>
  <w:num w:numId="10">
    <w:abstractNumId w:val="1"/>
  </w:num>
  <w:num w:numId="11">
    <w:abstractNumId w:val="23"/>
  </w:num>
  <w:num w:numId="12">
    <w:abstractNumId w:val="22"/>
  </w:num>
  <w:num w:numId="13">
    <w:abstractNumId w:val="8"/>
  </w:num>
  <w:num w:numId="14">
    <w:abstractNumId w:val="6"/>
  </w:num>
  <w:num w:numId="15">
    <w:abstractNumId w:val="21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7"/>
  </w:num>
  <w:num w:numId="23">
    <w:abstractNumId w:val="12"/>
  </w:num>
  <w:num w:numId="24">
    <w:abstractNumId w:val="16"/>
  </w:num>
  <w:num w:numId="25">
    <w:abstractNumId w:val="24"/>
  </w:num>
  <w:num w:numId="26">
    <w:abstractNumId w:val="14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A4"/>
    <w:rsid w:val="00084EB0"/>
    <w:rsid w:val="00396A5A"/>
    <w:rsid w:val="003B2EAE"/>
    <w:rsid w:val="005A22A4"/>
    <w:rsid w:val="005E60B0"/>
    <w:rsid w:val="007261B2"/>
    <w:rsid w:val="00873DB5"/>
    <w:rsid w:val="008C339E"/>
    <w:rsid w:val="00930E39"/>
    <w:rsid w:val="00A06416"/>
    <w:rsid w:val="00A375C5"/>
    <w:rsid w:val="00A9089A"/>
    <w:rsid w:val="00AD3A4F"/>
    <w:rsid w:val="00B12064"/>
    <w:rsid w:val="00BE7499"/>
    <w:rsid w:val="00C163C2"/>
    <w:rsid w:val="00C412D9"/>
    <w:rsid w:val="00CF0E25"/>
    <w:rsid w:val="00E4006E"/>
    <w:rsid w:val="00F8762C"/>
    <w:rsid w:val="00F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E04C"/>
  <w15:chartTrackingRefBased/>
  <w15:docId w15:val="{5BE8EC20-14C6-43F3-8634-03D0631C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0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4E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12064"/>
    <w:pPr>
      <w:spacing w:after="120" w:line="276" w:lineRule="auto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12064"/>
    <w:rPr>
      <w:rFonts w:eastAsiaTheme="minorEastAsia"/>
      <w:lang w:eastAsia="ru-RU"/>
    </w:rPr>
  </w:style>
  <w:style w:type="paragraph" w:styleId="a7">
    <w:name w:val="Normal (Web)"/>
    <w:basedOn w:val="a"/>
    <w:link w:val="a8"/>
    <w:uiPriority w:val="99"/>
    <w:rsid w:val="00A375C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бычный (веб) Знак"/>
    <w:basedOn w:val="a0"/>
    <w:link w:val="a7"/>
    <w:uiPriority w:val="99"/>
    <w:locked/>
    <w:rsid w:val="00A375C5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A375C5"/>
    <w:rPr>
      <w:i/>
      <w:iCs/>
      <w:color w:val="808080" w:themeColor="text1" w:themeTint="7F"/>
    </w:rPr>
  </w:style>
  <w:style w:type="paragraph" w:customStyle="1" w:styleId="Default">
    <w:name w:val="Default"/>
    <w:rsid w:val="00A9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dge">
    <w:name w:val="badge"/>
    <w:basedOn w:val="a0"/>
    <w:rsid w:val="0087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66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1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71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599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35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6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2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1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Who</dc:creator>
  <cp:keywords/>
  <dc:description/>
  <cp:lastModifiedBy>RePack by Diakov</cp:lastModifiedBy>
  <cp:revision>7</cp:revision>
  <dcterms:created xsi:type="dcterms:W3CDTF">2019-03-22T07:38:00Z</dcterms:created>
  <dcterms:modified xsi:type="dcterms:W3CDTF">2019-03-25T14:08:00Z</dcterms:modified>
</cp:coreProperties>
</file>