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FD" w:rsidRDefault="00B40DFD" w:rsidP="00B40DFD">
      <w:pPr>
        <w:jc w:val="right"/>
        <w:rPr>
          <w:rFonts w:ascii="Times New Roman" w:eastAsiaTheme="minorHAnsi" w:hAnsi="Times New Roman"/>
          <w:b/>
          <w:sz w:val="24"/>
          <w:szCs w:val="24"/>
          <w:lang w:val="kk-KZ"/>
        </w:rPr>
      </w:pPr>
      <w:r>
        <w:rPr>
          <w:rFonts w:ascii="Times New Roman" w:hAnsi="Times New Roman"/>
          <w:b/>
          <w:sz w:val="24"/>
          <w:szCs w:val="24"/>
          <w:lang w:val="kk-KZ"/>
        </w:rPr>
        <w:t xml:space="preserve">Тексерілді:                       ДОІЖО Н.Сынабаев </w:t>
      </w:r>
    </w:p>
    <w:p w:rsidR="00B40DFD" w:rsidRDefault="00B40DFD" w:rsidP="00B40DFD">
      <w:pPr>
        <w:jc w:val="center"/>
        <w:rPr>
          <w:rFonts w:ascii="Times New Roman" w:hAnsi="Times New Roman"/>
          <w:b/>
          <w:sz w:val="24"/>
          <w:szCs w:val="24"/>
          <w:lang w:val="kk-KZ"/>
        </w:rPr>
      </w:pPr>
      <w:r>
        <w:rPr>
          <w:rFonts w:ascii="Times New Roman" w:hAnsi="Times New Roman"/>
          <w:b/>
          <w:sz w:val="24"/>
          <w:szCs w:val="24"/>
          <w:lang w:val="kk-KZ"/>
        </w:rPr>
        <w:t>Қысқа мерзімді сабақ жоспары</w:t>
      </w:r>
    </w:p>
    <w:tbl>
      <w:tblPr>
        <w:tblW w:w="5400" w:type="pct"/>
        <w:tblInd w:w="-1003"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firstRow="1" w:lastRow="0" w:firstColumn="1" w:lastColumn="0" w:noHBand="0" w:noVBand="1"/>
      </w:tblPr>
      <w:tblGrid>
        <w:gridCol w:w="2088"/>
        <w:gridCol w:w="1700"/>
        <w:gridCol w:w="134"/>
        <w:gridCol w:w="498"/>
        <w:gridCol w:w="228"/>
        <w:gridCol w:w="2663"/>
        <w:gridCol w:w="706"/>
        <w:gridCol w:w="1170"/>
        <w:gridCol w:w="1355"/>
      </w:tblGrid>
      <w:tr w:rsidR="00B40DFD" w:rsidTr="00B40DFD">
        <w:trPr>
          <w:cantSplit/>
          <w:trHeight w:val="473"/>
        </w:trPr>
        <w:tc>
          <w:tcPr>
            <w:tcW w:w="2251" w:type="pct"/>
            <w:gridSpan w:val="5"/>
            <w:tcBorders>
              <w:top w:val="single" w:sz="12" w:space="0" w:color="2976A4"/>
              <w:left w:val="single" w:sz="8" w:space="0" w:color="2976A4"/>
              <w:bottom w:val="single" w:sz="4" w:space="0" w:color="2F5496" w:themeColor="accent5" w:themeShade="BF"/>
              <w:right w:val="single" w:sz="4" w:space="0" w:color="0070C0"/>
            </w:tcBorders>
            <w:hideMark/>
          </w:tcPr>
          <w:p w:rsidR="00B40DFD" w:rsidRDefault="00B40DFD" w:rsidP="00B40DFD">
            <w:pPr>
              <w:spacing w:after="0" w:line="240" w:lineRule="auto"/>
              <w:outlineLvl w:val="2"/>
              <w:rPr>
                <w:rFonts w:ascii="Times New Roman" w:hAnsi="Times New Roman"/>
                <w:b/>
                <w:bCs/>
                <w:noProof/>
                <w:sz w:val="20"/>
                <w:szCs w:val="20"/>
                <w:lang w:val="kk-KZ" w:eastAsia="en-GB"/>
              </w:rPr>
            </w:pPr>
            <w:r>
              <w:rPr>
                <w:rFonts w:ascii="Times New Roman" w:hAnsi="Times New Roman"/>
                <w:b/>
                <w:bCs/>
                <w:noProof/>
                <w:sz w:val="20"/>
                <w:szCs w:val="20"/>
                <w:lang w:val="kk-KZ" w:eastAsia="en-GB"/>
              </w:rPr>
              <w:t>Ұзақ мерзімді жоспар бөлімі:</w:t>
            </w:r>
          </w:p>
          <w:p w:rsidR="00B40DFD" w:rsidRDefault="00B40DFD" w:rsidP="00B40DFD">
            <w:pPr>
              <w:spacing w:after="0" w:line="240" w:lineRule="auto"/>
              <w:outlineLvl w:val="2"/>
              <w:rPr>
                <w:rFonts w:ascii="Times New Roman" w:hAnsi="Times New Roman"/>
                <w:b/>
                <w:bCs/>
                <w:noProof/>
                <w:sz w:val="20"/>
                <w:szCs w:val="20"/>
                <w:lang w:val="kk-KZ" w:eastAsia="en-GB"/>
              </w:rPr>
            </w:pPr>
            <w:r>
              <w:rPr>
                <w:rFonts w:ascii="Times New Roman" w:hAnsi="Times New Roman"/>
                <w:b/>
                <w:bCs/>
                <w:noProof/>
                <w:sz w:val="20"/>
                <w:szCs w:val="20"/>
                <w:lang w:val="kk-KZ" w:eastAsia="en-GB"/>
              </w:rPr>
              <w:t>Сөз мәдениеті туралы ұғым</w:t>
            </w:r>
          </w:p>
        </w:tc>
        <w:tc>
          <w:tcPr>
            <w:tcW w:w="2749" w:type="pct"/>
            <w:gridSpan w:val="4"/>
            <w:tcBorders>
              <w:top w:val="single" w:sz="12" w:space="0" w:color="2976A4"/>
              <w:left w:val="single" w:sz="4" w:space="0" w:color="0070C0"/>
              <w:bottom w:val="single" w:sz="4" w:space="0" w:color="0070C0"/>
              <w:right w:val="single" w:sz="8" w:space="0" w:color="2976A4"/>
            </w:tcBorders>
            <w:hideMark/>
          </w:tcPr>
          <w:p w:rsidR="00B40DFD" w:rsidRDefault="00B40DFD" w:rsidP="00B40DFD">
            <w:pPr>
              <w:spacing w:after="0" w:line="240" w:lineRule="auto"/>
              <w:outlineLvl w:val="2"/>
              <w:rPr>
                <w:rFonts w:ascii="Times New Roman" w:hAnsi="Times New Roman"/>
                <w:b/>
                <w:noProof/>
                <w:sz w:val="20"/>
                <w:szCs w:val="20"/>
                <w:lang w:val="kk-KZ"/>
              </w:rPr>
            </w:pPr>
            <w:r>
              <w:rPr>
                <w:rFonts w:ascii="Times New Roman" w:hAnsi="Times New Roman"/>
                <w:b/>
                <w:noProof/>
                <w:sz w:val="20"/>
                <w:szCs w:val="20"/>
                <w:lang w:val="kk-KZ"/>
              </w:rPr>
              <w:t>Мектеп: М. Шаханов атындағы жом</w:t>
            </w:r>
          </w:p>
        </w:tc>
      </w:tr>
      <w:tr w:rsidR="00B40DFD" w:rsidRPr="00897D6C" w:rsidTr="00B40DFD">
        <w:trPr>
          <w:cantSplit/>
          <w:trHeight w:val="472"/>
        </w:trPr>
        <w:tc>
          <w:tcPr>
            <w:tcW w:w="2251" w:type="pct"/>
            <w:gridSpan w:val="5"/>
            <w:tcBorders>
              <w:top w:val="single" w:sz="4" w:space="0" w:color="2F5496" w:themeColor="accent5" w:themeShade="BF"/>
              <w:left w:val="single" w:sz="8" w:space="0" w:color="2976A4"/>
              <w:bottom w:val="single" w:sz="4" w:space="0" w:color="0070C0"/>
              <w:right w:val="single" w:sz="4" w:space="0" w:color="0070C0"/>
            </w:tcBorders>
            <w:hideMark/>
          </w:tcPr>
          <w:p w:rsidR="00B40DFD" w:rsidRDefault="00B40DFD" w:rsidP="00B40DFD">
            <w:pPr>
              <w:spacing w:after="0" w:line="240" w:lineRule="auto"/>
              <w:outlineLvl w:val="2"/>
              <w:rPr>
                <w:rFonts w:ascii="Times New Roman" w:hAnsi="Times New Roman"/>
                <w:b/>
                <w:noProof/>
                <w:sz w:val="20"/>
                <w:szCs w:val="20"/>
                <w:lang w:val="kk-KZ"/>
              </w:rPr>
            </w:pPr>
            <w:r>
              <w:rPr>
                <w:rFonts w:ascii="Times New Roman" w:hAnsi="Times New Roman"/>
                <w:b/>
                <w:noProof/>
                <w:sz w:val="20"/>
                <w:szCs w:val="20"/>
                <w:lang w:val="kk-KZ"/>
              </w:rPr>
              <w:t>Күні: 14.11.2017 жыл</w:t>
            </w:r>
          </w:p>
        </w:tc>
        <w:tc>
          <w:tcPr>
            <w:tcW w:w="2749" w:type="pct"/>
            <w:gridSpan w:val="4"/>
            <w:tcBorders>
              <w:top w:val="single" w:sz="4" w:space="0" w:color="0070C0"/>
              <w:left w:val="single" w:sz="4" w:space="0" w:color="0070C0"/>
              <w:bottom w:val="single" w:sz="4" w:space="0" w:color="0070C0"/>
              <w:right w:val="single" w:sz="8" w:space="0" w:color="2976A4"/>
            </w:tcBorders>
            <w:hideMark/>
          </w:tcPr>
          <w:p w:rsidR="00B40DFD" w:rsidRDefault="00B40DFD" w:rsidP="00B40DFD">
            <w:pPr>
              <w:spacing w:after="0" w:line="240" w:lineRule="auto"/>
              <w:outlineLvl w:val="2"/>
              <w:rPr>
                <w:rFonts w:ascii="Times New Roman" w:hAnsi="Times New Roman"/>
                <w:b/>
                <w:noProof/>
                <w:sz w:val="20"/>
                <w:szCs w:val="20"/>
                <w:lang w:val="kk-KZ"/>
              </w:rPr>
            </w:pPr>
            <w:r>
              <w:rPr>
                <w:rFonts w:ascii="Times New Roman" w:hAnsi="Times New Roman"/>
                <w:b/>
                <w:noProof/>
                <w:sz w:val="20"/>
                <w:szCs w:val="20"/>
                <w:lang w:val="kk-KZ"/>
              </w:rPr>
              <w:t>Мұғалімнің аты-жөні: А.Полатова</w:t>
            </w:r>
          </w:p>
        </w:tc>
      </w:tr>
      <w:tr w:rsidR="00B40DFD" w:rsidTr="00B40DFD">
        <w:trPr>
          <w:cantSplit/>
          <w:trHeight w:val="465"/>
        </w:trPr>
        <w:tc>
          <w:tcPr>
            <w:tcW w:w="2251" w:type="pct"/>
            <w:gridSpan w:val="5"/>
            <w:tcBorders>
              <w:top w:val="single" w:sz="4" w:space="0" w:color="0070C0"/>
              <w:left w:val="single" w:sz="8" w:space="0" w:color="2976A4"/>
              <w:bottom w:val="single" w:sz="8" w:space="0" w:color="2976A4"/>
              <w:right w:val="single" w:sz="4" w:space="0" w:color="2F5496" w:themeColor="accent5" w:themeShade="BF"/>
            </w:tcBorders>
            <w:hideMark/>
          </w:tcPr>
          <w:p w:rsidR="00B40DFD" w:rsidRDefault="00B40DFD" w:rsidP="00B40DFD">
            <w:pPr>
              <w:spacing w:after="0" w:line="240" w:lineRule="auto"/>
              <w:outlineLvl w:val="2"/>
              <w:rPr>
                <w:rFonts w:ascii="Times New Roman" w:hAnsi="Times New Roman"/>
                <w:b/>
                <w:noProof/>
                <w:sz w:val="20"/>
                <w:szCs w:val="20"/>
                <w:lang w:val="kk-KZ"/>
              </w:rPr>
            </w:pPr>
            <w:r>
              <w:rPr>
                <w:rFonts w:ascii="Times New Roman" w:hAnsi="Times New Roman"/>
                <w:b/>
                <w:noProof/>
                <w:sz w:val="20"/>
                <w:szCs w:val="20"/>
                <w:lang w:val="kk-KZ"/>
              </w:rPr>
              <w:t>Сынып: 10«А»</w:t>
            </w:r>
          </w:p>
        </w:tc>
        <w:tc>
          <w:tcPr>
            <w:tcW w:w="1272" w:type="pct"/>
            <w:tcBorders>
              <w:top w:val="single" w:sz="4" w:space="0" w:color="0070C0"/>
              <w:left w:val="single" w:sz="4" w:space="0" w:color="2F5496" w:themeColor="accent5" w:themeShade="BF"/>
              <w:bottom w:val="single" w:sz="8" w:space="0" w:color="2976A4"/>
              <w:right w:val="single" w:sz="4" w:space="0" w:color="0070C0"/>
            </w:tcBorders>
            <w:hideMark/>
          </w:tcPr>
          <w:p w:rsidR="00B40DFD" w:rsidRDefault="00B40DFD" w:rsidP="00B40DFD">
            <w:pPr>
              <w:spacing w:after="0" w:line="240" w:lineRule="auto"/>
              <w:outlineLvl w:val="2"/>
              <w:rPr>
                <w:rFonts w:ascii="Times New Roman" w:hAnsi="Times New Roman"/>
                <w:b/>
                <w:noProof/>
                <w:sz w:val="20"/>
                <w:szCs w:val="20"/>
                <w:lang w:val="kk-KZ"/>
              </w:rPr>
            </w:pPr>
            <w:r>
              <w:rPr>
                <w:rFonts w:ascii="Times New Roman" w:hAnsi="Times New Roman"/>
                <w:b/>
                <w:noProof/>
                <w:sz w:val="20"/>
                <w:szCs w:val="20"/>
                <w:lang w:val="kk-KZ"/>
              </w:rPr>
              <w:t xml:space="preserve">Қатысқан оқушылар саны: </w:t>
            </w:r>
          </w:p>
        </w:tc>
        <w:tc>
          <w:tcPr>
            <w:tcW w:w="1477" w:type="pct"/>
            <w:gridSpan w:val="3"/>
            <w:tcBorders>
              <w:top w:val="single" w:sz="4" w:space="0" w:color="0070C0"/>
              <w:left w:val="single" w:sz="4" w:space="0" w:color="0070C0"/>
              <w:bottom w:val="single" w:sz="8" w:space="0" w:color="2976A4"/>
              <w:right w:val="single" w:sz="8" w:space="0" w:color="2976A4"/>
            </w:tcBorders>
            <w:hideMark/>
          </w:tcPr>
          <w:p w:rsidR="00B40DFD" w:rsidRDefault="00B40DFD" w:rsidP="00B40DFD">
            <w:pPr>
              <w:spacing w:after="0" w:line="240" w:lineRule="auto"/>
              <w:outlineLvl w:val="2"/>
              <w:rPr>
                <w:rFonts w:ascii="Times New Roman" w:hAnsi="Times New Roman"/>
                <w:b/>
                <w:noProof/>
                <w:sz w:val="20"/>
                <w:szCs w:val="20"/>
                <w:lang w:val="kk-KZ"/>
              </w:rPr>
            </w:pPr>
            <w:r>
              <w:rPr>
                <w:rFonts w:ascii="Times New Roman" w:hAnsi="Times New Roman"/>
                <w:b/>
                <w:noProof/>
                <w:sz w:val="20"/>
                <w:szCs w:val="20"/>
                <w:lang w:val="kk-KZ"/>
              </w:rPr>
              <w:t>Қатыспағандар:</w:t>
            </w:r>
          </w:p>
        </w:tc>
      </w:tr>
      <w:tr w:rsidR="00B40DFD" w:rsidRPr="00517A1D" w:rsidTr="00B40DFD">
        <w:trPr>
          <w:cantSplit/>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Сабақтың тақырыбы</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6741DF" w:rsidP="00B40DFD">
            <w:pPr>
              <w:spacing w:after="0" w:line="240" w:lineRule="auto"/>
              <w:rPr>
                <w:rFonts w:ascii="Times New Roman" w:hAnsi="Times New Roman"/>
                <w:noProof/>
                <w:sz w:val="20"/>
                <w:szCs w:val="20"/>
                <w:lang w:val="kk-KZ" w:eastAsia="en-GB"/>
              </w:rPr>
            </w:pPr>
            <w:r w:rsidRPr="006741DF">
              <w:rPr>
                <w:rFonts w:ascii="Times New Roman" w:hAnsi="Times New Roman"/>
                <w:noProof/>
                <w:sz w:val="20"/>
                <w:szCs w:val="20"/>
                <w:lang w:val="kk-KZ" w:eastAsia="en-GB"/>
              </w:rPr>
              <w:t>Әлеумет</w:t>
            </w:r>
            <w:r>
              <w:rPr>
                <w:rFonts w:ascii="Times New Roman" w:hAnsi="Times New Roman"/>
                <w:noProof/>
                <w:sz w:val="20"/>
                <w:szCs w:val="20"/>
                <w:lang w:val="kk-KZ" w:eastAsia="en-GB"/>
              </w:rPr>
              <w:t>тік тұрмыстық қатынаста тілдесу</w:t>
            </w:r>
          </w:p>
        </w:tc>
      </w:tr>
      <w:tr w:rsidR="00B40DFD" w:rsidRPr="00897D6C" w:rsidTr="00B40DFD">
        <w:trPr>
          <w:cantSplit/>
          <w:trHeight w:val="446"/>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Осы сабақ  арқылы жүзеге асатын оқу мақсаттары</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6741DF" w:rsidP="00B40DFD">
            <w:pPr>
              <w:spacing w:after="0" w:line="240" w:lineRule="auto"/>
              <w:rPr>
                <w:rFonts w:ascii="Times New Roman" w:hAnsi="Times New Roman"/>
                <w:sz w:val="20"/>
                <w:szCs w:val="20"/>
                <w:lang w:val="kk-KZ"/>
              </w:rPr>
            </w:pPr>
            <w:r>
              <w:rPr>
                <w:rFonts w:ascii="Times New Roman" w:hAnsi="Times New Roman"/>
                <w:sz w:val="20"/>
                <w:szCs w:val="20"/>
                <w:lang w:val="kk-KZ"/>
              </w:rPr>
              <w:t>Әлеуметтік – тұрмыстық  қатынастағы тілдесудің мәні мен өзіндік ерекшеліктері</w:t>
            </w:r>
            <w:r w:rsidR="00476D1E">
              <w:rPr>
                <w:rFonts w:ascii="Times New Roman" w:hAnsi="Times New Roman"/>
                <w:sz w:val="20"/>
                <w:szCs w:val="20"/>
                <w:lang w:val="kk-KZ"/>
              </w:rPr>
              <w:t>н ұғындыру</w:t>
            </w:r>
          </w:p>
        </w:tc>
      </w:tr>
      <w:tr w:rsidR="00B40DFD" w:rsidRPr="00897D6C" w:rsidTr="00B40DFD">
        <w:trPr>
          <w:cantSplit/>
          <w:trHeight w:val="228"/>
        </w:trPr>
        <w:tc>
          <w:tcPr>
            <w:tcW w:w="1889" w:type="pct"/>
            <w:gridSpan w:val="3"/>
            <w:vMerge w:val="restart"/>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ind w:left="-468" w:firstLine="468"/>
              <w:rPr>
                <w:rFonts w:ascii="Times New Roman" w:hAnsi="Times New Roman"/>
                <w:b/>
                <w:noProof/>
                <w:sz w:val="20"/>
                <w:szCs w:val="20"/>
                <w:lang w:val="kk-KZ" w:eastAsia="en-GB"/>
              </w:rPr>
            </w:pPr>
            <w:r>
              <w:rPr>
                <w:rFonts w:ascii="Times New Roman" w:hAnsi="Times New Roman"/>
                <w:b/>
                <w:noProof/>
                <w:sz w:val="20"/>
                <w:szCs w:val="20"/>
                <w:lang w:val="kk-KZ" w:eastAsia="en-GB"/>
              </w:rPr>
              <w:t>Сабақтың мақсаттары</w:t>
            </w:r>
          </w:p>
        </w:tc>
        <w:tc>
          <w:tcPr>
            <w:tcW w:w="3111" w:type="pct"/>
            <w:gridSpan w:val="6"/>
            <w:tcBorders>
              <w:top w:val="single" w:sz="8" w:space="0" w:color="2976A4"/>
              <w:left w:val="single" w:sz="8" w:space="0" w:color="2976A4"/>
              <w:bottom w:val="single" w:sz="4" w:space="0" w:color="0070C0"/>
              <w:right w:val="single" w:sz="8" w:space="0" w:color="2976A4"/>
            </w:tcBorders>
            <w:hideMark/>
          </w:tcPr>
          <w:p w:rsidR="00B40DFD" w:rsidRDefault="00B40DFD" w:rsidP="00B40DFD">
            <w:pPr>
              <w:spacing w:after="0" w:line="240" w:lineRule="auto"/>
              <w:rPr>
                <w:rFonts w:ascii="Times New Roman" w:hAnsi="Times New Roman"/>
                <w:b/>
                <w:sz w:val="20"/>
                <w:szCs w:val="20"/>
                <w:lang w:val="kk-KZ"/>
              </w:rPr>
            </w:pPr>
            <w:r>
              <w:rPr>
                <w:rFonts w:ascii="Times New Roman" w:hAnsi="Times New Roman"/>
                <w:b/>
                <w:sz w:val="20"/>
                <w:szCs w:val="20"/>
                <w:lang w:val="kk-KZ"/>
              </w:rPr>
              <w:t>Бaрлық oқушылaр oрындaй aлaды:</w:t>
            </w:r>
          </w:p>
          <w:p w:rsidR="00B40DFD" w:rsidRDefault="00476D1E" w:rsidP="00476D1E">
            <w:pPr>
              <w:spacing w:after="0" w:line="240" w:lineRule="auto"/>
              <w:rPr>
                <w:rFonts w:ascii="Times New Roman" w:hAnsi="Times New Roman"/>
                <w:noProof/>
                <w:sz w:val="20"/>
                <w:szCs w:val="20"/>
                <w:lang w:val="kk-KZ" w:eastAsia="en-GB"/>
              </w:rPr>
            </w:pPr>
            <w:r>
              <w:rPr>
                <w:rFonts w:ascii="Times New Roman" w:hAnsi="Times New Roman"/>
                <w:noProof/>
                <w:sz w:val="20"/>
                <w:szCs w:val="20"/>
                <w:lang w:val="kk-KZ" w:eastAsia="en-GB"/>
              </w:rPr>
              <w:t xml:space="preserve">Әлеуметтік – тұрмыстық қатынастың </w:t>
            </w:r>
            <w:r w:rsidR="00B40DFD">
              <w:rPr>
                <w:rFonts w:ascii="Times New Roman" w:hAnsi="Times New Roman"/>
                <w:noProof/>
                <w:sz w:val="20"/>
                <w:szCs w:val="20"/>
                <w:lang w:val="kk-KZ" w:eastAsia="en-GB"/>
              </w:rPr>
              <w:t>ерекшеліктерімен танысады</w:t>
            </w:r>
          </w:p>
        </w:tc>
      </w:tr>
      <w:tr w:rsidR="00B40DFD" w:rsidRPr="00897D6C" w:rsidTr="00B40DFD">
        <w:trPr>
          <w:cantSplit/>
          <w:trHeight w:val="255"/>
        </w:trPr>
        <w:tc>
          <w:tcPr>
            <w:tcW w:w="0" w:type="auto"/>
            <w:gridSpan w:val="3"/>
            <w:vMerge/>
            <w:tcBorders>
              <w:top w:val="single" w:sz="8" w:space="0" w:color="2976A4"/>
              <w:left w:val="single" w:sz="8" w:space="0" w:color="2976A4"/>
              <w:bottom w:val="single" w:sz="8" w:space="0" w:color="2976A4"/>
              <w:right w:val="single" w:sz="8" w:space="0" w:color="2976A4"/>
            </w:tcBorders>
            <w:vAlign w:val="center"/>
            <w:hideMark/>
          </w:tcPr>
          <w:p w:rsidR="00B40DFD" w:rsidRDefault="00B40DFD" w:rsidP="00B40DFD">
            <w:pPr>
              <w:spacing w:after="0" w:line="256" w:lineRule="auto"/>
              <w:rPr>
                <w:rFonts w:ascii="Times New Roman" w:hAnsi="Times New Roman"/>
                <w:b/>
                <w:noProof/>
                <w:sz w:val="20"/>
                <w:szCs w:val="20"/>
                <w:lang w:val="kk-KZ" w:eastAsia="en-GB"/>
              </w:rPr>
            </w:pPr>
          </w:p>
        </w:tc>
        <w:tc>
          <w:tcPr>
            <w:tcW w:w="3111" w:type="pct"/>
            <w:gridSpan w:val="6"/>
            <w:tcBorders>
              <w:top w:val="single" w:sz="4" w:space="0" w:color="0070C0"/>
              <w:left w:val="single" w:sz="8" w:space="0" w:color="2976A4"/>
              <w:bottom w:val="single" w:sz="4" w:space="0" w:color="0070C0"/>
              <w:right w:val="single" w:sz="8" w:space="0" w:color="2976A4"/>
            </w:tcBorders>
            <w:hideMark/>
          </w:tcPr>
          <w:p w:rsidR="00B40DFD" w:rsidRDefault="00B40DFD" w:rsidP="00B40DFD">
            <w:pPr>
              <w:spacing w:after="0" w:line="240" w:lineRule="auto"/>
              <w:rPr>
                <w:rFonts w:ascii="Times New Roman" w:hAnsi="Times New Roman"/>
                <w:noProof/>
                <w:sz w:val="20"/>
                <w:szCs w:val="20"/>
                <w:lang w:val="kk-KZ" w:eastAsia="en-GB"/>
              </w:rPr>
            </w:pPr>
            <w:r>
              <w:rPr>
                <w:rFonts w:ascii="Times New Roman" w:hAnsi="Times New Roman"/>
                <w:b/>
                <w:sz w:val="20"/>
                <w:szCs w:val="20"/>
                <w:lang w:val="kk-KZ"/>
              </w:rPr>
              <w:t>Oқушылaрдың көпшiлiгi oрындaй aлaды</w:t>
            </w:r>
            <w:r>
              <w:rPr>
                <w:rFonts w:ascii="Times New Roman" w:hAnsi="Times New Roman"/>
                <w:noProof/>
                <w:sz w:val="20"/>
                <w:szCs w:val="20"/>
                <w:lang w:val="kk-KZ" w:eastAsia="en-GB"/>
              </w:rPr>
              <w:t xml:space="preserve">:  </w:t>
            </w:r>
          </w:p>
          <w:p w:rsidR="00B40DFD" w:rsidRDefault="00B40DFD" w:rsidP="00476D1E">
            <w:pPr>
              <w:spacing w:after="0" w:line="240" w:lineRule="auto"/>
              <w:rPr>
                <w:rFonts w:ascii="Times New Roman" w:hAnsi="Times New Roman"/>
                <w:noProof/>
                <w:sz w:val="20"/>
                <w:szCs w:val="20"/>
                <w:lang w:val="kk-KZ" w:eastAsia="en-GB"/>
              </w:rPr>
            </w:pPr>
            <w:r>
              <w:rPr>
                <w:rFonts w:ascii="Times New Roman" w:hAnsi="Times New Roman"/>
                <w:noProof/>
                <w:sz w:val="20"/>
                <w:szCs w:val="20"/>
                <w:lang w:val="kk-KZ" w:eastAsia="en-GB"/>
              </w:rPr>
              <w:t xml:space="preserve"> </w:t>
            </w:r>
            <w:r w:rsidR="00476D1E">
              <w:rPr>
                <w:rFonts w:ascii="Times New Roman" w:hAnsi="Times New Roman"/>
                <w:noProof/>
                <w:sz w:val="20"/>
                <w:szCs w:val="20"/>
                <w:lang w:val="kk-KZ" w:eastAsia="en-GB"/>
              </w:rPr>
              <w:t>Әлеуметтік – тұрмыстық қатынастың ерекшеліктерін түсініп, өмірдегі әр түрлі тіршілік жағдайына қарай бейімделеді</w:t>
            </w:r>
            <w:r>
              <w:rPr>
                <w:rFonts w:ascii="Times New Roman" w:hAnsi="Times New Roman"/>
                <w:noProof/>
                <w:sz w:val="20"/>
                <w:szCs w:val="20"/>
                <w:lang w:val="kk-KZ" w:eastAsia="en-GB"/>
              </w:rPr>
              <w:t>.</w:t>
            </w:r>
          </w:p>
        </w:tc>
      </w:tr>
      <w:tr w:rsidR="00B40DFD" w:rsidRPr="00897D6C" w:rsidTr="00B40DFD">
        <w:trPr>
          <w:cantSplit/>
          <w:trHeight w:val="315"/>
        </w:trPr>
        <w:tc>
          <w:tcPr>
            <w:tcW w:w="0" w:type="auto"/>
            <w:gridSpan w:val="3"/>
            <w:vMerge/>
            <w:tcBorders>
              <w:top w:val="single" w:sz="8" w:space="0" w:color="2976A4"/>
              <w:left w:val="single" w:sz="8" w:space="0" w:color="2976A4"/>
              <w:bottom w:val="single" w:sz="8" w:space="0" w:color="2976A4"/>
              <w:right w:val="single" w:sz="8" w:space="0" w:color="2976A4"/>
            </w:tcBorders>
            <w:vAlign w:val="center"/>
            <w:hideMark/>
          </w:tcPr>
          <w:p w:rsidR="00B40DFD" w:rsidRDefault="00B40DFD" w:rsidP="00B40DFD">
            <w:pPr>
              <w:spacing w:after="0" w:line="256" w:lineRule="auto"/>
              <w:rPr>
                <w:rFonts w:ascii="Times New Roman" w:hAnsi="Times New Roman"/>
                <w:b/>
                <w:noProof/>
                <w:sz w:val="20"/>
                <w:szCs w:val="20"/>
                <w:lang w:val="kk-KZ" w:eastAsia="en-GB"/>
              </w:rPr>
            </w:pPr>
          </w:p>
        </w:tc>
        <w:tc>
          <w:tcPr>
            <w:tcW w:w="3111" w:type="pct"/>
            <w:gridSpan w:val="6"/>
            <w:tcBorders>
              <w:top w:val="single" w:sz="4" w:space="0" w:color="0070C0"/>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sz w:val="20"/>
                <w:szCs w:val="20"/>
                <w:lang w:val="kk-KZ"/>
              </w:rPr>
            </w:pPr>
            <w:r>
              <w:rPr>
                <w:rFonts w:ascii="Times New Roman" w:hAnsi="Times New Roman"/>
                <w:b/>
                <w:sz w:val="20"/>
                <w:szCs w:val="20"/>
                <w:lang w:val="kk-KZ"/>
              </w:rPr>
              <w:t>Кeйбiр oқушылaр oрындaй aлaды:</w:t>
            </w:r>
          </w:p>
          <w:p w:rsidR="00B40DFD" w:rsidRPr="00B40DFD" w:rsidRDefault="00476D1E" w:rsidP="00B40DFD">
            <w:pPr>
              <w:spacing w:after="0" w:line="240" w:lineRule="auto"/>
              <w:rPr>
                <w:rFonts w:ascii="Times New Roman" w:hAnsi="Times New Roman"/>
                <w:sz w:val="20"/>
                <w:szCs w:val="20"/>
                <w:lang w:val="kk-KZ"/>
              </w:rPr>
            </w:pPr>
            <w:r>
              <w:rPr>
                <w:rFonts w:ascii="Times New Roman" w:hAnsi="Times New Roman"/>
                <w:sz w:val="20"/>
                <w:szCs w:val="20"/>
                <w:lang w:val="kk-KZ"/>
              </w:rPr>
              <w:t>Өмірдің қоғамдық қажеттілігіне қарай адамдар арасындағы тілдік қатынастың рөлін түсіне отырып қолдануды үйренеді</w:t>
            </w:r>
          </w:p>
        </w:tc>
      </w:tr>
      <w:tr w:rsidR="00B40DFD" w:rsidRPr="00897D6C" w:rsidTr="00B40DFD">
        <w:trPr>
          <w:cantSplit/>
          <w:trHeight w:val="108"/>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Бағалау критерийлері</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476D1E" w:rsidP="00B40DFD">
            <w:pPr>
              <w:numPr>
                <w:ilvl w:val="0"/>
                <w:numId w:val="5"/>
              </w:numPr>
              <w:autoSpaceDE w:val="0"/>
              <w:autoSpaceDN w:val="0"/>
              <w:adjustRightInd w:val="0"/>
              <w:spacing w:after="0"/>
              <w:contextualSpacing/>
              <w:rPr>
                <w:rFonts w:ascii="Times New Roman" w:hAnsi="Times New Roman"/>
                <w:color w:val="000000"/>
                <w:sz w:val="20"/>
                <w:szCs w:val="20"/>
                <w:lang w:val="kk-KZ"/>
              </w:rPr>
            </w:pPr>
            <w:r>
              <w:rPr>
                <w:rFonts w:ascii="Times New Roman" w:hAnsi="Times New Roman"/>
                <w:color w:val="000000"/>
                <w:sz w:val="20"/>
                <w:szCs w:val="20"/>
                <w:lang w:val="kk-KZ"/>
              </w:rPr>
              <w:t xml:space="preserve"> </w:t>
            </w:r>
            <w:r>
              <w:rPr>
                <w:rFonts w:ascii="Times New Roman" w:hAnsi="Times New Roman"/>
                <w:noProof/>
                <w:sz w:val="20"/>
                <w:szCs w:val="20"/>
                <w:lang w:val="kk-KZ" w:eastAsia="en-GB"/>
              </w:rPr>
              <w:t>Әлеуметтік – тұрмыстық қатынастың ерекшеліктерін түсіне отырып талдай алады</w:t>
            </w:r>
            <w:r w:rsidR="00B40DFD">
              <w:rPr>
                <w:rFonts w:ascii="Times New Roman" w:hAnsi="Times New Roman"/>
                <w:color w:val="000000"/>
                <w:sz w:val="20"/>
                <w:szCs w:val="20"/>
                <w:lang w:val="kk-KZ"/>
              </w:rPr>
              <w:t>;</w:t>
            </w:r>
          </w:p>
          <w:p w:rsidR="00B40DFD" w:rsidRDefault="00476D1E" w:rsidP="00B40DFD">
            <w:pPr>
              <w:numPr>
                <w:ilvl w:val="0"/>
                <w:numId w:val="5"/>
              </w:numPr>
              <w:autoSpaceDE w:val="0"/>
              <w:autoSpaceDN w:val="0"/>
              <w:adjustRightInd w:val="0"/>
              <w:spacing w:after="0"/>
              <w:contextualSpacing/>
              <w:rPr>
                <w:rFonts w:ascii="Times New Roman" w:hAnsi="Times New Roman"/>
                <w:color w:val="000000"/>
                <w:sz w:val="20"/>
                <w:szCs w:val="20"/>
                <w:lang w:val="kk-KZ"/>
              </w:rPr>
            </w:pPr>
            <w:r>
              <w:rPr>
                <w:rFonts w:ascii="Times New Roman" w:hAnsi="Times New Roman"/>
                <w:sz w:val="20"/>
                <w:szCs w:val="20"/>
                <w:lang w:val="kk-KZ"/>
              </w:rPr>
              <w:t>Өмірдің қоғамдық қажеттілігіне қарай адамдар арасындағы тілдік қатынастың рөлін түсіне отырып қолдана алады</w:t>
            </w:r>
            <w:r w:rsidR="00B40DFD">
              <w:rPr>
                <w:rFonts w:ascii="Times New Roman" w:hAnsi="Times New Roman"/>
                <w:color w:val="000000"/>
                <w:sz w:val="20"/>
                <w:szCs w:val="20"/>
                <w:lang w:val="kk-KZ"/>
              </w:rPr>
              <w:t>;</w:t>
            </w:r>
          </w:p>
          <w:p w:rsidR="00B40DFD" w:rsidRPr="00D23127" w:rsidRDefault="00476D1E" w:rsidP="00476D1E">
            <w:pPr>
              <w:numPr>
                <w:ilvl w:val="0"/>
                <w:numId w:val="5"/>
              </w:numPr>
              <w:autoSpaceDE w:val="0"/>
              <w:autoSpaceDN w:val="0"/>
              <w:adjustRightInd w:val="0"/>
              <w:spacing w:after="0"/>
              <w:contextualSpacing/>
              <w:rPr>
                <w:rFonts w:ascii="Times New Roman" w:hAnsi="Times New Roman"/>
                <w:color w:val="000000"/>
                <w:sz w:val="20"/>
                <w:szCs w:val="20"/>
                <w:lang w:val="kk-KZ"/>
              </w:rPr>
            </w:pPr>
            <w:r>
              <w:rPr>
                <w:rFonts w:ascii="Times New Roman" w:hAnsi="Times New Roman"/>
                <w:noProof/>
                <w:sz w:val="20"/>
                <w:szCs w:val="20"/>
                <w:lang w:val="kk-KZ" w:eastAsia="en-GB"/>
              </w:rPr>
              <w:t xml:space="preserve">Әлеуметтік – тұрмыстық қатынаста қолданатын сөздердің түрлеріне </w:t>
            </w:r>
            <w:r w:rsidR="00D23127">
              <w:rPr>
                <w:rFonts w:ascii="Times New Roman" w:hAnsi="Times New Roman"/>
                <w:color w:val="000000"/>
                <w:sz w:val="20"/>
                <w:szCs w:val="20"/>
                <w:lang w:val="kk-KZ"/>
              </w:rPr>
              <w:t xml:space="preserve"> қарай жұмыс жасай алады.</w:t>
            </w:r>
          </w:p>
        </w:tc>
      </w:tr>
      <w:tr w:rsidR="00B40DFD" w:rsidTr="00B40DFD">
        <w:trPr>
          <w:cantSplit/>
          <w:trHeight w:val="60"/>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ind w:left="34" w:hanging="34"/>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Тілдік мақсаттар </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both"/>
              <w:rPr>
                <w:rFonts w:ascii="Times New Roman" w:hAnsi="Times New Roman"/>
                <w:noProof/>
                <w:sz w:val="20"/>
                <w:szCs w:val="20"/>
                <w:lang w:val="kk-KZ" w:eastAsia="en-GB"/>
              </w:rPr>
            </w:pPr>
            <w:r>
              <w:rPr>
                <w:rFonts w:ascii="Times New Roman" w:hAnsi="Times New Roman"/>
                <w:b/>
                <w:bCs/>
                <w:noProof/>
                <w:sz w:val="20"/>
                <w:szCs w:val="20"/>
                <w:lang w:val="kk-KZ" w:eastAsia="en-GB"/>
              </w:rPr>
              <w:t xml:space="preserve">«ПОПС» формуласы </w:t>
            </w:r>
          </w:p>
          <w:p w:rsidR="00B40DFD" w:rsidRDefault="00B40DFD" w:rsidP="00B40DFD">
            <w:pPr>
              <w:spacing w:after="0" w:line="240" w:lineRule="auto"/>
              <w:jc w:val="both"/>
              <w:rPr>
                <w:rFonts w:ascii="Times New Roman" w:hAnsi="Times New Roman"/>
                <w:noProof/>
                <w:sz w:val="20"/>
                <w:szCs w:val="20"/>
                <w:lang w:val="kk-KZ" w:eastAsia="en-GB"/>
              </w:rPr>
            </w:pPr>
            <w:r>
              <w:rPr>
                <w:rFonts w:ascii="Times New Roman" w:hAnsi="Times New Roman"/>
                <w:noProof/>
                <w:sz w:val="20"/>
                <w:szCs w:val="20"/>
                <w:lang w:val="kk-KZ" w:eastAsia="en-GB"/>
              </w:rPr>
              <w:t>• Бірінші сөйлем «Менің ойымша, ... »</w:t>
            </w:r>
          </w:p>
          <w:p w:rsidR="00B40DFD" w:rsidRDefault="00B40DFD" w:rsidP="00B40DFD">
            <w:pPr>
              <w:spacing w:after="0" w:line="240" w:lineRule="auto"/>
              <w:jc w:val="both"/>
              <w:rPr>
                <w:rFonts w:ascii="Times New Roman" w:hAnsi="Times New Roman"/>
                <w:noProof/>
                <w:sz w:val="20"/>
                <w:szCs w:val="20"/>
                <w:lang w:val="kk-KZ" w:eastAsia="en-GB"/>
              </w:rPr>
            </w:pPr>
            <w:r>
              <w:rPr>
                <w:rFonts w:ascii="Times New Roman" w:hAnsi="Times New Roman"/>
                <w:noProof/>
                <w:sz w:val="20"/>
                <w:szCs w:val="20"/>
                <w:lang w:val="kk-KZ" w:eastAsia="en-GB"/>
              </w:rPr>
              <w:t>• Екінші сөйлем «Себебі, мен оны былай түсіндіремін … »</w:t>
            </w:r>
          </w:p>
          <w:p w:rsidR="00B40DFD" w:rsidRDefault="00B40DFD" w:rsidP="00B40DFD">
            <w:pPr>
              <w:spacing w:after="0" w:line="240" w:lineRule="auto"/>
              <w:jc w:val="both"/>
              <w:rPr>
                <w:rFonts w:ascii="Times New Roman" w:hAnsi="Times New Roman"/>
                <w:noProof/>
                <w:sz w:val="20"/>
                <w:szCs w:val="20"/>
                <w:lang w:eastAsia="en-GB"/>
              </w:rPr>
            </w:pPr>
            <w:r>
              <w:rPr>
                <w:rFonts w:ascii="Times New Roman" w:hAnsi="Times New Roman"/>
                <w:noProof/>
                <w:sz w:val="20"/>
                <w:szCs w:val="20"/>
                <w:lang w:eastAsia="en-GB"/>
              </w:rPr>
              <w:t>• Үшінші сөйлем «Оны мен мына фактілермен, мысалдармен дәлелдей аламын … »</w:t>
            </w:r>
          </w:p>
          <w:p w:rsidR="00B40DFD" w:rsidRDefault="00B40DFD" w:rsidP="00B40DFD">
            <w:pPr>
              <w:spacing w:after="0" w:line="240" w:lineRule="auto"/>
              <w:rPr>
                <w:rFonts w:ascii="Times New Roman" w:hAnsi="Times New Roman"/>
                <w:sz w:val="20"/>
                <w:szCs w:val="20"/>
                <w:lang w:val="kk-KZ"/>
              </w:rPr>
            </w:pPr>
            <w:r>
              <w:rPr>
                <w:rFonts w:ascii="Times New Roman" w:hAnsi="Times New Roman"/>
                <w:noProof/>
                <w:sz w:val="20"/>
                <w:szCs w:val="20"/>
                <w:lang w:eastAsia="en-GB"/>
              </w:rPr>
              <w:t>• Соңғы сөйлем «Осыған байланысты мен мынадай қорытынды шешімге келдім ... »</w:t>
            </w:r>
          </w:p>
        </w:tc>
      </w:tr>
      <w:tr w:rsidR="00B40DFD" w:rsidRPr="00897D6C" w:rsidTr="00B40DFD">
        <w:trPr>
          <w:cantSplit/>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Сабақта қамтылатын құндылықтар</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756AB0" w:rsidP="00B40DFD">
            <w:pPr>
              <w:spacing w:after="0" w:line="240" w:lineRule="auto"/>
              <w:rPr>
                <w:rFonts w:ascii="Times New Roman" w:hAnsi="Times New Roman"/>
                <w:sz w:val="20"/>
                <w:szCs w:val="20"/>
                <w:lang w:val="kk-KZ"/>
              </w:rPr>
            </w:pPr>
            <w:r>
              <w:rPr>
                <w:rFonts w:ascii="Times New Roman" w:hAnsi="Times New Roman"/>
                <w:sz w:val="20"/>
                <w:szCs w:val="20"/>
                <w:lang w:val="kk-KZ"/>
              </w:rPr>
              <w:t>Өз халқының ұлттық құндылықтарын қолдана отырып әлеуметтің тұрмыстық қарым-қатынаста адами болмысты қалыптастыру</w:t>
            </w:r>
          </w:p>
        </w:tc>
      </w:tr>
      <w:tr w:rsidR="00B40DFD" w:rsidTr="00B40DFD">
        <w:trPr>
          <w:cantSplit/>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Пәнаралық байланыс</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D23127" w:rsidP="00B40DFD">
            <w:pPr>
              <w:spacing w:after="0" w:line="240" w:lineRule="auto"/>
              <w:rPr>
                <w:rFonts w:ascii="Times New Roman" w:hAnsi="Times New Roman"/>
                <w:sz w:val="20"/>
                <w:szCs w:val="20"/>
                <w:lang w:val="kk-KZ"/>
              </w:rPr>
            </w:pPr>
            <w:r>
              <w:rPr>
                <w:rFonts w:ascii="Times New Roman" w:hAnsi="Times New Roman"/>
                <w:sz w:val="20"/>
                <w:szCs w:val="20"/>
                <w:lang w:val="kk-KZ"/>
              </w:rPr>
              <w:t>Орыс, ағылшын тілдері</w:t>
            </w:r>
          </w:p>
        </w:tc>
      </w:tr>
      <w:tr w:rsidR="00B40DFD" w:rsidRPr="00897D6C" w:rsidTr="00B40DFD">
        <w:trPr>
          <w:cantSplit/>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АКТ қолдану дағдылары</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B40DFD" w:rsidP="00756AB0">
            <w:pPr>
              <w:spacing w:after="0" w:line="240" w:lineRule="auto"/>
              <w:contextualSpacing/>
              <w:rPr>
                <w:rFonts w:ascii="Times New Roman" w:hAnsi="Times New Roman"/>
                <w:sz w:val="20"/>
                <w:szCs w:val="20"/>
                <w:lang w:val="kk-KZ"/>
              </w:rPr>
            </w:pPr>
            <w:r>
              <w:rPr>
                <w:rFonts w:ascii="Times New Roman" w:hAnsi="Times New Roman"/>
                <w:sz w:val="20"/>
                <w:szCs w:val="20"/>
                <w:lang w:val="kk-KZ" w:eastAsia="en-GB"/>
              </w:rPr>
              <w:t>Осы сабақ ба</w:t>
            </w:r>
            <w:r w:rsidR="00D23127">
              <w:rPr>
                <w:rFonts w:ascii="Times New Roman" w:hAnsi="Times New Roman"/>
                <w:sz w:val="20"/>
                <w:szCs w:val="20"/>
                <w:lang w:val="kk-KZ" w:eastAsia="en-GB"/>
              </w:rPr>
              <w:t xml:space="preserve">рысында оқушылар </w:t>
            </w:r>
            <w:r w:rsidR="00756AB0">
              <w:rPr>
                <w:rFonts w:ascii="Times New Roman" w:hAnsi="Times New Roman"/>
                <w:sz w:val="20"/>
                <w:szCs w:val="20"/>
                <w:lang w:val="kk-KZ" w:eastAsia="en-GB"/>
              </w:rPr>
              <w:t>интерактивті тақтаны қолдана отырып призентация жасайды</w:t>
            </w:r>
          </w:p>
        </w:tc>
      </w:tr>
      <w:tr w:rsidR="00B40DFD" w:rsidTr="00B40DFD">
        <w:trPr>
          <w:cantSplit/>
        </w:trPr>
        <w:tc>
          <w:tcPr>
            <w:tcW w:w="1889"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Осыған дейін меңгерілген білім</w:t>
            </w:r>
          </w:p>
        </w:tc>
        <w:tc>
          <w:tcPr>
            <w:tcW w:w="3111" w:type="pct"/>
            <w:gridSpan w:val="6"/>
            <w:tcBorders>
              <w:top w:val="single" w:sz="8" w:space="0" w:color="2976A4"/>
              <w:left w:val="single" w:sz="8" w:space="0" w:color="2976A4"/>
              <w:bottom w:val="single" w:sz="8" w:space="0" w:color="2976A4"/>
              <w:right w:val="single" w:sz="8" w:space="0" w:color="2976A4"/>
            </w:tcBorders>
            <w:hideMark/>
          </w:tcPr>
          <w:p w:rsidR="00B40DFD" w:rsidRDefault="001F5D03" w:rsidP="00B40DFD">
            <w:pPr>
              <w:spacing w:after="0" w:line="240" w:lineRule="auto"/>
              <w:rPr>
                <w:rFonts w:ascii="Times New Roman" w:hAnsi="Times New Roman"/>
                <w:sz w:val="20"/>
                <w:szCs w:val="20"/>
                <w:lang w:val="kk-KZ"/>
              </w:rPr>
            </w:pPr>
            <w:r>
              <w:rPr>
                <w:rFonts w:ascii="Times New Roman" w:hAnsi="Times New Roman"/>
                <w:noProof/>
                <w:sz w:val="20"/>
                <w:szCs w:val="20"/>
                <w:lang w:val="kk-KZ"/>
              </w:rPr>
              <w:t xml:space="preserve"> </w:t>
            </w:r>
            <w:r w:rsidR="00D23127">
              <w:rPr>
                <w:rFonts w:ascii="Times New Roman" w:hAnsi="Times New Roman"/>
                <w:noProof/>
                <w:sz w:val="20"/>
                <w:szCs w:val="20"/>
                <w:lang w:val="kk-KZ" w:eastAsia="en-GB"/>
              </w:rPr>
              <w:t>Әлеуметтік тұрмыстық қатынастың түрлері</w:t>
            </w:r>
          </w:p>
        </w:tc>
      </w:tr>
      <w:tr w:rsidR="00B40DFD" w:rsidTr="00B40DFD">
        <w:trPr>
          <w:trHeight w:val="564"/>
        </w:trPr>
        <w:tc>
          <w:tcPr>
            <w:tcW w:w="5000" w:type="pct"/>
            <w:gridSpan w:val="9"/>
            <w:tcBorders>
              <w:top w:val="single" w:sz="8" w:space="0" w:color="2976A4"/>
              <w:left w:val="nil"/>
              <w:bottom w:val="single" w:sz="8" w:space="0" w:color="2976A4"/>
              <w:right w:val="nil"/>
            </w:tcBorders>
            <w:hideMark/>
          </w:tcPr>
          <w:p w:rsidR="00B40DFD" w:rsidRDefault="00B40DFD" w:rsidP="00B40DFD">
            <w:pPr>
              <w:spacing w:after="0" w:line="240" w:lineRule="auto"/>
              <w:rPr>
                <w:rFonts w:ascii="Times New Roman" w:hAnsi="Times New Roman"/>
                <w:b/>
                <w:noProof/>
                <w:sz w:val="20"/>
                <w:szCs w:val="20"/>
                <w:lang w:eastAsia="en-GB"/>
              </w:rPr>
            </w:pPr>
            <w:r>
              <w:rPr>
                <w:rFonts w:ascii="Times New Roman" w:hAnsi="Times New Roman"/>
                <w:b/>
                <w:noProof/>
                <w:sz w:val="20"/>
                <w:szCs w:val="20"/>
                <w:lang w:val="kk-KZ" w:eastAsia="en-GB"/>
              </w:rPr>
              <w:t>Жоспар</w:t>
            </w:r>
          </w:p>
        </w:tc>
      </w:tr>
      <w:tr w:rsidR="00B40DFD" w:rsidTr="00B40DFD">
        <w:trPr>
          <w:trHeight w:val="528"/>
        </w:trPr>
        <w:tc>
          <w:tcPr>
            <w:tcW w:w="1000" w:type="pct"/>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noProof/>
                <w:sz w:val="20"/>
                <w:szCs w:val="20"/>
                <w:lang w:eastAsia="en-GB"/>
              </w:rPr>
            </w:pPr>
            <w:r>
              <w:rPr>
                <w:rFonts w:ascii="Times New Roman" w:hAnsi="Times New Roman"/>
                <w:b/>
                <w:noProof/>
                <w:sz w:val="20"/>
                <w:szCs w:val="20"/>
                <w:lang w:val="kk-KZ" w:eastAsia="en-GB"/>
              </w:rPr>
              <w:t>Жоспарланатын уақыт</w:t>
            </w:r>
          </w:p>
        </w:tc>
        <w:tc>
          <w:tcPr>
            <w:tcW w:w="3431" w:type="pct"/>
            <w:gridSpan w:val="7"/>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noProof/>
                <w:sz w:val="20"/>
                <w:szCs w:val="20"/>
                <w:lang w:eastAsia="en-GB"/>
              </w:rPr>
            </w:pPr>
            <w:r>
              <w:rPr>
                <w:rFonts w:ascii="Times New Roman" w:hAnsi="Times New Roman"/>
                <w:b/>
                <w:noProof/>
                <w:sz w:val="20"/>
                <w:szCs w:val="20"/>
                <w:lang w:val="kk-KZ" w:eastAsia="en-GB"/>
              </w:rPr>
              <w:t xml:space="preserve">Жоспар бойынша орындалуы тиіс іс-әрекеттер </w:t>
            </w:r>
          </w:p>
        </w:tc>
        <w:tc>
          <w:tcPr>
            <w:tcW w:w="570" w:type="pct"/>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noProof/>
                <w:sz w:val="20"/>
                <w:szCs w:val="20"/>
                <w:lang w:eastAsia="en-GB"/>
              </w:rPr>
            </w:pPr>
            <w:r>
              <w:rPr>
                <w:rFonts w:ascii="Times New Roman" w:hAnsi="Times New Roman"/>
                <w:b/>
                <w:noProof/>
                <w:sz w:val="20"/>
                <w:szCs w:val="20"/>
                <w:lang w:val="kk-KZ" w:eastAsia="en-GB"/>
              </w:rPr>
              <w:t>Дереккөздер</w:t>
            </w:r>
          </w:p>
        </w:tc>
      </w:tr>
      <w:tr w:rsidR="00B40DFD" w:rsidTr="00B40DFD">
        <w:trPr>
          <w:trHeight w:val="60"/>
        </w:trPr>
        <w:tc>
          <w:tcPr>
            <w:tcW w:w="1000" w:type="pct"/>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sz w:val="20"/>
                <w:szCs w:val="20"/>
                <w:lang w:val="kk-KZ"/>
              </w:rPr>
            </w:pPr>
            <w:r>
              <w:rPr>
                <w:rFonts w:ascii="Times New Roman" w:hAnsi="Times New Roman"/>
                <w:b/>
                <w:sz w:val="20"/>
                <w:szCs w:val="20"/>
                <w:lang w:val="kk-KZ"/>
              </w:rPr>
              <w:t>Сабақтың басы</w:t>
            </w:r>
          </w:p>
          <w:p w:rsidR="00B40DFD" w:rsidRDefault="00B40DFD" w:rsidP="00B40DFD">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10 мин</w:t>
            </w:r>
          </w:p>
        </w:tc>
        <w:tc>
          <w:tcPr>
            <w:tcW w:w="3431" w:type="pct"/>
            <w:gridSpan w:val="7"/>
            <w:tcBorders>
              <w:top w:val="single" w:sz="8" w:space="0" w:color="2976A4"/>
              <w:left w:val="single" w:sz="8" w:space="0" w:color="2976A4"/>
              <w:bottom w:val="single" w:sz="8" w:space="0" w:color="2976A4"/>
              <w:right w:val="single" w:sz="8" w:space="0" w:color="2976A4"/>
            </w:tcBorders>
            <w:hideMark/>
          </w:tcPr>
          <w:p w:rsidR="00B40DFD" w:rsidRDefault="005C6750" w:rsidP="00B40DFD">
            <w:pPr>
              <w:shd w:val="clear" w:color="auto" w:fill="FFFFFF"/>
              <w:spacing w:after="0" w:line="240" w:lineRule="auto"/>
              <w:rPr>
                <w:rFonts w:ascii="Times New Roman" w:hAnsi="Times New Roman"/>
                <w:b/>
                <w:sz w:val="20"/>
                <w:szCs w:val="20"/>
                <w:lang w:val="kk-KZ"/>
              </w:rPr>
            </w:pPr>
            <w:r>
              <w:rPr>
                <w:rFonts w:ascii="Times New Roman" w:hAnsi="Times New Roman"/>
                <w:b/>
                <w:sz w:val="20"/>
                <w:szCs w:val="20"/>
                <w:lang w:val="kk-KZ"/>
              </w:rPr>
              <w:t>Оқушылардың зейінін шоғырландыру.</w:t>
            </w:r>
          </w:p>
          <w:p w:rsidR="005C6750" w:rsidRDefault="00756AB0" w:rsidP="005C6750">
            <w:pPr>
              <w:pStyle w:val="a4"/>
              <w:numPr>
                <w:ilvl w:val="0"/>
                <w:numId w:val="6"/>
              </w:numPr>
              <w:shd w:val="clear" w:color="auto" w:fill="FFFFFF"/>
              <w:rPr>
                <w:rFonts w:eastAsia="Calibri"/>
                <w:sz w:val="20"/>
                <w:szCs w:val="20"/>
                <w:lang w:val="kk-KZ"/>
              </w:rPr>
            </w:pPr>
            <w:r>
              <w:rPr>
                <w:sz w:val="20"/>
                <w:szCs w:val="20"/>
                <w:lang w:val="kk-KZ"/>
              </w:rPr>
              <w:t xml:space="preserve">Сіздің ойыңызша әлеуметтік тұрмыстық қатынаста тілдесу дегеніміз не </w:t>
            </w:r>
            <w:r w:rsidR="005C6750">
              <w:rPr>
                <w:sz w:val="20"/>
                <w:szCs w:val="20"/>
                <w:lang w:val="kk-KZ"/>
              </w:rPr>
              <w:t>?</w:t>
            </w:r>
          </w:p>
          <w:p w:rsidR="00D23127" w:rsidRDefault="005C6750" w:rsidP="005C6750">
            <w:pPr>
              <w:shd w:val="clear" w:color="auto" w:fill="FFFFFF"/>
              <w:spacing w:after="0" w:line="240" w:lineRule="auto"/>
              <w:rPr>
                <w:rFonts w:ascii="Times New Roman" w:hAnsi="Times New Roman"/>
                <w:b/>
                <w:sz w:val="20"/>
                <w:szCs w:val="20"/>
                <w:lang w:val="kk-KZ"/>
              </w:rPr>
            </w:pPr>
            <w:r>
              <w:rPr>
                <w:rFonts w:ascii="Times New Roman" w:hAnsi="Times New Roman"/>
                <w:b/>
                <w:sz w:val="20"/>
                <w:szCs w:val="20"/>
                <w:lang w:val="kk-KZ"/>
              </w:rPr>
              <w:t xml:space="preserve"> </w:t>
            </w:r>
            <w:r w:rsidR="00D23127">
              <w:rPr>
                <w:rFonts w:ascii="Times New Roman" w:hAnsi="Times New Roman"/>
                <w:b/>
                <w:sz w:val="20"/>
                <w:szCs w:val="20"/>
                <w:lang w:val="kk-KZ"/>
              </w:rPr>
              <w:t>«ПОПС</w:t>
            </w:r>
            <w:r w:rsidR="00B40DFD">
              <w:rPr>
                <w:rFonts w:ascii="Times New Roman" w:hAnsi="Times New Roman"/>
                <w:b/>
                <w:sz w:val="20"/>
                <w:szCs w:val="20"/>
                <w:lang w:val="kk-KZ"/>
              </w:rPr>
              <w:t>»</w:t>
            </w:r>
            <w:r w:rsidR="00D23127">
              <w:rPr>
                <w:rFonts w:ascii="Times New Roman" w:hAnsi="Times New Roman"/>
                <w:b/>
                <w:sz w:val="20"/>
                <w:szCs w:val="20"/>
                <w:lang w:val="kk-KZ"/>
              </w:rPr>
              <w:t xml:space="preserve"> ФОРМУЛАСЫ</w:t>
            </w:r>
          </w:p>
          <w:p w:rsidR="00D23127" w:rsidRPr="00D23127" w:rsidRDefault="00D23127" w:rsidP="00D23127">
            <w:pPr>
              <w:shd w:val="clear" w:color="auto" w:fill="FFFFFF"/>
              <w:spacing w:after="0" w:line="240" w:lineRule="auto"/>
              <w:rPr>
                <w:rFonts w:ascii="Times New Roman" w:hAnsi="Times New Roman"/>
                <w:i/>
                <w:sz w:val="20"/>
                <w:szCs w:val="20"/>
                <w:lang w:val="kk-KZ"/>
              </w:rPr>
            </w:pPr>
            <w:r w:rsidRPr="00D23127">
              <w:rPr>
                <w:rFonts w:ascii="Times New Roman" w:hAnsi="Times New Roman"/>
                <w:i/>
                <w:sz w:val="20"/>
                <w:szCs w:val="20"/>
                <w:lang w:val="kk-KZ"/>
              </w:rPr>
              <w:t>Бірінші сөйлем «Менің ойымша, ... »</w:t>
            </w:r>
          </w:p>
          <w:p w:rsidR="00D23127" w:rsidRDefault="00D23127" w:rsidP="00D23127">
            <w:pPr>
              <w:shd w:val="clear" w:color="auto" w:fill="FFFFFF"/>
              <w:spacing w:after="0" w:line="240" w:lineRule="auto"/>
              <w:rPr>
                <w:rFonts w:ascii="Times New Roman" w:hAnsi="Times New Roman"/>
                <w:i/>
                <w:sz w:val="20"/>
                <w:szCs w:val="20"/>
                <w:lang w:val="kk-KZ"/>
              </w:rPr>
            </w:pPr>
            <w:r w:rsidRPr="00D23127">
              <w:rPr>
                <w:rFonts w:ascii="Times New Roman" w:hAnsi="Times New Roman"/>
                <w:i/>
                <w:sz w:val="20"/>
                <w:szCs w:val="20"/>
                <w:lang w:val="kk-KZ"/>
              </w:rPr>
              <w:t>Екінші сөйлем «Себебі,</w:t>
            </w:r>
            <w:r>
              <w:rPr>
                <w:rFonts w:ascii="Times New Roman" w:hAnsi="Times New Roman"/>
                <w:i/>
                <w:sz w:val="20"/>
                <w:szCs w:val="20"/>
                <w:lang w:val="kk-KZ"/>
              </w:rPr>
              <w:t xml:space="preserve"> мен оны былай түсіндіремін … »</w:t>
            </w:r>
          </w:p>
          <w:p w:rsidR="00D23127" w:rsidRDefault="00D23127" w:rsidP="00D23127">
            <w:pPr>
              <w:shd w:val="clear" w:color="auto" w:fill="FFFFFF"/>
              <w:spacing w:after="0" w:line="240" w:lineRule="auto"/>
              <w:rPr>
                <w:rFonts w:ascii="Times New Roman" w:hAnsi="Times New Roman"/>
                <w:i/>
                <w:sz w:val="20"/>
                <w:szCs w:val="20"/>
                <w:lang w:val="kk-KZ"/>
              </w:rPr>
            </w:pPr>
            <w:r w:rsidRPr="00D23127">
              <w:rPr>
                <w:rFonts w:ascii="Times New Roman" w:hAnsi="Times New Roman"/>
                <w:i/>
                <w:sz w:val="20"/>
                <w:szCs w:val="20"/>
                <w:lang w:val="kk-KZ"/>
              </w:rPr>
              <w:t>Үшінші сөйлем «Оны мен мына фактілермен, мысалдармен дәлелдей аламын</w:t>
            </w:r>
            <w:r>
              <w:rPr>
                <w:rFonts w:ascii="Times New Roman" w:hAnsi="Times New Roman"/>
                <w:i/>
                <w:sz w:val="20"/>
                <w:szCs w:val="20"/>
                <w:lang w:val="kk-KZ"/>
              </w:rPr>
              <w:t>…»</w:t>
            </w:r>
          </w:p>
          <w:p w:rsidR="00B40DFD" w:rsidRPr="00D23127" w:rsidRDefault="00D23127" w:rsidP="00D23127">
            <w:pPr>
              <w:shd w:val="clear" w:color="auto" w:fill="FFFFFF"/>
              <w:spacing w:after="0" w:line="240" w:lineRule="auto"/>
              <w:rPr>
                <w:rFonts w:ascii="Times New Roman" w:hAnsi="Times New Roman"/>
                <w:i/>
                <w:sz w:val="20"/>
                <w:szCs w:val="20"/>
                <w:lang w:val="kk-KZ"/>
              </w:rPr>
            </w:pPr>
            <w:r>
              <w:rPr>
                <w:rFonts w:ascii="Times New Roman" w:hAnsi="Times New Roman"/>
                <w:i/>
                <w:sz w:val="20"/>
                <w:szCs w:val="20"/>
                <w:lang w:val="kk-KZ"/>
              </w:rPr>
              <w:t>Соңғы сөйлем</w:t>
            </w:r>
            <w:r w:rsidRPr="00D23127">
              <w:rPr>
                <w:rFonts w:ascii="Times New Roman" w:hAnsi="Times New Roman"/>
                <w:i/>
                <w:sz w:val="20"/>
                <w:szCs w:val="20"/>
                <w:lang w:val="kk-KZ"/>
              </w:rPr>
              <w:t>«Осыған байланысты мен мынадай қорытынды шешімге келдім ...»</w:t>
            </w:r>
          </w:p>
          <w:p w:rsidR="00B40DFD" w:rsidRDefault="00B40DFD" w:rsidP="00B40DFD">
            <w:pPr>
              <w:shd w:val="clear" w:color="auto" w:fill="FFFFFF"/>
              <w:spacing w:after="0" w:line="240" w:lineRule="auto"/>
              <w:rPr>
                <w:rFonts w:ascii="Times New Roman" w:eastAsiaTheme="minorHAnsi" w:hAnsi="Times New Roman"/>
                <w:b/>
                <w:sz w:val="20"/>
                <w:szCs w:val="20"/>
                <w:lang w:val="kk-KZ"/>
              </w:rPr>
            </w:pPr>
            <w:r>
              <w:rPr>
                <w:rFonts w:ascii="Times New Roman" w:hAnsi="Times New Roman"/>
                <w:b/>
                <w:sz w:val="20"/>
                <w:szCs w:val="20"/>
                <w:lang w:val="kk-KZ"/>
              </w:rPr>
              <w:t>Топқа бөлу</w:t>
            </w:r>
          </w:p>
          <w:p w:rsidR="00B40DFD" w:rsidRPr="005C6750" w:rsidRDefault="005C6750" w:rsidP="005C6750">
            <w:pPr>
              <w:shd w:val="clear" w:color="auto" w:fill="FFFFFF"/>
              <w:spacing w:after="0" w:line="240" w:lineRule="auto"/>
              <w:rPr>
                <w:rFonts w:ascii="Times New Roman" w:hAnsi="Times New Roman"/>
                <w:sz w:val="20"/>
                <w:szCs w:val="20"/>
                <w:lang w:val="kk-KZ"/>
              </w:rPr>
            </w:pPr>
            <w:r>
              <w:rPr>
                <w:rFonts w:ascii="Times New Roman" w:hAnsi="Times New Roman"/>
                <w:sz w:val="20"/>
                <w:szCs w:val="20"/>
                <w:lang w:val="kk-KZ"/>
              </w:rPr>
              <w:t>1/2/3  сандарын санау арқылы оқушылар 3 топқа бөлінеді</w:t>
            </w:r>
          </w:p>
          <w:p w:rsidR="005C6750" w:rsidRDefault="00A36D60" w:rsidP="005C6750">
            <w:pPr>
              <w:pStyle w:val="a4"/>
              <w:rPr>
                <w:rFonts w:eastAsiaTheme="minorHAnsi"/>
                <w:sz w:val="20"/>
                <w:szCs w:val="20"/>
                <w:lang w:val="kk-KZ"/>
              </w:rPr>
            </w:pPr>
            <w:r w:rsidRPr="005C6750">
              <w:rPr>
                <w:b/>
                <w:sz w:val="20"/>
                <w:szCs w:val="20"/>
                <w:lang w:val="kk-KZ"/>
              </w:rPr>
              <w:t>Сабақ</w:t>
            </w:r>
            <w:r>
              <w:rPr>
                <w:b/>
                <w:sz w:val="20"/>
                <w:szCs w:val="20"/>
                <w:lang w:val="kk-KZ"/>
              </w:rPr>
              <w:t>тың тақырыбы мен оқу мақсатына қарай белгіленген бағалау критерийлерімен</w:t>
            </w:r>
            <w:r w:rsidRPr="005C6750">
              <w:rPr>
                <w:b/>
                <w:sz w:val="20"/>
                <w:szCs w:val="20"/>
                <w:lang w:val="kk-KZ"/>
              </w:rPr>
              <w:t xml:space="preserve"> таныстыру</w:t>
            </w:r>
          </w:p>
        </w:tc>
        <w:tc>
          <w:tcPr>
            <w:tcW w:w="570" w:type="pct"/>
            <w:tcBorders>
              <w:top w:val="single" w:sz="8" w:space="0" w:color="2976A4"/>
              <w:left w:val="single" w:sz="8" w:space="0" w:color="2976A4"/>
              <w:bottom w:val="single" w:sz="8" w:space="0" w:color="2976A4"/>
              <w:right w:val="single" w:sz="8" w:space="0" w:color="2976A4"/>
            </w:tcBorders>
          </w:tcPr>
          <w:p w:rsidR="00B40DFD" w:rsidRDefault="00B40DFD" w:rsidP="00B40DFD">
            <w:pPr>
              <w:spacing w:after="0" w:line="240" w:lineRule="auto"/>
              <w:rPr>
                <w:rFonts w:ascii="Times New Roman" w:hAnsi="Times New Roman"/>
                <w:sz w:val="20"/>
                <w:szCs w:val="20"/>
                <w:lang w:val="kk-KZ" w:eastAsia="en-GB"/>
              </w:rPr>
            </w:pPr>
            <w:r>
              <w:rPr>
                <w:rFonts w:ascii="Times New Roman" w:hAnsi="Times New Roman"/>
                <w:sz w:val="20"/>
                <w:szCs w:val="20"/>
                <w:lang w:val="kk-KZ" w:eastAsia="en-GB"/>
              </w:rPr>
              <w:t>Бейнебаян</w:t>
            </w:r>
          </w:p>
          <w:p w:rsidR="00756AB0" w:rsidRDefault="00756AB0" w:rsidP="00B40DFD">
            <w:pPr>
              <w:spacing w:after="0" w:line="240" w:lineRule="auto"/>
              <w:rPr>
                <w:rFonts w:ascii="Times New Roman" w:hAnsi="Times New Roman"/>
                <w:sz w:val="20"/>
                <w:szCs w:val="20"/>
                <w:lang w:val="kk-KZ" w:eastAsia="en-GB"/>
              </w:rPr>
            </w:pPr>
          </w:p>
          <w:p w:rsidR="00756AB0" w:rsidRDefault="00756AB0" w:rsidP="00B40DFD">
            <w:pPr>
              <w:spacing w:after="0" w:line="240" w:lineRule="auto"/>
              <w:rPr>
                <w:rFonts w:ascii="Times New Roman" w:hAnsi="Times New Roman"/>
                <w:sz w:val="20"/>
                <w:szCs w:val="20"/>
                <w:lang w:val="kk-KZ" w:eastAsia="en-GB"/>
              </w:rPr>
            </w:pPr>
          </w:p>
          <w:p w:rsidR="00756AB0" w:rsidRDefault="00756AB0" w:rsidP="00B40DFD">
            <w:pPr>
              <w:spacing w:after="0" w:line="240" w:lineRule="auto"/>
              <w:rPr>
                <w:rFonts w:ascii="Times New Roman" w:hAnsi="Times New Roman"/>
                <w:sz w:val="20"/>
                <w:szCs w:val="20"/>
                <w:lang w:val="kk-KZ" w:eastAsia="en-GB"/>
              </w:rPr>
            </w:pPr>
          </w:p>
          <w:p w:rsidR="00756AB0" w:rsidRDefault="00756AB0" w:rsidP="00B40DFD">
            <w:pPr>
              <w:spacing w:after="0" w:line="240" w:lineRule="auto"/>
              <w:rPr>
                <w:rFonts w:ascii="Times New Roman" w:hAnsi="Times New Roman"/>
                <w:sz w:val="20"/>
                <w:szCs w:val="20"/>
                <w:lang w:val="kk-KZ" w:eastAsia="en-GB"/>
              </w:rPr>
            </w:pPr>
          </w:p>
          <w:p w:rsidR="00B40DFD" w:rsidRDefault="00B40DFD" w:rsidP="00A30DF9">
            <w:pPr>
              <w:spacing w:after="0" w:line="240" w:lineRule="auto"/>
              <w:rPr>
                <w:rFonts w:ascii="Times New Roman" w:hAnsi="Times New Roman"/>
                <w:sz w:val="20"/>
                <w:szCs w:val="20"/>
                <w:lang w:val="kk-KZ" w:eastAsia="en-GB"/>
              </w:rPr>
            </w:pPr>
          </w:p>
        </w:tc>
      </w:tr>
      <w:tr w:rsidR="00B40DFD" w:rsidRPr="006741DF" w:rsidTr="00B40DFD">
        <w:trPr>
          <w:trHeight w:val="272"/>
        </w:trPr>
        <w:tc>
          <w:tcPr>
            <w:tcW w:w="1000" w:type="pct"/>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sz w:val="20"/>
                <w:szCs w:val="20"/>
                <w:lang w:val="kk-KZ"/>
              </w:rPr>
            </w:pPr>
            <w:r>
              <w:rPr>
                <w:rFonts w:ascii="Times New Roman" w:hAnsi="Times New Roman"/>
                <w:b/>
                <w:sz w:val="20"/>
                <w:szCs w:val="20"/>
                <w:lang w:val="kk-KZ"/>
              </w:rPr>
              <w:t>Сабақтың ортасы</w:t>
            </w:r>
          </w:p>
          <w:p w:rsidR="00B40DFD" w:rsidRDefault="00B40DFD" w:rsidP="00B40DFD">
            <w:pPr>
              <w:spacing w:after="0" w:line="240" w:lineRule="auto"/>
              <w:jc w:val="center"/>
              <w:rPr>
                <w:rFonts w:ascii="Times New Roman" w:hAnsi="Times New Roman"/>
                <w:b/>
                <w:sz w:val="20"/>
                <w:szCs w:val="20"/>
                <w:lang w:val="kk-KZ"/>
              </w:rPr>
            </w:pPr>
            <w:r>
              <w:rPr>
                <w:rFonts w:ascii="Times New Roman" w:hAnsi="Times New Roman"/>
                <w:b/>
                <w:sz w:val="20"/>
                <w:szCs w:val="20"/>
                <w:lang w:val="kk-KZ"/>
              </w:rPr>
              <w:t>20 мин</w:t>
            </w:r>
          </w:p>
        </w:tc>
        <w:tc>
          <w:tcPr>
            <w:tcW w:w="3431" w:type="pct"/>
            <w:gridSpan w:val="7"/>
            <w:tcBorders>
              <w:top w:val="single" w:sz="8" w:space="0" w:color="2976A4"/>
              <w:left w:val="single" w:sz="8" w:space="0" w:color="2976A4"/>
              <w:bottom w:val="single" w:sz="8" w:space="0" w:color="2976A4"/>
              <w:right w:val="single" w:sz="8" w:space="0" w:color="2976A4"/>
            </w:tcBorders>
            <w:hideMark/>
          </w:tcPr>
          <w:p w:rsidR="00A30DF9" w:rsidRPr="00CB2D9C" w:rsidRDefault="005C6750" w:rsidP="00A30DF9">
            <w:pPr>
              <w:pStyle w:val="a4"/>
              <w:rPr>
                <w:b/>
                <w:sz w:val="20"/>
                <w:szCs w:val="20"/>
                <w:lang w:val="kk-KZ"/>
              </w:rPr>
            </w:pPr>
            <w:r>
              <w:rPr>
                <w:b/>
                <w:sz w:val="20"/>
                <w:szCs w:val="20"/>
                <w:lang w:val="kk-KZ"/>
              </w:rPr>
              <w:t>1</w:t>
            </w:r>
            <w:r w:rsidR="00B40DFD">
              <w:rPr>
                <w:b/>
                <w:sz w:val="20"/>
                <w:szCs w:val="20"/>
                <w:lang w:val="kk-KZ"/>
              </w:rPr>
              <w:t>-тапсырма</w:t>
            </w:r>
            <w:r w:rsidR="00A30DF9" w:rsidRPr="00CB2D9C">
              <w:rPr>
                <w:b/>
                <w:sz w:val="20"/>
                <w:szCs w:val="20"/>
                <w:lang w:val="kk-KZ"/>
              </w:rPr>
              <w:t>:</w:t>
            </w:r>
            <w:r w:rsidR="00A30DF9">
              <w:rPr>
                <w:sz w:val="20"/>
                <w:szCs w:val="20"/>
                <w:lang w:val="kk-KZ"/>
              </w:rPr>
              <w:t xml:space="preserve"> Мәтіннен әлеуметтік тұрмыстық қатынасқа байланысты сөздерді тауып, қандай түрлеріне жататынын ажырат.</w:t>
            </w:r>
          </w:p>
          <w:p w:rsidR="00A36D60" w:rsidRPr="00A36D60" w:rsidRDefault="00A36D60" w:rsidP="00A30DF9">
            <w:pPr>
              <w:pStyle w:val="a4"/>
              <w:ind w:left="360"/>
              <w:rPr>
                <w:b/>
                <w:sz w:val="20"/>
                <w:szCs w:val="20"/>
                <w:lang w:val="kk-KZ"/>
              </w:rPr>
            </w:pPr>
            <w:r w:rsidRPr="00A36D60">
              <w:rPr>
                <w:b/>
                <w:sz w:val="20"/>
                <w:szCs w:val="20"/>
                <w:lang w:val="kk-KZ"/>
              </w:rPr>
              <w:t>Дискрипор:</w:t>
            </w:r>
          </w:p>
          <w:p w:rsidR="00A30DF9" w:rsidRPr="00756AB0" w:rsidRDefault="00A30DF9" w:rsidP="00A30DF9">
            <w:pPr>
              <w:pStyle w:val="a4"/>
              <w:rPr>
                <w:rFonts w:eastAsiaTheme="minorHAnsi"/>
                <w:sz w:val="20"/>
                <w:szCs w:val="20"/>
                <w:lang w:val="kk-KZ"/>
              </w:rPr>
            </w:pPr>
            <w:r>
              <w:rPr>
                <w:rFonts w:eastAsiaTheme="minorHAnsi"/>
                <w:sz w:val="20"/>
                <w:szCs w:val="20"/>
                <w:lang w:val="kk-KZ"/>
              </w:rPr>
              <w:t xml:space="preserve">  </w:t>
            </w:r>
            <w:r w:rsidRPr="00756AB0">
              <w:rPr>
                <w:rFonts w:eastAsiaTheme="minorHAnsi"/>
                <w:sz w:val="20"/>
                <w:szCs w:val="20"/>
                <w:lang w:val="kk-KZ"/>
              </w:rPr>
              <w:t>Әлеуметтік – тұрмыстық қатынастың ерекшелікт</w:t>
            </w:r>
            <w:r w:rsidR="00A36D60">
              <w:rPr>
                <w:rFonts w:eastAsiaTheme="minorHAnsi"/>
                <w:sz w:val="20"/>
                <w:szCs w:val="20"/>
                <w:lang w:val="kk-KZ"/>
              </w:rPr>
              <w:t>ерін түсіне отырып талдай алады - 1</w:t>
            </w:r>
          </w:p>
          <w:p w:rsidR="00A30DF9" w:rsidRDefault="00A36D60" w:rsidP="00A30DF9">
            <w:pPr>
              <w:pStyle w:val="a4"/>
              <w:rPr>
                <w:rFonts w:eastAsiaTheme="minorHAnsi"/>
                <w:sz w:val="20"/>
                <w:szCs w:val="20"/>
                <w:lang w:val="kk-KZ"/>
              </w:rPr>
            </w:pPr>
            <w:r>
              <w:rPr>
                <w:rFonts w:eastAsiaTheme="minorHAnsi"/>
                <w:sz w:val="20"/>
                <w:szCs w:val="20"/>
                <w:lang w:val="kk-KZ"/>
              </w:rPr>
              <w:t xml:space="preserve">   </w:t>
            </w:r>
            <w:r w:rsidR="00A30DF9" w:rsidRPr="00756AB0">
              <w:rPr>
                <w:rFonts w:eastAsiaTheme="minorHAnsi"/>
                <w:sz w:val="20"/>
                <w:szCs w:val="20"/>
                <w:lang w:val="kk-KZ"/>
              </w:rPr>
              <w:t xml:space="preserve">Өмірдің қоғамдық қажеттілігіне қарай адамдар арасындағы тілдік қатынастың рөлін </w:t>
            </w:r>
            <w:r>
              <w:rPr>
                <w:rFonts w:eastAsiaTheme="minorHAnsi"/>
                <w:sz w:val="20"/>
                <w:szCs w:val="20"/>
                <w:lang w:val="kk-KZ"/>
              </w:rPr>
              <w:t>түсіне отырып қолдана алады - 1</w:t>
            </w:r>
          </w:p>
          <w:p w:rsidR="00A30DF9" w:rsidRPr="00756AB0" w:rsidRDefault="00A36D60" w:rsidP="00A30DF9">
            <w:pPr>
              <w:pStyle w:val="a4"/>
              <w:rPr>
                <w:rFonts w:eastAsiaTheme="minorHAnsi"/>
                <w:sz w:val="20"/>
                <w:szCs w:val="20"/>
                <w:lang w:val="kk-KZ"/>
              </w:rPr>
            </w:pPr>
            <w:r>
              <w:rPr>
                <w:rFonts w:eastAsiaTheme="minorHAnsi"/>
                <w:sz w:val="20"/>
                <w:szCs w:val="20"/>
                <w:lang w:val="kk-KZ"/>
              </w:rPr>
              <w:t xml:space="preserve"> </w:t>
            </w:r>
            <w:r w:rsidR="00A30DF9" w:rsidRPr="00756AB0">
              <w:rPr>
                <w:rFonts w:eastAsiaTheme="minorHAnsi"/>
                <w:sz w:val="20"/>
                <w:szCs w:val="20"/>
                <w:lang w:val="kk-KZ"/>
              </w:rPr>
              <w:t>Әлеуметтік – тұрмыстық қатынаста қолданатын сөздердің түр</w:t>
            </w:r>
            <w:r>
              <w:rPr>
                <w:rFonts w:eastAsiaTheme="minorHAnsi"/>
                <w:sz w:val="20"/>
                <w:szCs w:val="20"/>
                <w:lang w:val="kk-KZ"/>
              </w:rPr>
              <w:t>леріне  қарай жұмыс жасай алады - 1</w:t>
            </w:r>
          </w:p>
          <w:p w:rsidR="00B40DFD" w:rsidRDefault="00B40DFD" w:rsidP="00B40DFD">
            <w:pPr>
              <w:spacing w:after="0" w:line="240" w:lineRule="auto"/>
              <w:jc w:val="both"/>
              <w:rPr>
                <w:rFonts w:ascii="Times New Roman" w:hAnsi="Times New Roman" w:cstheme="minorBidi"/>
                <w:b/>
                <w:sz w:val="20"/>
                <w:szCs w:val="20"/>
                <w:lang w:val="kk-KZ"/>
              </w:rPr>
            </w:pPr>
          </w:p>
          <w:p w:rsidR="00555406" w:rsidRPr="00555406" w:rsidRDefault="00B40DFD" w:rsidP="00555406">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1-топ: </w:t>
            </w:r>
            <w:r w:rsidR="00555406" w:rsidRPr="00555406">
              <w:rPr>
                <w:rFonts w:ascii="Times New Roman" w:hAnsi="Times New Roman"/>
                <w:b/>
                <w:sz w:val="20"/>
                <w:szCs w:val="20"/>
                <w:lang w:val="kk-KZ"/>
              </w:rPr>
              <w:t>«Екі бөлікті күнделік»</w:t>
            </w:r>
          </w:p>
          <w:p w:rsidR="00555406" w:rsidRPr="00555406" w:rsidRDefault="00555406" w:rsidP="00555406">
            <w:pPr>
              <w:pStyle w:val="a7"/>
              <w:numPr>
                <w:ilvl w:val="0"/>
                <w:numId w:val="9"/>
              </w:numPr>
              <w:spacing w:after="0" w:line="240" w:lineRule="auto"/>
              <w:rPr>
                <w:rFonts w:ascii="Times New Roman" w:hAnsi="Times New Roman"/>
                <w:b/>
                <w:sz w:val="20"/>
                <w:szCs w:val="20"/>
                <w:lang w:val="kk-KZ"/>
              </w:rPr>
            </w:pPr>
            <w:r>
              <w:rPr>
                <w:rFonts w:ascii="Times New Roman" w:hAnsi="Times New Roman"/>
                <w:b/>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1662360</wp:posOffset>
                      </wp:positionH>
                      <wp:positionV relativeFrom="paragraph">
                        <wp:posOffset>8425</wp:posOffset>
                      </wp:positionV>
                      <wp:extent cx="223200" cy="655200"/>
                      <wp:effectExtent l="0" t="0" r="24765" b="31115"/>
                      <wp:wrapNone/>
                      <wp:docPr id="1" name="Соединительная линия уступом 1"/>
                      <wp:cNvGraphicFramePr/>
                      <a:graphic xmlns:a="http://schemas.openxmlformats.org/drawingml/2006/main">
                        <a:graphicData uri="http://schemas.microsoft.com/office/word/2010/wordprocessingShape">
                          <wps:wsp>
                            <wps:cNvCnPr/>
                            <wps:spPr>
                              <a:xfrm>
                                <a:off x="0" y="0"/>
                                <a:ext cx="223200" cy="6552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CF5F3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130.9pt;margin-top:.65pt;width:17.55pt;height:5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" strokecolor="#5b9bd5 [3204]" strokeweight=".5pt"/>
                  </w:pict>
                </mc:Fallback>
              </mc:AlternateContent>
            </w:r>
            <w:r w:rsidRPr="00555406">
              <w:rPr>
                <w:rFonts w:ascii="Times New Roman" w:hAnsi="Times New Roman"/>
                <w:b/>
                <w:sz w:val="20"/>
                <w:szCs w:val="20"/>
                <w:lang w:val="kk-KZ"/>
              </w:rPr>
              <w:t>Сұрақтар  (Цитата)</w:t>
            </w:r>
            <w:r w:rsidRPr="00555406">
              <w:rPr>
                <w:rFonts w:ascii="Times New Roman" w:hAnsi="Times New Roman"/>
                <w:b/>
                <w:sz w:val="20"/>
                <w:szCs w:val="20"/>
                <w:lang w:val="kk-KZ"/>
              </w:rPr>
              <w:tab/>
            </w:r>
            <w:r>
              <w:rPr>
                <w:rFonts w:ascii="Times New Roman" w:hAnsi="Times New Roman"/>
                <w:b/>
                <w:sz w:val="20"/>
                <w:szCs w:val="20"/>
                <w:lang w:val="kk-KZ"/>
              </w:rPr>
              <w:t xml:space="preserve">2. </w:t>
            </w:r>
            <w:r w:rsidRPr="00555406">
              <w:rPr>
                <w:rFonts w:ascii="Times New Roman" w:hAnsi="Times New Roman"/>
                <w:b/>
                <w:sz w:val="20"/>
                <w:szCs w:val="20"/>
                <w:lang w:val="kk-KZ"/>
              </w:rPr>
              <w:t>Тақырыпты түсіну негізі (Коментарий)</w:t>
            </w:r>
          </w:p>
          <w:p w:rsidR="00555406" w:rsidRPr="00555406" w:rsidRDefault="00555406" w:rsidP="00555406">
            <w:pPr>
              <w:spacing w:after="0" w:line="240" w:lineRule="auto"/>
              <w:rPr>
                <w:rFonts w:ascii="Times New Roman" w:hAnsi="Times New Roman"/>
                <w:i/>
                <w:sz w:val="20"/>
                <w:szCs w:val="20"/>
                <w:lang w:val="kk-KZ"/>
              </w:rPr>
            </w:pPr>
            <w:r>
              <w:rPr>
                <w:rFonts w:ascii="Times New Roman" w:hAnsi="Times New Roman"/>
                <w:b/>
                <w:sz w:val="20"/>
                <w:szCs w:val="20"/>
                <w:lang w:val="kk-KZ"/>
              </w:rPr>
              <w:t xml:space="preserve">              </w:t>
            </w:r>
            <w:r w:rsidRPr="00555406">
              <w:rPr>
                <w:rFonts w:ascii="Times New Roman" w:hAnsi="Times New Roman"/>
                <w:i/>
                <w:sz w:val="20"/>
                <w:szCs w:val="20"/>
                <w:lang w:val="kk-KZ"/>
              </w:rPr>
              <w:t>Не?</w:t>
            </w:r>
            <w:r>
              <w:rPr>
                <w:rFonts w:ascii="Times New Roman" w:hAnsi="Times New Roman"/>
                <w:i/>
                <w:sz w:val="20"/>
                <w:szCs w:val="20"/>
                <w:lang w:val="kk-KZ"/>
              </w:rPr>
              <w:t xml:space="preserve">                                             ...</w:t>
            </w:r>
          </w:p>
          <w:p w:rsidR="00555406" w:rsidRPr="00555406" w:rsidRDefault="00555406" w:rsidP="00555406">
            <w:pPr>
              <w:spacing w:after="0" w:line="240" w:lineRule="auto"/>
              <w:rPr>
                <w:rFonts w:ascii="Times New Roman" w:hAnsi="Times New Roman"/>
                <w:i/>
                <w:sz w:val="20"/>
                <w:szCs w:val="20"/>
                <w:lang w:val="kk-KZ"/>
              </w:rPr>
            </w:pPr>
            <w:r w:rsidRPr="00555406">
              <w:rPr>
                <w:rFonts w:ascii="Times New Roman" w:hAnsi="Times New Roman"/>
                <w:i/>
                <w:sz w:val="20"/>
                <w:szCs w:val="20"/>
                <w:lang w:val="kk-KZ"/>
              </w:rPr>
              <w:t xml:space="preserve">              Қалай?</w:t>
            </w:r>
            <w:r>
              <w:rPr>
                <w:rFonts w:ascii="Times New Roman" w:hAnsi="Times New Roman"/>
                <w:i/>
                <w:sz w:val="20"/>
                <w:szCs w:val="20"/>
                <w:lang w:val="kk-KZ"/>
              </w:rPr>
              <w:t xml:space="preserve">                                       ...</w:t>
            </w:r>
          </w:p>
          <w:p w:rsidR="00555406" w:rsidRPr="00555406" w:rsidRDefault="00555406" w:rsidP="00555406">
            <w:pPr>
              <w:spacing w:after="0" w:line="240" w:lineRule="auto"/>
              <w:rPr>
                <w:rFonts w:ascii="Times New Roman" w:hAnsi="Times New Roman"/>
                <w:i/>
                <w:sz w:val="20"/>
                <w:szCs w:val="20"/>
                <w:lang w:val="kk-KZ"/>
              </w:rPr>
            </w:pPr>
            <w:r w:rsidRPr="00555406">
              <w:rPr>
                <w:rFonts w:ascii="Times New Roman" w:hAnsi="Times New Roman"/>
                <w:i/>
                <w:sz w:val="20"/>
                <w:szCs w:val="20"/>
                <w:lang w:val="kk-KZ"/>
              </w:rPr>
              <w:t xml:space="preserve">              Несімен ерекшеленді?</w:t>
            </w:r>
            <w:r>
              <w:rPr>
                <w:rFonts w:ascii="Times New Roman" w:hAnsi="Times New Roman"/>
                <w:i/>
                <w:sz w:val="20"/>
                <w:szCs w:val="20"/>
                <w:lang w:val="kk-KZ"/>
              </w:rPr>
              <w:t xml:space="preserve">              ...</w:t>
            </w:r>
          </w:p>
          <w:p w:rsidR="00B40DFD" w:rsidRPr="00555406" w:rsidRDefault="00555406" w:rsidP="00555406">
            <w:pPr>
              <w:spacing w:after="0" w:line="240" w:lineRule="auto"/>
              <w:rPr>
                <w:rFonts w:ascii="Times New Roman" w:hAnsi="Times New Roman"/>
                <w:sz w:val="20"/>
                <w:szCs w:val="20"/>
                <w:lang w:val="kk-KZ"/>
              </w:rPr>
            </w:pPr>
            <w:r w:rsidRPr="00555406">
              <w:rPr>
                <w:rFonts w:ascii="Times New Roman" w:hAnsi="Times New Roman"/>
                <w:i/>
                <w:sz w:val="20"/>
                <w:szCs w:val="20"/>
                <w:lang w:val="kk-KZ"/>
              </w:rPr>
              <w:t xml:space="preserve">              Неліктен?</w:t>
            </w:r>
            <w:r w:rsidRPr="00555406">
              <w:rPr>
                <w:rFonts w:ascii="Times New Roman" w:hAnsi="Times New Roman"/>
                <w:sz w:val="20"/>
                <w:szCs w:val="20"/>
                <w:lang w:val="kk-KZ"/>
              </w:rPr>
              <w:tab/>
            </w:r>
            <w:r>
              <w:rPr>
                <w:rFonts w:ascii="Times New Roman" w:hAnsi="Times New Roman"/>
                <w:sz w:val="20"/>
                <w:szCs w:val="20"/>
                <w:lang w:val="kk-KZ"/>
              </w:rPr>
              <w:t xml:space="preserve">                       ...</w:t>
            </w:r>
          </w:p>
          <w:p w:rsidR="00555406" w:rsidRPr="00555406" w:rsidRDefault="00B40DFD" w:rsidP="00555406">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2-топ: </w:t>
            </w:r>
            <w:r w:rsidR="00555406" w:rsidRPr="00555406">
              <w:rPr>
                <w:rFonts w:ascii="Times New Roman" w:hAnsi="Times New Roman"/>
                <w:b/>
                <w:sz w:val="20"/>
                <w:szCs w:val="20"/>
                <w:lang w:val="kk-KZ"/>
              </w:rPr>
              <w:t>«Шатастырылған логикалық тізбек»</w:t>
            </w:r>
          </w:p>
          <w:p w:rsidR="00555406" w:rsidRPr="00555406" w:rsidRDefault="00555406" w:rsidP="00555406">
            <w:pPr>
              <w:spacing w:after="0" w:line="240" w:lineRule="auto"/>
              <w:rPr>
                <w:rFonts w:ascii="Times New Roman" w:hAnsi="Times New Roman"/>
                <w:i/>
                <w:sz w:val="20"/>
                <w:szCs w:val="20"/>
                <w:lang w:val="kk-KZ"/>
              </w:rPr>
            </w:pPr>
            <w:r w:rsidRPr="00555406">
              <w:rPr>
                <w:rFonts w:ascii="Times New Roman" w:hAnsi="Times New Roman"/>
                <w:i/>
                <w:sz w:val="20"/>
                <w:szCs w:val="20"/>
                <w:lang w:val="kk-KZ"/>
              </w:rPr>
              <w:t>Мұғалім оқушыла</w:t>
            </w:r>
            <w:r>
              <w:rPr>
                <w:rFonts w:ascii="Times New Roman" w:hAnsi="Times New Roman"/>
                <w:i/>
                <w:sz w:val="20"/>
                <w:szCs w:val="20"/>
                <w:lang w:val="kk-KZ"/>
              </w:rPr>
              <w:t>рға дұрыс және дұрыс емес</w:t>
            </w:r>
            <w:r w:rsidRPr="00555406">
              <w:rPr>
                <w:rFonts w:ascii="Times New Roman" w:hAnsi="Times New Roman"/>
                <w:i/>
                <w:sz w:val="20"/>
                <w:szCs w:val="20"/>
                <w:lang w:val="kk-KZ"/>
              </w:rPr>
              <w:t xml:space="preserve"> жазылған</w:t>
            </w:r>
            <w:r>
              <w:rPr>
                <w:rFonts w:ascii="Times New Roman" w:hAnsi="Times New Roman"/>
                <w:i/>
                <w:sz w:val="20"/>
                <w:szCs w:val="20"/>
                <w:lang w:val="kk-KZ"/>
              </w:rPr>
              <w:t xml:space="preserve"> </w:t>
            </w:r>
            <w:r w:rsidR="00756AB0">
              <w:rPr>
                <w:rFonts w:ascii="Times New Roman" w:hAnsi="Times New Roman"/>
                <w:i/>
                <w:sz w:val="20"/>
                <w:szCs w:val="20"/>
                <w:lang w:val="kk-KZ"/>
              </w:rPr>
              <w:t>сөздер</w:t>
            </w:r>
            <w:r>
              <w:rPr>
                <w:rFonts w:ascii="Times New Roman" w:hAnsi="Times New Roman"/>
                <w:i/>
                <w:sz w:val="20"/>
                <w:szCs w:val="20"/>
                <w:lang w:val="kk-KZ"/>
              </w:rPr>
              <w:t xml:space="preserve"> ретін </w:t>
            </w:r>
            <w:r w:rsidRPr="00555406">
              <w:rPr>
                <w:rFonts w:ascii="Times New Roman" w:hAnsi="Times New Roman"/>
                <w:i/>
                <w:sz w:val="20"/>
                <w:szCs w:val="20"/>
                <w:lang w:val="kk-KZ"/>
              </w:rPr>
              <w:t>ұсынады.</w:t>
            </w:r>
          </w:p>
          <w:p w:rsidR="00555406" w:rsidRPr="00555406" w:rsidRDefault="00555406" w:rsidP="00555406">
            <w:pPr>
              <w:spacing w:after="0" w:line="240" w:lineRule="auto"/>
              <w:rPr>
                <w:rFonts w:ascii="Times New Roman" w:hAnsi="Times New Roman"/>
                <w:i/>
                <w:sz w:val="20"/>
                <w:szCs w:val="20"/>
                <w:lang w:val="kk-KZ"/>
              </w:rPr>
            </w:pPr>
            <w:r w:rsidRPr="00555406">
              <w:rPr>
                <w:rFonts w:ascii="Times New Roman" w:hAnsi="Times New Roman"/>
                <w:i/>
                <w:sz w:val="20"/>
                <w:szCs w:val="20"/>
                <w:lang w:val="kk-KZ"/>
              </w:rPr>
              <w:t>Оқушылар жекелей жұмыс жасайды, мәтінді оқиды, шатастырылған тізбекті белгілейді.</w:t>
            </w:r>
          </w:p>
          <w:p w:rsidR="005C6750" w:rsidRPr="00555406" w:rsidRDefault="00555406" w:rsidP="00555406">
            <w:pPr>
              <w:spacing w:after="0" w:line="240" w:lineRule="auto"/>
              <w:rPr>
                <w:rFonts w:ascii="Times New Roman" w:hAnsi="Times New Roman"/>
                <w:i/>
                <w:sz w:val="20"/>
                <w:szCs w:val="20"/>
                <w:lang w:val="kk-KZ"/>
              </w:rPr>
            </w:pPr>
            <w:r w:rsidRPr="00555406">
              <w:rPr>
                <w:rFonts w:ascii="Times New Roman" w:hAnsi="Times New Roman"/>
                <w:i/>
                <w:sz w:val="20"/>
                <w:szCs w:val="20"/>
                <w:lang w:val="kk-KZ"/>
              </w:rPr>
              <w:t>Өзінің тапқан сөздерін топтағы оқушылармен бөліседі, толықтырады, қатесін түзейді.</w:t>
            </w:r>
          </w:p>
          <w:p w:rsidR="00B40DFD" w:rsidRPr="00517A1D" w:rsidRDefault="00B40DFD" w:rsidP="00B40DFD">
            <w:pPr>
              <w:spacing w:after="0" w:line="240" w:lineRule="auto"/>
              <w:rPr>
                <w:rFonts w:ascii="Times New Roman" w:hAnsi="Times New Roman"/>
                <w:b/>
                <w:sz w:val="20"/>
                <w:szCs w:val="20"/>
                <w:lang w:val="kk-KZ"/>
              </w:rPr>
            </w:pPr>
            <w:r>
              <w:rPr>
                <w:rFonts w:ascii="Times New Roman" w:hAnsi="Times New Roman"/>
                <w:b/>
                <w:sz w:val="20"/>
                <w:szCs w:val="20"/>
                <w:lang w:val="kk-KZ"/>
              </w:rPr>
              <w:t>3-топ:  «Еркін мирофон»</w:t>
            </w:r>
          </w:p>
          <w:p w:rsidR="00B40DFD" w:rsidRDefault="00B40DFD" w:rsidP="00B40DFD">
            <w:pPr>
              <w:spacing w:after="0" w:line="240" w:lineRule="auto"/>
              <w:rPr>
                <w:rFonts w:ascii="Times New Roman" w:hAnsi="Times New Roman"/>
                <w:b/>
                <w:sz w:val="20"/>
                <w:szCs w:val="20"/>
                <w:lang w:val="kk-KZ"/>
              </w:rPr>
            </w:pPr>
            <w:r>
              <w:rPr>
                <w:rFonts w:ascii="Times New Roman" w:hAnsi="Times New Roman"/>
                <w:b/>
                <w:sz w:val="20"/>
                <w:szCs w:val="20"/>
                <w:lang w:val="kk-KZ"/>
              </w:rPr>
              <w:t>Проблемалық сұрақтарға жауап беру</w:t>
            </w:r>
          </w:p>
          <w:p w:rsidR="00B40DFD" w:rsidRDefault="00B40DFD" w:rsidP="005C6750">
            <w:pPr>
              <w:spacing w:after="0" w:line="240" w:lineRule="auto"/>
              <w:rPr>
                <w:rFonts w:ascii="Times New Roman" w:hAnsi="Times New Roman"/>
                <w:sz w:val="20"/>
                <w:szCs w:val="20"/>
                <w:lang w:val="kk-KZ"/>
              </w:rPr>
            </w:pPr>
            <w:r>
              <w:rPr>
                <w:rFonts w:ascii="Times New Roman" w:hAnsi="Times New Roman"/>
                <w:sz w:val="20"/>
                <w:szCs w:val="20"/>
                <w:lang w:val="kk-KZ"/>
              </w:rPr>
              <w:t xml:space="preserve">Қоғамымыздағы </w:t>
            </w:r>
            <w:r w:rsidR="00756AB0">
              <w:rPr>
                <w:rFonts w:ascii="Times New Roman" w:hAnsi="Times New Roman"/>
                <w:sz w:val="20"/>
                <w:szCs w:val="20"/>
                <w:lang w:val="kk-KZ"/>
              </w:rPr>
              <w:t>әлеуметтік тұрмыстық қатынастағы тілдесу</w:t>
            </w:r>
            <w:r>
              <w:rPr>
                <w:rFonts w:ascii="Times New Roman" w:hAnsi="Times New Roman"/>
                <w:sz w:val="20"/>
                <w:szCs w:val="20"/>
                <w:lang w:val="kk-KZ"/>
              </w:rPr>
              <w:t xml:space="preserve"> мәселе</w:t>
            </w:r>
            <w:r w:rsidR="005C6750">
              <w:rPr>
                <w:rFonts w:ascii="Times New Roman" w:hAnsi="Times New Roman"/>
                <w:sz w:val="20"/>
                <w:szCs w:val="20"/>
                <w:lang w:val="kk-KZ"/>
              </w:rPr>
              <w:t>с</w:t>
            </w:r>
            <w:r>
              <w:rPr>
                <w:rFonts w:ascii="Times New Roman" w:hAnsi="Times New Roman"/>
                <w:sz w:val="20"/>
                <w:szCs w:val="20"/>
                <w:lang w:val="kk-KZ"/>
              </w:rPr>
              <w:t>і</w:t>
            </w:r>
            <w:r w:rsidR="005C6750">
              <w:rPr>
                <w:rFonts w:ascii="Times New Roman" w:hAnsi="Times New Roman"/>
                <w:sz w:val="20"/>
                <w:szCs w:val="20"/>
                <w:lang w:val="kk-KZ"/>
              </w:rPr>
              <w:t>н</w:t>
            </w:r>
            <w:r>
              <w:rPr>
                <w:rFonts w:ascii="Times New Roman" w:hAnsi="Times New Roman"/>
                <w:sz w:val="20"/>
                <w:szCs w:val="20"/>
                <w:lang w:val="kk-KZ"/>
              </w:rPr>
              <w:t xml:space="preserve"> қалай шешер едіңіздер?</w:t>
            </w:r>
          </w:p>
        </w:tc>
        <w:tc>
          <w:tcPr>
            <w:tcW w:w="570" w:type="pct"/>
            <w:tcBorders>
              <w:top w:val="single" w:sz="8" w:space="0" w:color="2976A4"/>
              <w:left w:val="single" w:sz="8" w:space="0" w:color="2976A4"/>
              <w:bottom w:val="single" w:sz="8" w:space="0" w:color="2976A4"/>
              <w:right w:val="single" w:sz="8" w:space="0" w:color="2976A4"/>
            </w:tcBorders>
          </w:tcPr>
          <w:p w:rsidR="00B40DFD" w:rsidRDefault="00756AB0" w:rsidP="00B40DFD">
            <w:pPr>
              <w:spacing w:after="0" w:line="240" w:lineRule="auto"/>
              <w:rPr>
                <w:rFonts w:ascii="Times New Roman" w:hAnsi="Times New Roman"/>
                <w:sz w:val="20"/>
                <w:szCs w:val="20"/>
                <w:lang w:val="kk-KZ"/>
              </w:rPr>
            </w:pPr>
            <w:r>
              <w:rPr>
                <w:rFonts w:ascii="Times New Roman" w:hAnsi="Times New Roman"/>
                <w:sz w:val="20"/>
                <w:szCs w:val="20"/>
                <w:lang w:val="kk-KZ"/>
              </w:rPr>
              <w:lastRenderedPageBreak/>
              <w:t xml:space="preserve">Дәптер </w:t>
            </w: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r>
              <w:rPr>
                <w:rFonts w:ascii="Times New Roman" w:hAnsi="Times New Roman"/>
                <w:sz w:val="20"/>
                <w:szCs w:val="20"/>
                <w:lang w:val="kk-KZ"/>
              </w:rPr>
              <w:t>Кеспе қағазы</w:t>
            </w: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p>
          <w:p w:rsidR="00756AB0" w:rsidRDefault="00756AB0" w:rsidP="00B40DFD">
            <w:pPr>
              <w:spacing w:after="0" w:line="240" w:lineRule="auto"/>
              <w:rPr>
                <w:rFonts w:ascii="Times New Roman" w:hAnsi="Times New Roman"/>
                <w:sz w:val="20"/>
                <w:szCs w:val="20"/>
                <w:lang w:val="kk-KZ"/>
              </w:rPr>
            </w:pPr>
            <w:r>
              <w:rPr>
                <w:rFonts w:ascii="Times New Roman" w:hAnsi="Times New Roman"/>
                <w:sz w:val="20"/>
                <w:szCs w:val="20"/>
                <w:lang w:val="kk-KZ"/>
              </w:rPr>
              <w:t>Оқулық</w:t>
            </w:r>
          </w:p>
        </w:tc>
      </w:tr>
      <w:tr w:rsidR="00B40DFD" w:rsidTr="00B40DFD">
        <w:trPr>
          <w:trHeight w:val="575"/>
        </w:trPr>
        <w:tc>
          <w:tcPr>
            <w:tcW w:w="1000" w:type="pct"/>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noProof/>
                <w:sz w:val="20"/>
                <w:szCs w:val="20"/>
                <w:lang w:val="kk-KZ" w:eastAsia="en-GB"/>
              </w:rPr>
            </w:pPr>
            <w:r>
              <w:rPr>
                <w:rFonts w:ascii="Times New Roman" w:hAnsi="Times New Roman"/>
                <w:b/>
                <w:noProof/>
                <w:sz w:val="20"/>
                <w:szCs w:val="20"/>
                <w:lang w:val="kk-KZ" w:eastAsia="en-GB"/>
              </w:rPr>
              <w:lastRenderedPageBreak/>
              <w:t>Сабақтың соңы</w:t>
            </w:r>
          </w:p>
          <w:p w:rsidR="00B40DFD" w:rsidRDefault="00B40DFD" w:rsidP="00B40DFD">
            <w:pPr>
              <w:spacing w:after="0" w:line="240" w:lineRule="auto"/>
              <w:jc w:val="center"/>
              <w:rPr>
                <w:rFonts w:ascii="Times New Roman" w:hAnsi="Times New Roman"/>
                <w:b/>
                <w:noProof/>
                <w:sz w:val="20"/>
                <w:szCs w:val="20"/>
                <w:lang w:val="kk-KZ" w:eastAsia="en-GB"/>
              </w:rPr>
            </w:pPr>
            <w:r>
              <w:rPr>
                <w:rFonts w:ascii="Times New Roman" w:hAnsi="Times New Roman"/>
                <w:b/>
                <w:noProof/>
                <w:sz w:val="20"/>
                <w:szCs w:val="20"/>
                <w:lang w:val="kk-KZ" w:eastAsia="en-GB"/>
              </w:rPr>
              <w:t>15 мин</w:t>
            </w:r>
          </w:p>
        </w:tc>
        <w:tc>
          <w:tcPr>
            <w:tcW w:w="3431" w:type="pct"/>
            <w:gridSpan w:val="7"/>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sz w:val="20"/>
                <w:szCs w:val="20"/>
                <w:lang w:val="kk-KZ"/>
              </w:rPr>
            </w:pPr>
            <w:r>
              <w:rPr>
                <w:rFonts w:ascii="Times New Roman" w:hAnsi="Times New Roman"/>
                <w:b/>
                <w:sz w:val="20"/>
                <w:szCs w:val="20"/>
                <w:lang w:val="kk-KZ"/>
              </w:rPr>
              <w:t>Бағалау «Бас бармақ»</w:t>
            </w:r>
          </w:p>
          <w:p w:rsidR="00B40DFD" w:rsidRDefault="00B40DFD" w:rsidP="00B40DFD">
            <w:pPr>
              <w:spacing w:after="0" w:line="240" w:lineRule="auto"/>
              <w:rPr>
                <w:rFonts w:ascii="Times New Roman" w:hAnsi="Times New Roman"/>
                <w:b/>
                <w:sz w:val="20"/>
                <w:szCs w:val="20"/>
                <w:lang w:val="kk-KZ"/>
              </w:rPr>
            </w:pPr>
            <w:r>
              <w:rPr>
                <w:rFonts w:ascii="Times New Roman" w:hAnsi="Times New Roman"/>
                <w:b/>
                <w:sz w:val="20"/>
                <w:szCs w:val="20"/>
                <w:lang w:val="kk-KZ"/>
              </w:rPr>
              <w:t>Рефлексия</w:t>
            </w:r>
          </w:p>
          <w:p w:rsidR="00B40DFD" w:rsidRDefault="00B40DFD" w:rsidP="00B40DFD">
            <w:pPr>
              <w:spacing w:after="0" w:line="240" w:lineRule="auto"/>
              <w:rPr>
                <w:rFonts w:ascii="Times New Roman" w:hAnsi="Times New Roman"/>
                <w:sz w:val="20"/>
                <w:szCs w:val="20"/>
                <w:lang w:val="kk-KZ"/>
              </w:rPr>
            </w:pPr>
            <w:r>
              <w:rPr>
                <w:rFonts w:ascii="Times New Roman" w:hAnsi="Times New Roman"/>
                <w:sz w:val="20"/>
                <w:szCs w:val="20"/>
                <w:lang w:val="kk-KZ"/>
              </w:rPr>
              <w:t xml:space="preserve"> «Аяқталмаған сөйлемдер»  әдісі арқылы</w:t>
            </w:r>
          </w:p>
          <w:p w:rsidR="00B40DFD" w:rsidRDefault="00B40DFD" w:rsidP="00B40DFD">
            <w:pPr>
              <w:spacing w:after="0" w:line="240" w:lineRule="auto"/>
              <w:rPr>
                <w:rFonts w:ascii="Times New Roman" w:hAnsi="Times New Roman"/>
                <w:sz w:val="20"/>
                <w:szCs w:val="20"/>
                <w:lang w:val="kk-KZ"/>
              </w:rPr>
            </w:pPr>
            <w:r>
              <w:rPr>
                <w:rFonts w:ascii="Times New Roman" w:hAnsi="Times New Roman"/>
                <w:sz w:val="20"/>
                <w:szCs w:val="20"/>
                <w:lang w:val="kk-KZ"/>
              </w:rPr>
              <w:t xml:space="preserve"> «Бүгін мен...................... білдім»</w:t>
            </w:r>
          </w:p>
          <w:p w:rsidR="00B40DFD" w:rsidRDefault="00B40DFD" w:rsidP="00B40DFD">
            <w:pPr>
              <w:spacing w:after="0" w:line="240" w:lineRule="auto"/>
              <w:rPr>
                <w:rFonts w:ascii="Times New Roman" w:hAnsi="Times New Roman"/>
                <w:sz w:val="20"/>
                <w:szCs w:val="20"/>
                <w:lang w:val="kk-KZ"/>
              </w:rPr>
            </w:pPr>
            <w:r>
              <w:rPr>
                <w:rFonts w:ascii="Times New Roman" w:hAnsi="Times New Roman"/>
                <w:sz w:val="20"/>
                <w:szCs w:val="20"/>
                <w:lang w:val="kk-KZ"/>
              </w:rPr>
              <w:t>2.«................. қызықты болды» «.......................... қиын болды»</w:t>
            </w:r>
          </w:p>
          <w:p w:rsidR="00B40DFD" w:rsidRDefault="00B40DFD" w:rsidP="00B40DFD">
            <w:pPr>
              <w:spacing w:after="0" w:line="240" w:lineRule="auto"/>
              <w:rPr>
                <w:rFonts w:ascii="Times New Roman" w:hAnsi="Times New Roman"/>
                <w:sz w:val="20"/>
                <w:szCs w:val="20"/>
                <w:lang w:val="kk-KZ"/>
              </w:rPr>
            </w:pPr>
            <w:r>
              <w:rPr>
                <w:rFonts w:ascii="Times New Roman" w:hAnsi="Times New Roman"/>
                <w:sz w:val="20"/>
                <w:szCs w:val="20"/>
                <w:lang w:val="kk-KZ"/>
              </w:rPr>
              <w:t>3.« ......................... екенін түсіндім»</w:t>
            </w:r>
          </w:p>
          <w:p w:rsidR="00B40DFD" w:rsidRDefault="00B40DFD" w:rsidP="00B40DFD">
            <w:pPr>
              <w:spacing w:after="0" w:line="240" w:lineRule="auto"/>
              <w:rPr>
                <w:rFonts w:ascii="Times New Roman" w:hAnsi="Times New Roman"/>
                <w:sz w:val="20"/>
                <w:szCs w:val="20"/>
                <w:lang w:val="kk-KZ"/>
              </w:rPr>
            </w:pPr>
            <w:r>
              <w:rPr>
                <w:rFonts w:ascii="Times New Roman" w:hAnsi="Times New Roman"/>
                <w:sz w:val="20"/>
                <w:szCs w:val="20"/>
                <w:lang w:val="kk-KZ"/>
              </w:rPr>
              <w:t>4.«Мен..................................... білім алдым»</w:t>
            </w:r>
          </w:p>
          <w:p w:rsidR="00B40DFD" w:rsidRDefault="00B40DFD" w:rsidP="00B40DFD">
            <w:pPr>
              <w:spacing w:after="0" w:line="240" w:lineRule="auto"/>
              <w:rPr>
                <w:rFonts w:ascii="Times New Roman" w:eastAsiaTheme="minorHAnsi" w:hAnsi="Times New Roman"/>
                <w:bCs/>
                <w:noProof/>
                <w:sz w:val="20"/>
                <w:szCs w:val="20"/>
                <w:lang w:val="kk-KZ" w:eastAsia="en-GB"/>
              </w:rPr>
            </w:pPr>
            <w:r>
              <w:rPr>
                <w:rFonts w:ascii="Times New Roman" w:hAnsi="Times New Roman"/>
                <w:sz w:val="20"/>
                <w:szCs w:val="20"/>
                <w:lang w:val="kk-KZ"/>
              </w:rPr>
              <w:t>5. «.................. мені таңғалдырды»</w:t>
            </w:r>
          </w:p>
        </w:tc>
        <w:tc>
          <w:tcPr>
            <w:tcW w:w="570" w:type="pct"/>
            <w:tcBorders>
              <w:top w:val="single" w:sz="8" w:space="0" w:color="2976A4"/>
              <w:left w:val="single" w:sz="8" w:space="0" w:color="2976A4"/>
              <w:bottom w:val="single" w:sz="8" w:space="0" w:color="2976A4"/>
              <w:right w:val="single" w:sz="8" w:space="0" w:color="2976A4"/>
            </w:tcBorders>
          </w:tcPr>
          <w:p w:rsidR="00B40DFD" w:rsidRDefault="00B40DFD" w:rsidP="00B40DFD">
            <w:pPr>
              <w:spacing w:after="0" w:line="240" w:lineRule="auto"/>
              <w:rPr>
                <w:rFonts w:ascii="Times New Roman" w:hAnsi="Times New Roman"/>
                <w:sz w:val="20"/>
                <w:szCs w:val="20"/>
                <w:lang w:val="kk-KZ"/>
              </w:rPr>
            </w:pPr>
          </w:p>
        </w:tc>
      </w:tr>
      <w:tr w:rsidR="00B40DFD" w:rsidTr="00B40DFD">
        <w:tc>
          <w:tcPr>
            <w:tcW w:w="5000" w:type="pct"/>
            <w:gridSpan w:val="9"/>
            <w:tcBorders>
              <w:top w:val="single" w:sz="8" w:space="0" w:color="2976A4"/>
              <w:left w:val="nil"/>
              <w:bottom w:val="single" w:sz="8" w:space="0" w:color="2976A4"/>
              <w:right w:val="nil"/>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Қосымша ақпарат</w:t>
            </w:r>
          </w:p>
        </w:tc>
      </w:tr>
      <w:tr w:rsidR="00B40DFD" w:rsidRPr="00897D6C" w:rsidTr="00B40DFD">
        <w:tc>
          <w:tcPr>
            <w:tcW w:w="2134" w:type="pct"/>
            <w:gridSpan w:val="4"/>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733" w:type="pct"/>
            <w:gridSpan w:val="3"/>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Бағалау – Оқушылардың ақпаратты қаншалықты меңгергенін қалай тексересіз? </w:t>
            </w:r>
          </w:p>
        </w:tc>
        <w:tc>
          <w:tcPr>
            <w:tcW w:w="1133" w:type="pct"/>
            <w:gridSpan w:val="2"/>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jc w:val="center"/>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Пәнаралық байланыс </w:t>
            </w:r>
          </w:p>
          <w:p w:rsidR="00B40DFD" w:rsidRDefault="00B40DFD" w:rsidP="00B40DFD">
            <w:pPr>
              <w:spacing w:after="0" w:line="240" w:lineRule="auto"/>
              <w:jc w:val="center"/>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Қауіпсіздік ережелері </w:t>
            </w:r>
          </w:p>
          <w:p w:rsidR="00B40DFD" w:rsidRDefault="00B40DFD" w:rsidP="00B40DFD">
            <w:pPr>
              <w:spacing w:after="0" w:line="240" w:lineRule="auto"/>
              <w:jc w:val="center"/>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АКТ-мен байланыс </w:t>
            </w:r>
            <w:r>
              <w:rPr>
                <w:rFonts w:ascii="Times New Roman" w:hAnsi="Times New Roman"/>
                <w:b/>
                <w:noProof/>
                <w:sz w:val="20"/>
                <w:szCs w:val="20"/>
                <w:lang w:val="kk-KZ" w:eastAsia="en-GB"/>
              </w:rPr>
              <w:br/>
              <w:t>Құндылықтармен байланыс (тәрбиелік элемент)</w:t>
            </w:r>
          </w:p>
        </w:tc>
      </w:tr>
      <w:tr w:rsidR="00B40DFD" w:rsidRPr="00897D6C" w:rsidTr="00B40DFD">
        <w:trPr>
          <w:trHeight w:val="896"/>
        </w:trPr>
        <w:tc>
          <w:tcPr>
            <w:tcW w:w="2134" w:type="pct"/>
            <w:gridSpan w:val="4"/>
            <w:tcBorders>
              <w:top w:val="single" w:sz="8" w:space="0" w:color="2976A4"/>
              <w:left w:val="single" w:sz="8" w:space="0" w:color="2976A4"/>
              <w:bottom w:val="single" w:sz="8" w:space="0" w:color="2976A4"/>
              <w:right w:val="single" w:sz="8" w:space="0" w:color="2976A4"/>
            </w:tcBorders>
          </w:tcPr>
          <w:p w:rsidR="00B40DFD" w:rsidRDefault="00B40DFD" w:rsidP="00B40DFD">
            <w:pPr>
              <w:spacing w:after="0" w:line="240" w:lineRule="auto"/>
              <w:rPr>
                <w:rFonts w:ascii="Times New Roman" w:hAnsi="Times New Roman"/>
                <w:b/>
                <w:i/>
                <w:noProof/>
                <w:color w:val="2976A4"/>
                <w:sz w:val="20"/>
                <w:szCs w:val="20"/>
                <w:lang w:val="kk-KZ" w:eastAsia="en-GB"/>
              </w:rPr>
            </w:pPr>
          </w:p>
          <w:p w:rsidR="00B40DFD" w:rsidRDefault="00B40DFD" w:rsidP="00B40DFD">
            <w:pPr>
              <w:spacing w:after="0" w:line="240" w:lineRule="auto"/>
              <w:rPr>
                <w:rFonts w:ascii="Times New Roman" w:hAnsi="Times New Roman"/>
                <w:b/>
                <w:i/>
                <w:noProof/>
                <w:color w:val="2976A4"/>
                <w:sz w:val="20"/>
                <w:szCs w:val="20"/>
                <w:lang w:val="kk-KZ" w:eastAsia="en-GB"/>
              </w:rPr>
            </w:pPr>
          </w:p>
          <w:p w:rsidR="00B40DFD" w:rsidRDefault="00B40DFD" w:rsidP="00B40DFD">
            <w:pPr>
              <w:spacing w:after="0" w:line="240" w:lineRule="auto"/>
              <w:rPr>
                <w:rFonts w:ascii="Times New Roman" w:hAnsi="Times New Roman"/>
                <w:b/>
                <w:i/>
                <w:noProof/>
                <w:color w:val="2976A4"/>
                <w:sz w:val="20"/>
                <w:szCs w:val="20"/>
                <w:lang w:val="kk-KZ" w:eastAsia="en-GB"/>
              </w:rPr>
            </w:pPr>
          </w:p>
          <w:p w:rsidR="00B40DFD" w:rsidRDefault="00B40DFD" w:rsidP="00B40DFD">
            <w:pPr>
              <w:spacing w:after="0" w:line="240" w:lineRule="auto"/>
              <w:rPr>
                <w:rFonts w:ascii="Times New Roman" w:hAnsi="Times New Roman"/>
                <w:b/>
                <w:i/>
                <w:noProof/>
                <w:color w:val="2976A4"/>
                <w:sz w:val="20"/>
                <w:szCs w:val="20"/>
                <w:lang w:val="kk-KZ" w:eastAsia="en-GB"/>
              </w:rPr>
            </w:pPr>
          </w:p>
        </w:tc>
        <w:tc>
          <w:tcPr>
            <w:tcW w:w="1733" w:type="pct"/>
            <w:gridSpan w:val="3"/>
            <w:tcBorders>
              <w:top w:val="single" w:sz="8" w:space="0" w:color="2976A4"/>
              <w:left w:val="single" w:sz="8" w:space="0" w:color="2976A4"/>
              <w:bottom w:val="single" w:sz="8" w:space="0" w:color="2976A4"/>
              <w:right w:val="single" w:sz="8" w:space="0" w:color="2976A4"/>
            </w:tcBorders>
          </w:tcPr>
          <w:p w:rsidR="00B40DFD" w:rsidRDefault="00B40DFD" w:rsidP="00B40DFD">
            <w:pPr>
              <w:spacing w:after="0" w:line="240" w:lineRule="auto"/>
              <w:rPr>
                <w:rFonts w:ascii="Times New Roman" w:hAnsi="Times New Roman"/>
                <w:bCs/>
                <w:i/>
                <w:noProof/>
                <w:color w:val="2976A4"/>
                <w:sz w:val="20"/>
                <w:szCs w:val="20"/>
                <w:lang w:val="kk-KZ" w:eastAsia="en-GB"/>
              </w:rPr>
            </w:pPr>
          </w:p>
        </w:tc>
        <w:tc>
          <w:tcPr>
            <w:tcW w:w="1133" w:type="pct"/>
            <w:gridSpan w:val="2"/>
            <w:tcBorders>
              <w:top w:val="single" w:sz="8" w:space="0" w:color="2976A4"/>
              <w:left w:val="single" w:sz="8" w:space="0" w:color="2976A4"/>
              <w:bottom w:val="single" w:sz="8" w:space="0" w:color="2976A4"/>
              <w:right w:val="single" w:sz="8" w:space="0" w:color="2976A4"/>
            </w:tcBorders>
          </w:tcPr>
          <w:p w:rsidR="00B40DFD" w:rsidRDefault="00B40DFD" w:rsidP="00B40DFD">
            <w:pPr>
              <w:spacing w:after="0" w:line="240" w:lineRule="auto"/>
              <w:rPr>
                <w:rFonts w:ascii="Times New Roman" w:hAnsi="Times New Roman"/>
                <w:bCs/>
                <w:i/>
                <w:noProof/>
                <w:color w:val="2976A4"/>
                <w:sz w:val="20"/>
                <w:szCs w:val="20"/>
                <w:lang w:val="kk-KZ" w:eastAsia="en-GB"/>
              </w:rPr>
            </w:pPr>
          </w:p>
        </w:tc>
      </w:tr>
      <w:tr w:rsidR="00B40DFD" w:rsidRPr="00897D6C" w:rsidTr="00B40DFD">
        <w:trPr>
          <w:cantSplit/>
          <w:trHeight w:val="557"/>
        </w:trPr>
        <w:tc>
          <w:tcPr>
            <w:tcW w:w="1816" w:type="pct"/>
            <w:gridSpan w:val="2"/>
            <w:vMerge w:val="restart"/>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Ойлану</w:t>
            </w:r>
          </w:p>
          <w:p w:rsidR="00B40DFD" w:rsidRDefault="00B40DFD" w:rsidP="00B40DFD">
            <w:pPr>
              <w:spacing w:after="0" w:line="240" w:lineRule="auto"/>
              <w:rPr>
                <w:rFonts w:ascii="Times New Roman" w:hAnsi="Times New Roman"/>
                <w:noProof/>
                <w:sz w:val="20"/>
                <w:szCs w:val="20"/>
                <w:lang w:val="kk-KZ" w:eastAsia="en-GB"/>
              </w:rPr>
            </w:pPr>
            <w:r>
              <w:rPr>
                <w:rFonts w:ascii="Times New Roman" w:hAnsi="Times New Roman"/>
                <w:noProof/>
                <w:sz w:val="20"/>
                <w:szCs w:val="20"/>
                <w:lang w:val="kk-KZ" w:eastAsia="en-GB"/>
              </w:rPr>
              <w:t>Сабақ мақсаттары/оқу мақсаттары жүзеге асырымды болды ма?</w:t>
            </w: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noProof/>
                <w:sz w:val="20"/>
                <w:szCs w:val="20"/>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 уақытымды ұстандым ба? Мен жоспарыма қандай өзгерістер енгіздім және неліктен?  </w:t>
            </w:r>
          </w:p>
        </w:tc>
        <w:tc>
          <w:tcPr>
            <w:tcW w:w="3184" w:type="pct"/>
            <w:gridSpan w:val="7"/>
            <w:tcBorders>
              <w:top w:val="single" w:sz="8" w:space="0" w:color="2976A4"/>
              <w:left w:val="single" w:sz="8" w:space="0" w:color="2976A4"/>
              <w:bottom w:val="single" w:sz="8" w:space="0" w:color="2976A4"/>
              <w:right w:val="single" w:sz="8" w:space="0" w:color="2976A4"/>
            </w:tcBorders>
            <w:hideMark/>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B40DFD" w:rsidRPr="00897D6C" w:rsidTr="00B40DFD">
        <w:trPr>
          <w:cantSplit/>
          <w:trHeight w:val="2265"/>
        </w:trPr>
        <w:tc>
          <w:tcPr>
            <w:tcW w:w="0" w:type="auto"/>
            <w:gridSpan w:val="2"/>
            <w:vMerge/>
            <w:tcBorders>
              <w:top w:val="single" w:sz="8" w:space="0" w:color="2976A4"/>
              <w:left w:val="single" w:sz="8" w:space="0" w:color="2976A4"/>
              <w:bottom w:val="single" w:sz="8" w:space="0" w:color="2976A4"/>
              <w:right w:val="single" w:sz="8" w:space="0" w:color="2976A4"/>
            </w:tcBorders>
            <w:vAlign w:val="center"/>
            <w:hideMark/>
          </w:tcPr>
          <w:p w:rsidR="00B40DFD" w:rsidRDefault="00B40DFD" w:rsidP="00B40DFD">
            <w:pPr>
              <w:spacing w:after="0" w:line="256" w:lineRule="auto"/>
              <w:rPr>
                <w:rFonts w:ascii="Times New Roman" w:hAnsi="Times New Roman"/>
                <w:b/>
                <w:noProof/>
                <w:sz w:val="20"/>
                <w:szCs w:val="20"/>
                <w:lang w:val="kk-KZ" w:eastAsia="en-GB"/>
              </w:rPr>
            </w:pPr>
          </w:p>
        </w:tc>
        <w:tc>
          <w:tcPr>
            <w:tcW w:w="3184" w:type="pct"/>
            <w:gridSpan w:val="7"/>
            <w:tcBorders>
              <w:top w:val="single" w:sz="8" w:space="0" w:color="2976A4"/>
              <w:left w:val="single" w:sz="8" w:space="0" w:color="2976A4"/>
              <w:bottom w:val="single" w:sz="8" w:space="0" w:color="2976A4"/>
              <w:right w:val="single" w:sz="8" w:space="0" w:color="2976A4"/>
            </w:tcBorders>
          </w:tcPr>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p>
        </w:tc>
      </w:tr>
      <w:tr w:rsidR="00B40DFD" w:rsidRPr="00897D6C" w:rsidTr="00B40DFD">
        <w:trPr>
          <w:trHeight w:val="1423"/>
        </w:trPr>
        <w:tc>
          <w:tcPr>
            <w:tcW w:w="5000" w:type="pct"/>
            <w:gridSpan w:val="9"/>
            <w:tcBorders>
              <w:top w:val="single" w:sz="8" w:space="0" w:color="2976A4"/>
              <w:left w:val="single" w:sz="8" w:space="0" w:color="2976A4"/>
              <w:bottom w:val="single" w:sz="12" w:space="0" w:color="2976A4"/>
              <w:right w:val="single" w:sz="8" w:space="0" w:color="2976A4"/>
            </w:tcBorders>
          </w:tcPr>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Жалпы баға</w:t>
            </w: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Сәтті өткен екі нәрсені атап көрсетіңіз (сабақ беру және оқытуға қатысты)?</w:t>
            </w: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1:</w:t>
            </w: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2:</w:t>
            </w: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Қандай екі нәрсе сабақтың одан да жақсы өтуіне ықпалын тигізер еді (сабақ беру және оқытуға қатысты)?</w:t>
            </w: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 xml:space="preserve">1: </w:t>
            </w: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2:</w:t>
            </w: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rPr>
                <w:rFonts w:ascii="Times New Roman" w:hAnsi="Times New Roman"/>
                <w:b/>
                <w:noProof/>
                <w:sz w:val="20"/>
                <w:szCs w:val="20"/>
                <w:lang w:val="kk-KZ" w:eastAsia="en-GB"/>
              </w:rPr>
            </w:pPr>
            <w:r>
              <w:rPr>
                <w:rFonts w:ascii="Times New Roman" w:hAnsi="Times New Roman"/>
                <w:b/>
                <w:noProof/>
                <w:sz w:val="20"/>
                <w:szCs w:val="20"/>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B40DFD" w:rsidRDefault="00B40DFD" w:rsidP="00B40DFD">
            <w:pPr>
              <w:spacing w:after="0" w:line="240" w:lineRule="auto"/>
              <w:rPr>
                <w:rFonts w:ascii="Times New Roman" w:hAnsi="Times New Roman"/>
                <w:b/>
                <w:noProof/>
                <w:sz w:val="20"/>
                <w:szCs w:val="20"/>
                <w:lang w:val="kk-KZ" w:eastAsia="en-GB"/>
              </w:rPr>
            </w:pPr>
          </w:p>
          <w:p w:rsidR="00B40DFD" w:rsidRDefault="00B40DFD" w:rsidP="00B40DFD">
            <w:pPr>
              <w:spacing w:after="0" w:line="240" w:lineRule="auto"/>
              <w:ind w:right="-108"/>
              <w:rPr>
                <w:rFonts w:ascii="Times New Roman" w:hAnsi="Times New Roman"/>
                <w:b/>
                <w:bCs/>
                <w:noProof/>
                <w:sz w:val="20"/>
                <w:szCs w:val="20"/>
                <w:lang w:val="kk-KZ" w:eastAsia="en-GB"/>
              </w:rPr>
            </w:pPr>
          </w:p>
        </w:tc>
      </w:tr>
    </w:tbl>
    <w:p w:rsidR="00517A1D" w:rsidRDefault="00517A1D" w:rsidP="00B40DFD">
      <w:pPr>
        <w:rPr>
          <w:rFonts w:ascii="Times New Roman" w:hAnsi="Times New Roman"/>
          <w:sz w:val="20"/>
          <w:szCs w:val="20"/>
          <w:lang w:val="kk-KZ"/>
        </w:rPr>
      </w:pPr>
    </w:p>
    <w:p w:rsidR="00A30DF9" w:rsidRPr="00E80381" w:rsidRDefault="00A30DF9" w:rsidP="00B40DFD">
      <w:pPr>
        <w:rPr>
          <w:rFonts w:ascii="Times New Roman" w:hAnsi="Times New Roman"/>
          <w:sz w:val="20"/>
          <w:szCs w:val="20"/>
          <w:lang w:val="kk-KZ"/>
        </w:rPr>
      </w:pPr>
      <w:bookmarkStart w:id="0" w:name="_GoBack"/>
      <w:bookmarkEnd w:id="0"/>
    </w:p>
    <w:sectPr w:rsidR="00A30DF9" w:rsidRPr="00E80381" w:rsidSect="0093078B">
      <w:pgSz w:w="11906" w:h="16838"/>
      <w:pgMar w:top="567"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F05"/>
    <w:multiLevelType w:val="hybridMultilevel"/>
    <w:tmpl w:val="0AD023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AF974C3"/>
    <w:multiLevelType w:val="hybridMultilevel"/>
    <w:tmpl w:val="5AA4D0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34D928D5"/>
    <w:multiLevelType w:val="hybridMultilevel"/>
    <w:tmpl w:val="45683D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521D7B4C"/>
    <w:multiLevelType w:val="hybridMultilevel"/>
    <w:tmpl w:val="D9CC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5078F"/>
    <w:multiLevelType w:val="hybridMultilevel"/>
    <w:tmpl w:val="35844FD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671D2009"/>
    <w:multiLevelType w:val="hybridMultilevel"/>
    <w:tmpl w:val="B746AF64"/>
    <w:lvl w:ilvl="0" w:tplc="EA102B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BC"/>
    <w:rsid w:val="001964BC"/>
    <w:rsid w:val="001F5D03"/>
    <w:rsid w:val="00203601"/>
    <w:rsid w:val="003D4DA6"/>
    <w:rsid w:val="00476D1E"/>
    <w:rsid w:val="00517A1D"/>
    <w:rsid w:val="00555406"/>
    <w:rsid w:val="005C6750"/>
    <w:rsid w:val="006741DF"/>
    <w:rsid w:val="006D78D4"/>
    <w:rsid w:val="00756AB0"/>
    <w:rsid w:val="007F578A"/>
    <w:rsid w:val="00876339"/>
    <w:rsid w:val="00897D6C"/>
    <w:rsid w:val="0093078B"/>
    <w:rsid w:val="009309CB"/>
    <w:rsid w:val="009F323B"/>
    <w:rsid w:val="00A04745"/>
    <w:rsid w:val="00A30DF9"/>
    <w:rsid w:val="00A36D60"/>
    <w:rsid w:val="00B40DFD"/>
    <w:rsid w:val="00B707FA"/>
    <w:rsid w:val="00CB2D9C"/>
    <w:rsid w:val="00D23127"/>
    <w:rsid w:val="00E80381"/>
    <w:rsid w:val="00EA6062"/>
    <w:rsid w:val="00F07E26"/>
    <w:rsid w:val="00FD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A378-C97A-42FC-834A-8531323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BC"/>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4"/>
    <w:uiPriority w:val="99"/>
    <w:locked/>
    <w:rsid w:val="001964BC"/>
    <w:rPr>
      <w:rFonts w:ascii="Times New Roman" w:eastAsia="Times New Roman" w:hAnsi="Times New Roman" w:cs="Times New Roman"/>
      <w:sz w:val="24"/>
      <w:szCs w:val="24"/>
      <w:lang w:eastAsia="ru-RU"/>
    </w:rPr>
  </w:style>
  <w:style w:type="paragraph" w:styleId="a4">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link w:val="a3"/>
    <w:uiPriority w:val="99"/>
    <w:unhideWhenUsed/>
    <w:qFormat/>
    <w:rsid w:val="001964BC"/>
    <w:pPr>
      <w:spacing w:after="0" w:line="240" w:lineRule="auto"/>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07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078B"/>
    <w:rPr>
      <w:rFonts w:ascii="Segoe UI" w:eastAsia="Calibri" w:hAnsi="Segoe UI" w:cs="Segoe UI"/>
      <w:sz w:val="18"/>
      <w:szCs w:val="18"/>
    </w:rPr>
  </w:style>
  <w:style w:type="paragraph" w:styleId="a7">
    <w:name w:val="List Paragraph"/>
    <w:basedOn w:val="a"/>
    <w:uiPriority w:val="34"/>
    <w:qFormat/>
    <w:rsid w:val="0055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9936">
      <w:bodyDiv w:val="1"/>
      <w:marLeft w:val="0"/>
      <w:marRight w:val="0"/>
      <w:marTop w:val="0"/>
      <w:marBottom w:val="0"/>
      <w:divBdr>
        <w:top w:val="none" w:sz="0" w:space="0" w:color="auto"/>
        <w:left w:val="none" w:sz="0" w:space="0" w:color="auto"/>
        <w:bottom w:val="none" w:sz="0" w:space="0" w:color="auto"/>
        <w:right w:val="none" w:sz="0" w:space="0" w:color="auto"/>
      </w:divBdr>
    </w:div>
    <w:div w:id="6456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жайнар</dc:creator>
  <cp:keywords/>
  <dc:description/>
  <cp:lastModifiedBy>Айнур Полатова</cp:lastModifiedBy>
  <cp:revision>19</cp:revision>
  <cp:lastPrinted>2017-11-13T18:30:00Z</cp:lastPrinted>
  <dcterms:created xsi:type="dcterms:W3CDTF">2017-09-11T20:03:00Z</dcterms:created>
  <dcterms:modified xsi:type="dcterms:W3CDTF">2017-12-22T14:51:00Z</dcterms:modified>
</cp:coreProperties>
</file>