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3A" w:rsidRPr="0032533A" w:rsidRDefault="0032533A" w:rsidP="0032533A">
      <w:pPr>
        <w:jc w:val="right"/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  <w:noProof/>
        </w:rPr>
        <w:pict>
          <v:roundrect id="_x0000_s1026" style="position:absolute;left:0;text-align:left;margin-left:-18.3pt;margin-top:10.8pt;width:97.5pt;height:36.75pt;z-index:251660288" arcsize="10923f">
            <v:textbox>
              <w:txbxContent>
                <w:p w:rsidR="0032533A" w:rsidRDefault="0032533A" w:rsidP="0032533A">
                  <w:pPr>
                    <w:spacing w:line="240" w:lineRule="exact"/>
                    <w:jc w:val="center"/>
                  </w:pPr>
                  <w:r>
                    <w:t>Лабораторная           работа № 8</w:t>
                  </w:r>
                </w:p>
              </w:txbxContent>
            </v:textbox>
          </v:roundrect>
        </w:pict>
      </w:r>
      <w:r w:rsidRPr="0032533A">
        <w:rPr>
          <w:rFonts w:ascii="Times New Roman" w:hAnsi="Times New Roman" w:cs="Times New Roman"/>
        </w:rPr>
        <w:t>«_____» ______________ 20_____г.</w:t>
      </w:r>
    </w:p>
    <w:p w:rsidR="0032533A" w:rsidRPr="0032533A" w:rsidRDefault="0032533A" w:rsidP="0032533A">
      <w:pPr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</w:rPr>
        <w:t xml:space="preserve">Практическая </w:t>
      </w:r>
      <w:r w:rsidRPr="0032533A">
        <w:rPr>
          <w:rFonts w:ascii="Times New Roman" w:hAnsi="Times New Roman" w:cs="Times New Roman"/>
        </w:rPr>
        <w:tab/>
      </w:r>
      <w:r w:rsidRPr="0032533A">
        <w:rPr>
          <w:rFonts w:ascii="Times New Roman" w:hAnsi="Times New Roman" w:cs="Times New Roman"/>
        </w:rPr>
        <w:tab/>
      </w:r>
      <w:r w:rsidRPr="0032533A">
        <w:rPr>
          <w:rFonts w:ascii="Times New Roman" w:hAnsi="Times New Roman" w:cs="Times New Roman"/>
        </w:rPr>
        <w:tab/>
      </w:r>
    </w:p>
    <w:p w:rsidR="0032533A" w:rsidRPr="0032533A" w:rsidRDefault="0032533A" w:rsidP="0032533A">
      <w:pPr>
        <w:pStyle w:val="Style4"/>
        <w:widowControl/>
        <w:spacing w:line="302" w:lineRule="exact"/>
        <w:ind w:left="749"/>
        <w:jc w:val="center"/>
        <w:rPr>
          <w:rStyle w:val="FontStyle29"/>
          <w:rFonts w:ascii="Times New Roman" w:hAnsi="Times New Roman" w:cs="Times New Roman"/>
          <w:sz w:val="28"/>
          <w:szCs w:val="28"/>
        </w:rPr>
      </w:pPr>
      <w:r w:rsidRPr="0032533A">
        <w:rPr>
          <w:rStyle w:val="FontStyle29"/>
          <w:rFonts w:ascii="Times New Roman" w:hAnsi="Times New Roman" w:cs="Times New Roman"/>
          <w:sz w:val="28"/>
          <w:szCs w:val="28"/>
        </w:rPr>
        <w:t>СТРОЕНИЕ КЛУБНЯ КАРТОФЕЛЯ И ЛУКОВИЦЫ РЕПЧАТОГО ЛУКА КАК ВИДОИЗМЕНЕННЫХ ПОБЕГОВ</w:t>
      </w:r>
    </w:p>
    <w:p w:rsidR="0032533A" w:rsidRPr="0032533A" w:rsidRDefault="0032533A" w:rsidP="0032533A">
      <w:pPr>
        <w:pStyle w:val="Style4"/>
        <w:widowControl/>
        <w:spacing w:line="240" w:lineRule="auto"/>
        <w:ind w:left="586" w:hanging="586"/>
        <w:jc w:val="center"/>
        <w:rPr>
          <w:rStyle w:val="FontStyle29"/>
          <w:rFonts w:ascii="Times New Roman" w:hAnsi="Times New Roman" w:cs="Times New Roman"/>
          <w:sz w:val="20"/>
          <w:szCs w:val="20"/>
        </w:rPr>
      </w:pPr>
    </w:p>
    <w:p w:rsidR="0032533A" w:rsidRPr="0032533A" w:rsidRDefault="0032533A" w:rsidP="0032533A">
      <w:pPr>
        <w:pStyle w:val="Style2"/>
        <w:widowControl/>
        <w:tabs>
          <w:tab w:val="left" w:pos="426"/>
        </w:tabs>
        <w:spacing w:line="240" w:lineRule="exact"/>
        <w:ind w:left="-426"/>
        <w:jc w:val="both"/>
        <w:rPr>
          <w:rStyle w:val="FontStyle28"/>
        </w:rPr>
      </w:pPr>
      <w:r w:rsidRPr="0032533A">
        <w:rPr>
          <w:rStyle w:val="FontStyle30"/>
          <w:sz w:val="26"/>
          <w:szCs w:val="26"/>
        </w:rPr>
        <w:t xml:space="preserve">         Цель работы:</w:t>
      </w:r>
      <w:r w:rsidRPr="0032533A">
        <w:rPr>
          <w:rStyle w:val="FontStyle30"/>
        </w:rPr>
        <w:t xml:space="preserve"> </w:t>
      </w:r>
      <w:r w:rsidRPr="0032533A">
        <w:rPr>
          <w:rStyle w:val="FontStyle28"/>
        </w:rPr>
        <w:t>изучить строение клубня картофеля, луковицы репча</w:t>
      </w:r>
      <w:r w:rsidRPr="0032533A">
        <w:rPr>
          <w:rStyle w:val="FontStyle28"/>
        </w:rPr>
        <w:softHyphen/>
        <w:t>того лука; доказать, что клубень и луковица — это видоизмененные побеги.</w:t>
      </w:r>
    </w:p>
    <w:p w:rsidR="0032533A" w:rsidRPr="0032533A" w:rsidRDefault="0032533A" w:rsidP="0032533A">
      <w:pPr>
        <w:pStyle w:val="Style2"/>
        <w:widowControl/>
        <w:spacing w:line="240" w:lineRule="exact"/>
        <w:ind w:left="-426"/>
        <w:jc w:val="both"/>
        <w:rPr>
          <w:rStyle w:val="FontStyle28"/>
        </w:rPr>
      </w:pPr>
      <w:r w:rsidRPr="0032533A">
        <w:rPr>
          <w:rStyle w:val="FontStyle30"/>
          <w:sz w:val="26"/>
          <w:szCs w:val="26"/>
        </w:rPr>
        <w:t xml:space="preserve">         Материалы и оборудование:</w:t>
      </w:r>
      <w:r w:rsidRPr="0032533A">
        <w:rPr>
          <w:rStyle w:val="FontStyle30"/>
        </w:rPr>
        <w:t xml:space="preserve"> </w:t>
      </w:r>
      <w:r w:rsidRPr="0032533A">
        <w:rPr>
          <w:rStyle w:val="FontStyle28"/>
        </w:rPr>
        <w:t xml:space="preserve">клубни картофеля, луковицы репчатого лука, раствор </w:t>
      </w:r>
      <w:proofErr w:type="spellStart"/>
      <w:r w:rsidRPr="0032533A">
        <w:rPr>
          <w:rStyle w:val="FontStyle28"/>
        </w:rPr>
        <w:t>Люголя</w:t>
      </w:r>
      <w:proofErr w:type="spellEnd"/>
      <w:r w:rsidRPr="0032533A">
        <w:rPr>
          <w:rStyle w:val="FontStyle28"/>
        </w:rPr>
        <w:t xml:space="preserve">, скальпель, </w:t>
      </w:r>
      <w:proofErr w:type="spellStart"/>
      <w:r w:rsidRPr="0032533A">
        <w:rPr>
          <w:rStyle w:val="FontStyle28"/>
        </w:rPr>
        <w:t>препаровальная</w:t>
      </w:r>
      <w:proofErr w:type="spellEnd"/>
      <w:r w:rsidRPr="0032533A">
        <w:rPr>
          <w:rStyle w:val="FontStyle28"/>
        </w:rPr>
        <w:t xml:space="preserve"> игла, пипетка, лупа.</w:t>
      </w:r>
    </w:p>
    <w:p w:rsidR="0032533A" w:rsidRPr="0032533A" w:rsidRDefault="0032533A" w:rsidP="0032533A">
      <w:pPr>
        <w:pStyle w:val="Style4"/>
        <w:widowControl/>
        <w:spacing w:line="240" w:lineRule="exact"/>
        <w:ind w:left="509"/>
        <w:rPr>
          <w:rStyle w:val="FontStyle29"/>
          <w:rFonts w:ascii="Times New Roman" w:hAnsi="Times New Roman" w:cs="Times New Roman"/>
        </w:rPr>
      </w:pPr>
    </w:p>
    <w:p w:rsidR="0032533A" w:rsidRPr="0032533A" w:rsidRDefault="0032533A" w:rsidP="0032533A">
      <w:pPr>
        <w:pStyle w:val="Style4"/>
        <w:widowControl/>
        <w:spacing w:line="240" w:lineRule="exact"/>
        <w:ind w:left="509"/>
        <w:jc w:val="center"/>
        <w:rPr>
          <w:rStyle w:val="FontStyle29"/>
          <w:rFonts w:ascii="Times New Roman" w:hAnsi="Times New Roman" w:cs="Times New Roman"/>
          <w:sz w:val="26"/>
          <w:szCs w:val="26"/>
        </w:rPr>
      </w:pPr>
      <w:r w:rsidRPr="0032533A">
        <w:rPr>
          <w:rStyle w:val="FontStyle29"/>
          <w:rFonts w:ascii="Times New Roman" w:hAnsi="Times New Roman" w:cs="Times New Roman"/>
          <w:sz w:val="26"/>
          <w:szCs w:val="26"/>
        </w:rPr>
        <w:t>Ход работы</w:t>
      </w:r>
    </w:p>
    <w:p w:rsidR="0032533A" w:rsidRPr="0032533A" w:rsidRDefault="0032533A" w:rsidP="0032533A">
      <w:pPr>
        <w:pStyle w:val="Style4"/>
        <w:widowControl/>
        <w:spacing w:line="240" w:lineRule="exact"/>
        <w:ind w:left="509"/>
        <w:rPr>
          <w:rStyle w:val="FontStyle29"/>
          <w:rFonts w:ascii="Times New Roman" w:hAnsi="Times New Roman" w:cs="Times New Roman"/>
        </w:rPr>
      </w:pPr>
    </w:p>
    <w:p w:rsidR="0032533A" w:rsidRPr="0032533A" w:rsidRDefault="0032533A" w:rsidP="0032533A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32533A">
        <w:rPr>
          <w:rStyle w:val="FontStyle28"/>
        </w:rPr>
        <w:t>Рассмотрите внешнее строение клубня картофеля. Найдите углу</w:t>
      </w:r>
      <w:r w:rsidRPr="0032533A">
        <w:rPr>
          <w:rStyle w:val="FontStyle28"/>
        </w:rPr>
        <w:softHyphen/>
        <w:t xml:space="preserve">бления с почками (глазки), рубцы от листочков (бровки), след от столона. Определите, где почек больше: у основания (со стороны столона) или на верхушке. Найдите </w:t>
      </w:r>
      <w:proofErr w:type="gramStart"/>
      <w:r w:rsidRPr="0032533A">
        <w:rPr>
          <w:rStyle w:val="FontStyle28"/>
        </w:rPr>
        <w:t>верхушечную</w:t>
      </w:r>
      <w:proofErr w:type="gramEnd"/>
      <w:r w:rsidRPr="0032533A">
        <w:rPr>
          <w:rStyle w:val="FontStyle28"/>
        </w:rPr>
        <w:t xml:space="preserve"> и пазушные почки. Имеются ли у клубня придаточные корни?</w:t>
      </w:r>
    </w:p>
    <w:p w:rsidR="0032533A" w:rsidRPr="0032533A" w:rsidRDefault="0032533A" w:rsidP="0032533A">
      <w:pPr>
        <w:pStyle w:val="Style2"/>
        <w:widowControl/>
        <w:spacing w:line="240" w:lineRule="exact"/>
        <w:ind w:left="-66"/>
        <w:jc w:val="both"/>
        <w:rPr>
          <w:rStyle w:val="FontStyle28"/>
        </w:rPr>
      </w:pPr>
      <w:r w:rsidRPr="0032533A">
        <w:rPr>
          <w:rStyle w:val="FontStyle28"/>
        </w:rPr>
        <w:t>____________________________________________________________________________________________________________________________________________________________</w:t>
      </w:r>
    </w:p>
    <w:p w:rsidR="0032533A" w:rsidRPr="0032533A" w:rsidRDefault="0032533A" w:rsidP="0032533A">
      <w:pPr>
        <w:pStyle w:val="Style2"/>
        <w:widowControl/>
        <w:jc w:val="both"/>
        <w:rPr>
          <w:rStyle w:val="FontStyle28"/>
          <w:sz w:val="6"/>
          <w:szCs w:val="6"/>
        </w:rPr>
      </w:pPr>
    </w:p>
    <w:p w:rsidR="0032533A" w:rsidRPr="0032533A" w:rsidRDefault="0032533A" w:rsidP="0032533A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32533A">
        <w:rPr>
          <w:rStyle w:val="FontStyle28"/>
        </w:rPr>
        <w:t>Сравните внешнее строение клубня с внешним строением типичного побега. Сделайте обозначения, отметьте общие признаки.</w:t>
      </w:r>
    </w:p>
    <w:p w:rsidR="0032533A" w:rsidRPr="0032533A" w:rsidRDefault="0032533A" w:rsidP="0032533A">
      <w:pPr>
        <w:pStyle w:val="Style12"/>
        <w:widowControl/>
        <w:spacing w:line="240" w:lineRule="exact"/>
        <w:ind w:left="-426" w:right="-2" w:firstLine="0"/>
        <w:jc w:val="both"/>
      </w:pPr>
    </w:p>
    <w:p w:rsidR="0032533A" w:rsidRPr="0032533A" w:rsidRDefault="0032533A" w:rsidP="0032533A">
      <w:pPr>
        <w:spacing w:line="240" w:lineRule="exact"/>
        <w:jc w:val="both"/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59690</wp:posOffset>
            </wp:positionV>
            <wp:extent cx="1352550" cy="12858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3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59690</wp:posOffset>
            </wp:positionV>
            <wp:extent cx="1514475" cy="13239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33A">
        <w:rPr>
          <w:rFonts w:ascii="Times New Roman" w:hAnsi="Times New Roman" w:cs="Times New Roman"/>
        </w:rPr>
        <w:t xml:space="preserve">                                                                         Б</w:t>
      </w:r>
    </w:p>
    <w:p w:rsidR="0032533A" w:rsidRPr="0032533A" w:rsidRDefault="0032533A" w:rsidP="0032533A">
      <w:pPr>
        <w:spacing w:line="240" w:lineRule="exact"/>
        <w:jc w:val="both"/>
        <w:rPr>
          <w:rFonts w:ascii="Times New Roman" w:hAnsi="Times New Roman" w:cs="Times New Roman"/>
        </w:rPr>
      </w:pPr>
    </w:p>
    <w:p w:rsidR="0032533A" w:rsidRPr="0032533A" w:rsidRDefault="0032533A" w:rsidP="0032533A">
      <w:pPr>
        <w:spacing w:line="240" w:lineRule="exact"/>
        <w:jc w:val="both"/>
        <w:rPr>
          <w:rFonts w:ascii="Times New Roman" w:hAnsi="Times New Roman" w:cs="Times New Roman"/>
        </w:rPr>
      </w:pPr>
    </w:p>
    <w:p w:rsidR="0032533A" w:rsidRPr="0032533A" w:rsidRDefault="0032533A" w:rsidP="0032533A">
      <w:pPr>
        <w:tabs>
          <w:tab w:val="left" w:pos="2955"/>
        </w:tabs>
        <w:spacing w:line="240" w:lineRule="exact"/>
        <w:jc w:val="both"/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3.45pt;margin-top:12.4pt;width:6pt;height:3.55pt;z-index:251664384;mso-wrap-edited:f;mso-wrap-distance-left:1.9pt;mso-wrap-distance-right:1.9pt;mso-wrap-distance-bottom:4.8pt;mso-position-horizontal-relative:margin" filled="f" stroked="f">
            <v:textbox inset="0,0,0,0">
              <w:txbxContent>
                <w:p w:rsidR="0032533A" w:rsidRDefault="0032533A" w:rsidP="0032533A"/>
              </w:txbxContent>
            </v:textbox>
            <w10:wrap type="topAndBottom" anchorx="margin"/>
          </v:shape>
        </w:pict>
      </w:r>
    </w:p>
    <w:p w:rsidR="0032533A" w:rsidRPr="0032533A" w:rsidRDefault="0032533A" w:rsidP="0032533A">
      <w:pPr>
        <w:tabs>
          <w:tab w:val="left" w:pos="2955"/>
        </w:tabs>
        <w:spacing w:line="240" w:lineRule="exact"/>
        <w:jc w:val="center"/>
        <w:rPr>
          <w:rStyle w:val="FontStyle31"/>
        </w:rPr>
      </w:pPr>
      <w:r w:rsidRPr="0032533A"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189.45pt;margin-top:1.9pt;width:4.45pt;height:10.1pt;z-index:251663360;mso-wrap-edited:f;mso-wrap-distance-left:1.9pt;mso-wrap-distance-right:1.9pt;mso-wrap-distance-bottom:5.3pt;mso-position-horizontal-relative:margin" filled="f" stroked="f">
            <v:textbox inset="0,0,0,0">
              <w:txbxContent>
                <w:p w:rsidR="0032533A" w:rsidRDefault="0032533A" w:rsidP="0032533A"/>
              </w:txbxContent>
            </v:textbox>
            <w10:wrap type="topAndBottom" anchorx="margin"/>
          </v:shape>
        </w:pict>
      </w:r>
      <w:r w:rsidRPr="0032533A">
        <w:rPr>
          <w:rStyle w:val="FontStyle31"/>
          <w:i/>
        </w:rPr>
        <w:t xml:space="preserve">Внешнее строение типичного побега </w:t>
      </w:r>
      <w:r w:rsidRPr="0032533A">
        <w:rPr>
          <w:rStyle w:val="FontStyle31"/>
          <w:i/>
          <w:spacing w:val="20"/>
        </w:rPr>
        <w:t>(А)</w:t>
      </w:r>
      <w:r w:rsidRPr="0032533A">
        <w:rPr>
          <w:rStyle w:val="FontStyle31"/>
          <w:i/>
        </w:rPr>
        <w:t xml:space="preserve"> и клубня </w:t>
      </w:r>
      <w:r w:rsidRPr="0032533A">
        <w:rPr>
          <w:rStyle w:val="FontStyle31"/>
          <w:i/>
          <w:spacing w:val="20"/>
        </w:rPr>
        <w:t>(Б)</w:t>
      </w:r>
    </w:p>
    <w:p w:rsidR="0032533A" w:rsidRPr="0032533A" w:rsidRDefault="0032533A" w:rsidP="0032533A">
      <w:pPr>
        <w:pStyle w:val="Style7"/>
        <w:widowControl/>
        <w:spacing w:line="240" w:lineRule="exact"/>
        <w:ind w:left="312" w:right="7027"/>
        <w:jc w:val="both"/>
        <w:rPr>
          <w:rStyle w:val="FontStyle28"/>
          <w:spacing w:val="30"/>
        </w:rPr>
      </w:pPr>
    </w:p>
    <w:p w:rsidR="0032533A" w:rsidRPr="0032533A" w:rsidRDefault="0032533A" w:rsidP="0032533A">
      <w:pPr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</w:rPr>
        <w:t>1) ___________________________________________________________________________</w:t>
      </w:r>
    </w:p>
    <w:p w:rsidR="0032533A" w:rsidRPr="0032533A" w:rsidRDefault="0032533A" w:rsidP="0032533A">
      <w:pPr>
        <w:rPr>
          <w:rStyle w:val="FontStyle28"/>
        </w:rPr>
      </w:pPr>
      <w:r w:rsidRPr="0032533A">
        <w:rPr>
          <w:rStyle w:val="FontStyle28"/>
        </w:rPr>
        <w:t>2(а) __________________________________________________________________________</w:t>
      </w:r>
    </w:p>
    <w:p w:rsidR="0032533A" w:rsidRPr="0032533A" w:rsidRDefault="0032533A" w:rsidP="0032533A">
      <w:pPr>
        <w:rPr>
          <w:rStyle w:val="FontStyle28"/>
        </w:rPr>
      </w:pPr>
      <w:r w:rsidRPr="0032533A">
        <w:rPr>
          <w:rStyle w:val="FontStyle28"/>
        </w:rPr>
        <w:t>2(6) _________________________________________________________________________</w:t>
      </w:r>
    </w:p>
    <w:p w:rsidR="0032533A" w:rsidRPr="0032533A" w:rsidRDefault="0032533A" w:rsidP="0032533A">
      <w:pPr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</w:rPr>
        <w:t>3) ___________________________________________________________________________</w:t>
      </w:r>
    </w:p>
    <w:p w:rsidR="0032533A" w:rsidRPr="0032533A" w:rsidRDefault="0032533A" w:rsidP="0032533A">
      <w:pPr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</w:rPr>
        <w:t>4) ___________________________________________________________________________</w:t>
      </w:r>
    </w:p>
    <w:p w:rsidR="0032533A" w:rsidRPr="0032533A" w:rsidRDefault="0032533A" w:rsidP="0032533A">
      <w:pPr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</w:rPr>
        <w:t>5) ___________________________________________________________________________</w:t>
      </w:r>
    </w:p>
    <w:p w:rsidR="0032533A" w:rsidRPr="0032533A" w:rsidRDefault="0032533A" w:rsidP="0032533A">
      <w:pPr>
        <w:tabs>
          <w:tab w:val="left" w:pos="2955"/>
        </w:tabs>
        <w:jc w:val="both"/>
        <w:rPr>
          <w:rStyle w:val="FontStyle28"/>
          <w:sz w:val="6"/>
          <w:szCs w:val="6"/>
        </w:rPr>
      </w:pPr>
    </w:p>
    <w:p w:rsidR="0032533A" w:rsidRPr="0032533A" w:rsidRDefault="0032533A" w:rsidP="0032533A">
      <w:pPr>
        <w:pStyle w:val="a3"/>
        <w:numPr>
          <w:ilvl w:val="0"/>
          <w:numId w:val="1"/>
        </w:numPr>
        <w:tabs>
          <w:tab w:val="left" w:pos="2955"/>
        </w:tabs>
        <w:spacing w:line="240" w:lineRule="exact"/>
        <w:jc w:val="both"/>
        <w:rPr>
          <w:rStyle w:val="FontStyle28"/>
        </w:rPr>
      </w:pPr>
      <w:r w:rsidRPr="0032533A">
        <w:rPr>
          <w:rStyle w:val="FontStyle28"/>
        </w:rPr>
        <w:t>Разрежьте клубень поперек и сделайте тонкий (2—4 мм) срез. Рассмо</w:t>
      </w:r>
      <w:r w:rsidRPr="0032533A">
        <w:rPr>
          <w:rStyle w:val="FontStyle28"/>
        </w:rPr>
        <w:softHyphen/>
        <w:t>трите его на свет. Сравните расположенные на срезе клубня слои со схемой внутреннего строения стебля. Укажите и подпишите общие для них части</w:t>
      </w:r>
    </w:p>
    <w:p w:rsidR="0032533A" w:rsidRPr="0032533A" w:rsidRDefault="0032533A" w:rsidP="0032533A">
      <w:pPr>
        <w:tabs>
          <w:tab w:val="left" w:pos="2955"/>
        </w:tabs>
        <w:spacing w:line="240" w:lineRule="exact"/>
        <w:jc w:val="both"/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116205</wp:posOffset>
            </wp:positionV>
            <wp:extent cx="1352550" cy="101917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3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116205</wp:posOffset>
            </wp:positionV>
            <wp:extent cx="1409700" cy="1009650"/>
            <wp:effectExtent l="19050" t="0" r="0" b="0"/>
            <wp:wrapNone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33A" w:rsidRPr="0032533A" w:rsidRDefault="0032533A" w:rsidP="0032533A">
      <w:pPr>
        <w:tabs>
          <w:tab w:val="left" w:pos="2955"/>
        </w:tabs>
        <w:spacing w:line="240" w:lineRule="exact"/>
        <w:jc w:val="both"/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</w:rPr>
        <w:tab/>
      </w:r>
      <w:r w:rsidRPr="0032533A">
        <w:rPr>
          <w:rFonts w:ascii="Times New Roman" w:hAnsi="Times New Roman" w:cs="Times New Roman"/>
        </w:rPr>
        <w:tab/>
      </w:r>
    </w:p>
    <w:p w:rsidR="0032533A" w:rsidRPr="0032533A" w:rsidRDefault="0032533A" w:rsidP="0032533A">
      <w:pPr>
        <w:tabs>
          <w:tab w:val="left" w:pos="2955"/>
        </w:tabs>
        <w:spacing w:line="240" w:lineRule="exact"/>
        <w:jc w:val="both"/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</w:rPr>
        <w:tab/>
      </w:r>
    </w:p>
    <w:p w:rsidR="0032533A" w:rsidRPr="0032533A" w:rsidRDefault="0032533A" w:rsidP="0032533A">
      <w:pPr>
        <w:tabs>
          <w:tab w:val="left" w:pos="2955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32533A" w:rsidRPr="0032533A" w:rsidRDefault="0032533A" w:rsidP="0032533A">
      <w:pPr>
        <w:tabs>
          <w:tab w:val="left" w:pos="2955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32533A" w:rsidRPr="0032533A" w:rsidRDefault="0032533A" w:rsidP="0032533A">
      <w:pPr>
        <w:pStyle w:val="Style12"/>
        <w:widowControl/>
        <w:spacing w:line="240" w:lineRule="exact"/>
        <w:jc w:val="both"/>
        <w:rPr>
          <w:rStyle w:val="FontStyle31"/>
          <w:i/>
          <w:spacing w:val="20"/>
        </w:rPr>
      </w:pPr>
      <w:r w:rsidRPr="0032533A">
        <w:rPr>
          <w:rStyle w:val="FontStyle31"/>
          <w:i/>
        </w:rPr>
        <w:t xml:space="preserve">Внутреннее строение типичного побега </w:t>
      </w:r>
      <w:r w:rsidRPr="0032533A">
        <w:rPr>
          <w:rStyle w:val="FontStyle31"/>
          <w:i/>
          <w:spacing w:val="20"/>
        </w:rPr>
        <w:t>(А)</w:t>
      </w:r>
      <w:r w:rsidRPr="0032533A">
        <w:rPr>
          <w:rStyle w:val="FontStyle31"/>
          <w:i/>
        </w:rPr>
        <w:t xml:space="preserve"> и клубня </w:t>
      </w:r>
      <w:r w:rsidRPr="0032533A">
        <w:rPr>
          <w:rStyle w:val="FontStyle31"/>
          <w:i/>
          <w:spacing w:val="20"/>
        </w:rPr>
        <w:t>(Б)</w:t>
      </w:r>
    </w:p>
    <w:p w:rsidR="0032533A" w:rsidRPr="0032533A" w:rsidRDefault="0032533A" w:rsidP="0032533A">
      <w:pPr>
        <w:pStyle w:val="Style7"/>
        <w:widowControl/>
        <w:tabs>
          <w:tab w:val="left" w:leader="underscore" w:pos="7872"/>
        </w:tabs>
        <w:spacing w:line="240" w:lineRule="exact"/>
        <w:ind w:left="336"/>
        <w:jc w:val="both"/>
        <w:rPr>
          <w:rStyle w:val="FontStyle28"/>
        </w:rPr>
      </w:pPr>
      <w:r w:rsidRPr="0032533A">
        <w:rPr>
          <w:rStyle w:val="FontStyle28"/>
        </w:rPr>
        <w:t>1)</w:t>
      </w:r>
      <w:r w:rsidRPr="0032533A">
        <w:rPr>
          <w:rStyle w:val="FontStyle28"/>
        </w:rPr>
        <w:tab/>
      </w:r>
    </w:p>
    <w:p w:rsidR="0032533A" w:rsidRPr="0032533A" w:rsidRDefault="0032533A" w:rsidP="0032533A">
      <w:pPr>
        <w:pStyle w:val="Style7"/>
        <w:widowControl/>
        <w:tabs>
          <w:tab w:val="left" w:leader="underscore" w:pos="7872"/>
        </w:tabs>
        <w:spacing w:line="240" w:lineRule="exact"/>
        <w:ind w:left="317"/>
        <w:jc w:val="both"/>
        <w:rPr>
          <w:rStyle w:val="FontStyle28"/>
        </w:rPr>
      </w:pPr>
      <w:r w:rsidRPr="0032533A">
        <w:rPr>
          <w:rStyle w:val="FontStyle28"/>
        </w:rPr>
        <w:t>2)</w:t>
      </w:r>
      <w:r w:rsidRPr="0032533A">
        <w:rPr>
          <w:rStyle w:val="FontStyle28"/>
        </w:rPr>
        <w:tab/>
      </w:r>
    </w:p>
    <w:p w:rsidR="0032533A" w:rsidRPr="0032533A" w:rsidRDefault="0032533A" w:rsidP="0032533A">
      <w:pPr>
        <w:pStyle w:val="Style7"/>
        <w:widowControl/>
        <w:tabs>
          <w:tab w:val="left" w:leader="underscore" w:pos="7872"/>
        </w:tabs>
        <w:spacing w:line="240" w:lineRule="exact"/>
        <w:ind w:left="312"/>
        <w:jc w:val="both"/>
        <w:rPr>
          <w:rStyle w:val="FontStyle28"/>
        </w:rPr>
      </w:pPr>
      <w:r w:rsidRPr="0032533A">
        <w:rPr>
          <w:rStyle w:val="FontStyle28"/>
        </w:rPr>
        <w:t>3)</w:t>
      </w:r>
      <w:r w:rsidRPr="0032533A">
        <w:rPr>
          <w:rStyle w:val="FontStyle28"/>
        </w:rPr>
        <w:tab/>
      </w:r>
    </w:p>
    <w:p w:rsidR="0032533A" w:rsidRPr="0032533A" w:rsidRDefault="0032533A" w:rsidP="0032533A">
      <w:pPr>
        <w:pStyle w:val="Style7"/>
        <w:widowControl/>
        <w:tabs>
          <w:tab w:val="left" w:leader="underscore" w:pos="7872"/>
        </w:tabs>
        <w:spacing w:line="240" w:lineRule="exact"/>
        <w:ind w:left="312"/>
        <w:jc w:val="both"/>
        <w:rPr>
          <w:rStyle w:val="FontStyle28"/>
        </w:rPr>
      </w:pPr>
      <w:r w:rsidRPr="0032533A">
        <w:rPr>
          <w:rStyle w:val="FontStyle28"/>
        </w:rPr>
        <w:t>4)</w:t>
      </w:r>
      <w:r w:rsidRPr="0032533A">
        <w:rPr>
          <w:rStyle w:val="FontStyle28"/>
        </w:rPr>
        <w:tab/>
        <w:t xml:space="preserve"> </w:t>
      </w:r>
    </w:p>
    <w:p w:rsidR="0032533A" w:rsidRPr="0032533A" w:rsidRDefault="0032533A" w:rsidP="0032533A">
      <w:pPr>
        <w:pStyle w:val="Style7"/>
        <w:widowControl/>
        <w:tabs>
          <w:tab w:val="left" w:leader="underscore" w:pos="7872"/>
        </w:tabs>
        <w:spacing w:line="240" w:lineRule="exact"/>
        <w:jc w:val="both"/>
        <w:rPr>
          <w:rStyle w:val="FontStyle28"/>
        </w:rPr>
      </w:pPr>
    </w:p>
    <w:p w:rsidR="0032533A" w:rsidRPr="0032533A" w:rsidRDefault="0032533A" w:rsidP="0032533A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32533A">
        <w:rPr>
          <w:rStyle w:val="FontStyle28"/>
        </w:rPr>
        <w:t>На срез клубня картофеля нанесите каплю раствора йода. Отметьте, как изменилась его окраска. Сделайте вывод о содержащихся в клубне веществах и о том, какую функцию в связи с этим выполняет клубень.</w:t>
      </w:r>
    </w:p>
    <w:p w:rsidR="0032533A" w:rsidRPr="0032533A" w:rsidRDefault="0032533A" w:rsidP="0032533A">
      <w:pPr>
        <w:pStyle w:val="Style2"/>
        <w:widowControl/>
        <w:spacing w:line="240" w:lineRule="exact"/>
        <w:ind w:left="-66"/>
        <w:jc w:val="both"/>
        <w:rPr>
          <w:rStyle w:val="FontStyle28"/>
        </w:rPr>
      </w:pPr>
      <w:r w:rsidRPr="0032533A">
        <w:rPr>
          <w:rStyle w:val="FontStyle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33A" w:rsidRPr="0032533A" w:rsidRDefault="0032533A" w:rsidP="0032533A">
      <w:pPr>
        <w:pStyle w:val="Style2"/>
        <w:widowControl/>
        <w:ind w:left="-66"/>
        <w:jc w:val="both"/>
        <w:rPr>
          <w:rStyle w:val="FontStyle28"/>
          <w:sz w:val="6"/>
          <w:szCs w:val="6"/>
        </w:rPr>
      </w:pPr>
    </w:p>
    <w:p w:rsidR="0032533A" w:rsidRPr="0032533A" w:rsidRDefault="0032533A" w:rsidP="0032533A">
      <w:pPr>
        <w:pStyle w:val="Style10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32533A">
        <w:rPr>
          <w:rStyle w:val="FontStyle28"/>
        </w:rPr>
        <w:t>Рассмотрите внешнее строение луковицы репчатого лука. Чем она покрыта снаружи? Какое значение имеют эти образования?</w:t>
      </w:r>
    </w:p>
    <w:p w:rsidR="0032533A" w:rsidRPr="0032533A" w:rsidRDefault="0032533A" w:rsidP="0032533A">
      <w:pPr>
        <w:pStyle w:val="Style10"/>
        <w:widowControl/>
        <w:spacing w:line="240" w:lineRule="exact"/>
        <w:ind w:left="-66" w:firstLine="0"/>
        <w:jc w:val="both"/>
        <w:rPr>
          <w:rStyle w:val="FontStyle28"/>
        </w:rPr>
      </w:pPr>
      <w:r w:rsidRPr="0032533A">
        <w:rPr>
          <w:rStyle w:val="FontStyle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33A" w:rsidRPr="0032533A" w:rsidRDefault="0032533A" w:rsidP="0032533A">
      <w:pPr>
        <w:pStyle w:val="Style2"/>
        <w:widowControl/>
        <w:ind w:left="336" w:hanging="336"/>
        <w:jc w:val="both"/>
        <w:rPr>
          <w:rStyle w:val="FontStyle28"/>
          <w:sz w:val="6"/>
          <w:szCs w:val="6"/>
        </w:rPr>
      </w:pPr>
    </w:p>
    <w:p w:rsidR="0032533A" w:rsidRPr="0032533A" w:rsidRDefault="0032533A" w:rsidP="0032533A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32533A">
        <w:rPr>
          <w:rStyle w:val="FontStyle28"/>
        </w:rPr>
        <w:t xml:space="preserve">Снимите наружные сухие чешуи, установите, что расположено под ними. Разрежьте луковицу вдоль. Сравните внутренние чешуи с </w:t>
      </w:r>
      <w:proofErr w:type="gramStart"/>
      <w:r w:rsidRPr="0032533A">
        <w:rPr>
          <w:rStyle w:val="FontStyle28"/>
        </w:rPr>
        <w:t>наружными</w:t>
      </w:r>
      <w:proofErr w:type="gramEnd"/>
      <w:r w:rsidRPr="0032533A">
        <w:rPr>
          <w:rStyle w:val="FontStyle28"/>
        </w:rPr>
        <w:t>. Каково значение этих видоизмененных листьев?</w:t>
      </w:r>
    </w:p>
    <w:p w:rsidR="0032533A" w:rsidRPr="0032533A" w:rsidRDefault="0032533A" w:rsidP="0032533A">
      <w:pPr>
        <w:pStyle w:val="Style2"/>
        <w:widowControl/>
        <w:spacing w:line="240" w:lineRule="exact"/>
        <w:ind w:left="-66"/>
        <w:jc w:val="both"/>
        <w:rPr>
          <w:rStyle w:val="FontStyle28"/>
        </w:rPr>
      </w:pPr>
      <w:r w:rsidRPr="0032533A">
        <w:rPr>
          <w:rStyle w:val="FontStyle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33A" w:rsidRPr="0032533A" w:rsidRDefault="0032533A" w:rsidP="0032533A">
      <w:pPr>
        <w:pStyle w:val="Style2"/>
        <w:widowControl/>
        <w:jc w:val="both"/>
        <w:rPr>
          <w:rStyle w:val="FontStyle28"/>
          <w:sz w:val="6"/>
          <w:szCs w:val="6"/>
        </w:rPr>
      </w:pPr>
    </w:p>
    <w:p w:rsidR="0032533A" w:rsidRPr="0032533A" w:rsidRDefault="0032533A" w:rsidP="0032533A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32533A">
        <w:rPr>
          <w:rStyle w:val="FontStyle28"/>
        </w:rPr>
        <w:t xml:space="preserve">Найдите на срезе укороченный стебель — донце, </w:t>
      </w:r>
      <w:proofErr w:type="spellStart"/>
      <w:r w:rsidRPr="0032533A">
        <w:rPr>
          <w:rStyle w:val="FontStyle28"/>
        </w:rPr>
        <w:t>верхушечну</w:t>
      </w:r>
      <w:proofErr w:type="spellEnd"/>
      <w:r w:rsidRPr="0032533A">
        <w:rPr>
          <w:rStyle w:val="FontStyle28"/>
        </w:rPr>
        <w:t xml:space="preserve"> и пазушные почки. Рассмотрите корни, отрастающие от донца, определите, как они называются и какую корневую систему образуют.</w:t>
      </w:r>
    </w:p>
    <w:p w:rsidR="0032533A" w:rsidRPr="0032533A" w:rsidRDefault="0032533A" w:rsidP="0032533A">
      <w:pPr>
        <w:pStyle w:val="Style2"/>
        <w:widowControl/>
        <w:spacing w:line="240" w:lineRule="exact"/>
        <w:ind w:left="-66"/>
        <w:jc w:val="both"/>
        <w:rPr>
          <w:rStyle w:val="FontStyle28"/>
        </w:rPr>
      </w:pPr>
      <w:r w:rsidRPr="0032533A">
        <w:rPr>
          <w:rStyle w:val="FontStyle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33A" w:rsidRPr="0032533A" w:rsidRDefault="0032533A" w:rsidP="0032533A">
      <w:pPr>
        <w:pStyle w:val="Style2"/>
        <w:widowControl/>
        <w:ind w:left="341" w:hanging="341"/>
        <w:jc w:val="both"/>
        <w:rPr>
          <w:rStyle w:val="FontStyle28"/>
          <w:sz w:val="6"/>
          <w:szCs w:val="6"/>
        </w:rPr>
      </w:pPr>
    </w:p>
    <w:p w:rsidR="0032533A" w:rsidRPr="0032533A" w:rsidRDefault="0032533A" w:rsidP="0032533A">
      <w:pPr>
        <w:pStyle w:val="Style2"/>
        <w:widowControl/>
        <w:numPr>
          <w:ilvl w:val="0"/>
          <w:numId w:val="1"/>
        </w:numPr>
        <w:spacing w:line="240" w:lineRule="exact"/>
        <w:jc w:val="both"/>
        <w:rPr>
          <w:rStyle w:val="FontStyle28"/>
        </w:rPr>
      </w:pPr>
      <w:r w:rsidRPr="0032533A">
        <w:rPr>
          <w:rStyle w:val="FontStyle28"/>
        </w:rPr>
        <w:t>Сравните строение луковицы со строением побега. На схеме укажите и подпишите общие для них признаки.</w:t>
      </w:r>
    </w:p>
    <w:p w:rsidR="0032533A" w:rsidRPr="0032533A" w:rsidRDefault="0032533A" w:rsidP="0032533A">
      <w:pPr>
        <w:tabs>
          <w:tab w:val="left" w:pos="2955"/>
        </w:tabs>
        <w:spacing w:line="240" w:lineRule="exact"/>
        <w:jc w:val="both"/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122555</wp:posOffset>
            </wp:positionV>
            <wp:extent cx="1247775" cy="117157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33A" w:rsidRPr="0032533A" w:rsidRDefault="0032533A" w:rsidP="0032533A">
      <w:pPr>
        <w:pStyle w:val="a3"/>
        <w:numPr>
          <w:ilvl w:val="0"/>
          <w:numId w:val="2"/>
        </w:numPr>
      </w:pPr>
      <w:r w:rsidRPr="0032533A">
        <w:t>_____________________________________________________</w:t>
      </w:r>
    </w:p>
    <w:p w:rsidR="0032533A" w:rsidRPr="0032533A" w:rsidRDefault="0032533A" w:rsidP="0032533A">
      <w:pPr>
        <w:pStyle w:val="a3"/>
        <w:numPr>
          <w:ilvl w:val="0"/>
          <w:numId w:val="2"/>
        </w:numPr>
      </w:pPr>
      <w:r w:rsidRPr="0032533A">
        <w:t>_____________________________________________________</w:t>
      </w:r>
    </w:p>
    <w:p w:rsidR="0032533A" w:rsidRPr="0032533A" w:rsidRDefault="0032533A" w:rsidP="0032533A">
      <w:pPr>
        <w:pStyle w:val="a3"/>
        <w:numPr>
          <w:ilvl w:val="0"/>
          <w:numId w:val="2"/>
        </w:numPr>
      </w:pPr>
      <w:r w:rsidRPr="0032533A">
        <w:t>_____________________________________________________</w:t>
      </w:r>
    </w:p>
    <w:p w:rsidR="0032533A" w:rsidRPr="0032533A" w:rsidRDefault="0032533A" w:rsidP="0032533A">
      <w:pPr>
        <w:pStyle w:val="a3"/>
        <w:numPr>
          <w:ilvl w:val="0"/>
          <w:numId w:val="2"/>
        </w:numPr>
      </w:pPr>
      <w:r w:rsidRPr="0032533A">
        <w:t>_____________________________________________________</w:t>
      </w:r>
    </w:p>
    <w:p w:rsidR="0032533A" w:rsidRPr="0032533A" w:rsidRDefault="0032533A" w:rsidP="0032533A">
      <w:pPr>
        <w:pStyle w:val="a3"/>
        <w:numPr>
          <w:ilvl w:val="0"/>
          <w:numId w:val="2"/>
        </w:numPr>
      </w:pPr>
      <w:r w:rsidRPr="0032533A">
        <w:t>_____________________________________________________</w:t>
      </w:r>
    </w:p>
    <w:p w:rsidR="0032533A" w:rsidRPr="0032533A" w:rsidRDefault="0032533A" w:rsidP="0032533A">
      <w:pPr>
        <w:rPr>
          <w:rFonts w:ascii="Times New Roman" w:hAnsi="Times New Roman" w:cs="Times New Roman"/>
          <w:sz w:val="12"/>
          <w:szCs w:val="12"/>
        </w:rPr>
      </w:pPr>
    </w:p>
    <w:p w:rsidR="0032533A" w:rsidRDefault="0032533A" w:rsidP="003253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Строение луковицы </w:t>
      </w:r>
      <w:r w:rsidRPr="0032533A">
        <w:rPr>
          <w:rFonts w:ascii="Times New Roman" w:hAnsi="Times New Roman" w:cs="Times New Roman"/>
          <w:i/>
        </w:rPr>
        <w:t xml:space="preserve"> репчатого лука</w:t>
      </w:r>
    </w:p>
    <w:p w:rsidR="0032533A" w:rsidRDefault="0032533A" w:rsidP="0032533A">
      <w:pPr>
        <w:rPr>
          <w:rFonts w:ascii="Times New Roman" w:hAnsi="Times New Roman" w:cs="Times New Roman"/>
          <w:i/>
        </w:rPr>
      </w:pPr>
    </w:p>
    <w:p w:rsidR="0032533A" w:rsidRDefault="0032533A" w:rsidP="0032533A">
      <w:pPr>
        <w:rPr>
          <w:rFonts w:ascii="Times New Roman" w:hAnsi="Times New Roman" w:cs="Times New Roman"/>
          <w:i/>
        </w:rPr>
      </w:pPr>
    </w:p>
    <w:p w:rsidR="0032533A" w:rsidRDefault="0032533A" w:rsidP="0032533A">
      <w:pPr>
        <w:rPr>
          <w:rFonts w:ascii="Times New Roman" w:hAnsi="Times New Roman" w:cs="Times New Roman"/>
          <w:i/>
        </w:rPr>
      </w:pPr>
    </w:p>
    <w:p w:rsidR="0032533A" w:rsidRDefault="0032533A" w:rsidP="0032533A">
      <w:pPr>
        <w:rPr>
          <w:rFonts w:ascii="Times New Roman" w:hAnsi="Times New Roman" w:cs="Times New Roman"/>
          <w:i/>
        </w:rPr>
      </w:pPr>
    </w:p>
    <w:p w:rsidR="0032533A" w:rsidRDefault="0032533A" w:rsidP="0032533A">
      <w:pPr>
        <w:rPr>
          <w:rFonts w:ascii="Times New Roman" w:hAnsi="Times New Roman" w:cs="Times New Roman"/>
          <w:i/>
        </w:rPr>
      </w:pPr>
    </w:p>
    <w:p w:rsidR="0032533A" w:rsidRDefault="0032533A" w:rsidP="0032533A">
      <w:pPr>
        <w:rPr>
          <w:rFonts w:ascii="Times New Roman" w:hAnsi="Times New Roman" w:cs="Times New Roman"/>
          <w:i/>
        </w:rPr>
      </w:pPr>
    </w:p>
    <w:p w:rsidR="0032533A" w:rsidRPr="0032533A" w:rsidRDefault="0032533A" w:rsidP="0032533A">
      <w:pPr>
        <w:rPr>
          <w:rFonts w:ascii="Times New Roman" w:hAnsi="Times New Roman" w:cs="Times New Roman"/>
          <w:i/>
        </w:rPr>
      </w:pPr>
    </w:p>
    <w:p w:rsidR="0032533A" w:rsidRPr="0032533A" w:rsidRDefault="0032533A" w:rsidP="0032533A">
      <w:pPr>
        <w:pStyle w:val="Style2"/>
        <w:widowControl/>
        <w:numPr>
          <w:ilvl w:val="0"/>
          <w:numId w:val="1"/>
        </w:numPr>
        <w:spacing w:line="298" w:lineRule="exact"/>
        <w:jc w:val="left"/>
        <w:rPr>
          <w:rStyle w:val="FontStyle28"/>
        </w:rPr>
      </w:pPr>
      <w:r w:rsidRPr="0032533A">
        <w:rPr>
          <w:rStyle w:val="FontStyle28"/>
        </w:rPr>
        <w:lastRenderedPageBreak/>
        <w:t>Занесите полученные результаты в таблицу (отметьте знаком «+» или «</w:t>
      </w:r>
      <w:proofErr w:type="gramStart"/>
      <w:r w:rsidRPr="0032533A">
        <w:rPr>
          <w:rStyle w:val="FontStyle28"/>
        </w:rPr>
        <w:t>-»</w:t>
      </w:r>
      <w:proofErr w:type="gramEnd"/>
      <w:r w:rsidRPr="0032533A">
        <w:rPr>
          <w:rStyle w:val="FontStyle28"/>
        </w:rPr>
        <w:t>).</w:t>
      </w:r>
    </w:p>
    <w:p w:rsidR="0032533A" w:rsidRPr="0032533A" w:rsidRDefault="0032533A" w:rsidP="0032533A">
      <w:pPr>
        <w:pStyle w:val="Style2"/>
        <w:widowControl/>
        <w:ind w:left="-66"/>
        <w:jc w:val="left"/>
        <w:rPr>
          <w:rStyle w:val="FontStyle28"/>
          <w:sz w:val="6"/>
          <w:szCs w:val="6"/>
        </w:rPr>
      </w:pPr>
    </w:p>
    <w:p w:rsidR="0032533A" w:rsidRPr="0032533A" w:rsidRDefault="0032533A" w:rsidP="0032533A">
      <w:pPr>
        <w:pStyle w:val="Style19"/>
        <w:widowControl/>
        <w:spacing w:line="240" w:lineRule="exact"/>
        <w:jc w:val="center"/>
        <w:rPr>
          <w:rStyle w:val="FontStyle33"/>
          <w:rFonts w:ascii="Times New Roman" w:hAnsi="Times New Roman" w:cs="Times New Roman"/>
          <w:sz w:val="26"/>
          <w:szCs w:val="26"/>
        </w:rPr>
      </w:pPr>
      <w:r w:rsidRPr="0032533A">
        <w:rPr>
          <w:rStyle w:val="FontStyle33"/>
          <w:rFonts w:ascii="Times New Roman" w:hAnsi="Times New Roman" w:cs="Times New Roman"/>
          <w:sz w:val="26"/>
          <w:szCs w:val="26"/>
        </w:rPr>
        <w:t>Признаки побега, присущие клубням и луковицам</w:t>
      </w:r>
    </w:p>
    <w:p w:rsidR="0032533A" w:rsidRPr="0032533A" w:rsidRDefault="0032533A" w:rsidP="0032533A">
      <w:pPr>
        <w:pStyle w:val="Style19"/>
        <w:widowControl/>
        <w:jc w:val="center"/>
        <w:rPr>
          <w:rStyle w:val="FontStyle33"/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552"/>
        <w:gridCol w:w="2835"/>
      </w:tblGrid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0"/>
              <w:widowControl/>
              <w:spacing w:line="240" w:lineRule="exact"/>
              <w:ind w:left="595"/>
              <w:rPr>
                <w:rStyle w:val="FontStyle36"/>
                <w:rFonts w:ascii="Times New Roman" w:hAnsi="Times New Roman" w:cs="Times New Roman"/>
              </w:rPr>
            </w:pPr>
            <w:r w:rsidRPr="0032533A">
              <w:rPr>
                <w:rStyle w:val="FontStyle36"/>
                <w:rFonts w:ascii="Times New Roman" w:hAnsi="Times New Roman" w:cs="Times New Roman"/>
              </w:rPr>
              <w:t>Признак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0"/>
              <w:widowControl/>
              <w:spacing w:line="240" w:lineRule="exact"/>
              <w:ind w:left="907"/>
              <w:rPr>
                <w:rStyle w:val="FontStyle36"/>
                <w:rFonts w:ascii="Times New Roman" w:hAnsi="Times New Roman" w:cs="Times New Roman"/>
              </w:rPr>
            </w:pPr>
            <w:r w:rsidRPr="0032533A">
              <w:rPr>
                <w:rStyle w:val="FontStyle36"/>
                <w:rFonts w:ascii="Times New Roman" w:hAnsi="Times New Roman" w:cs="Times New Roman"/>
              </w:rPr>
              <w:t>Клубень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0"/>
              <w:widowControl/>
              <w:spacing w:line="240" w:lineRule="exact"/>
              <w:ind w:left="840"/>
              <w:rPr>
                <w:rStyle w:val="FontStyle36"/>
                <w:rFonts w:ascii="Times New Roman" w:hAnsi="Times New Roman" w:cs="Times New Roman"/>
              </w:rPr>
            </w:pPr>
            <w:r w:rsidRPr="0032533A">
              <w:rPr>
                <w:rStyle w:val="FontStyle36"/>
                <w:rFonts w:ascii="Times New Roman" w:hAnsi="Times New Roman" w:cs="Times New Roman"/>
              </w:rPr>
              <w:t>Луковица</w:t>
            </w: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4"/>
              <w:widowControl/>
              <w:spacing w:line="240" w:lineRule="exact"/>
              <w:ind w:left="38" w:hanging="38"/>
              <w:rPr>
                <w:rStyle w:val="FontStyle31"/>
                <w:i/>
              </w:rPr>
            </w:pPr>
            <w:r w:rsidRPr="0032533A">
              <w:rPr>
                <w:rStyle w:val="FontStyle31"/>
                <w:i/>
              </w:rPr>
              <w:t xml:space="preserve">Морфологические: </w:t>
            </w:r>
          </w:p>
          <w:p w:rsidR="0032533A" w:rsidRPr="0032533A" w:rsidRDefault="0032533A" w:rsidP="002C1581">
            <w:pPr>
              <w:pStyle w:val="Style24"/>
              <w:widowControl/>
              <w:spacing w:line="240" w:lineRule="exact"/>
              <w:ind w:left="38" w:hanging="38"/>
              <w:rPr>
                <w:rStyle w:val="FontStyle28"/>
              </w:rPr>
            </w:pPr>
            <w:r w:rsidRPr="0032533A">
              <w:rPr>
                <w:rStyle w:val="FontStyle28"/>
              </w:rPr>
              <w:t>• узлы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17"/>
              <w:widowControl/>
              <w:spacing w:line="240" w:lineRule="exact"/>
              <w:rPr>
                <w:rStyle w:val="FontStyle28"/>
              </w:rPr>
            </w:pPr>
            <w:r w:rsidRPr="0032533A">
              <w:rPr>
                <w:rStyle w:val="FontStyle28"/>
              </w:rPr>
              <w:t>• междоузлия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17"/>
              <w:widowControl/>
              <w:spacing w:line="240" w:lineRule="exact"/>
              <w:rPr>
                <w:rStyle w:val="FontStyle28"/>
              </w:rPr>
            </w:pPr>
            <w:r w:rsidRPr="0032533A">
              <w:rPr>
                <w:rStyle w:val="FontStyle28"/>
              </w:rPr>
              <w:t>• листья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17"/>
              <w:widowControl/>
              <w:spacing w:line="240" w:lineRule="exact"/>
              <w:rPr>
                <w:rStyle w:val="FontStyle28"/>
              </w:rPr>
            </w:pPr>
            <w:r w:rsidRPr="0032533A">
              <w:rPr>
                <w:rStyle w:val="FontStyle28"/>
              </w:rPr>
              <w:t>• почки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17"/>
              <w:widowControl/>
              <w:spacing w:line="240" w:lineRule="exact"/>
              <w:rPr>
                <w:rStyle w:val="FontStyle28"/>
              </w:rPr>
            </w:pPr>
            <w:r w:rsidRPr="0032533A">
              <w:rPr>
                <w:rStyle w:val="FontStyle28"/>
              </w:rPr>
              <w:t>• стебель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17"/>
              <w:widowControl/>
              <w:spacing w:line="240" w:lineRule="exact"/>
              <w:rPr>
                <w:rStyle w:val="FontStyle28"/>
              </w:rPr>
            </w:pPr>
            <w:r w:rsidRPr="0032533A">
              <w:rPr>
                <w:rStyle w:val="FontStyle28"/>
              </w:rPr>
              <w:t>• придаточные корни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4"/>
              <w:widowControl/>
              <w:spacing w:line="240" w:lineRule="exact"/>
              <w:ind w:left="34" w:hanging="34"/>
              <w:rPr>
                <w:rStyle w:val="FontStyle31"/>
                <w:i/>
              </w:rPr>
            </w:pPr>
            <w:r w:rsidRPr="0032533A">
              <w:rPr>
                <w:rStyle w:val="FontStyle31"/>
                <w:i/>
              </w:rPr>
              <w:t>Анатомические:</w:t>
            </w:r>
          </w:p>
          <w:p w:rsidR="0032533A" w:rsidRPr="0032533A" w:rsidRDefault="0032533A" w:rsidP="002C1581">
            <w:pPr>
              <w:pStyle w:val="Style24"/>
              <w:widowControl/>
              <w:spacing w:line="240" w:lineRule="exact"/>
              <w:ind w:left="34" w:hanging="34"/>
              <w:rPr>
                <w:rStyle w:val="FontStyle28"/>
              </w:rPr>
            </w:pPr>
            <w:r w:rsidRPr="0032533A">
              <w:rPr>
                <w:rStyle w:val="FontStyle31"/>
              </w:rPr>
              <w:t xml:space="preserve"> </w:t>
            </w:r>
            <w:r w:rsidRPr="0032533A">
              <w:rPr>
                <w:rStyle w:val="FontStyle28"/>
              </w:rPr>
              <w:t>• кора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17"/>
              <w:widowControl/>
              <w:spacing w:line="240" w:lineRule="exact"/>
              <w:rPr>
                <w:rStyle w:val="FontStyle28"/>
              </w:rPr>
            </w:pPr>
            <w:r w:rsidRPr="0032533A">
              <w:rPr>
                <w:rStyle w:val="FontStyle28"/>
              </w:rPr>
              <w:t>• древесина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17"/>
              <w:widowControl/>
              <w:spacing w:line="240" w:lineRule="exact"/>
              <w:rPr>
                <w:rStyle w:val="FontStyle28"/>
              </w:rPr>
            </w:pPr>
            <w:r w:rsidRPr="0032533A">
              <w:rPr>
                <w:rStyle w:val="FontStyle28"/>
              </w:rPr>
              <w:t>• сердцевина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4"/>
              <w:widowControl/>
              <w:spacing w:line="240" w:lineRule="exact"/>
              <w:rPr>
                <w:rStyle w:val="FontStyle31"/>
                <w:i/>
              </w:rPr>
            </w:pPr>
            <w:r w:rsidRPr="0032533A">
              <w:rPr>
                <w:rStyle w:val="FontStyle31"/>
                <w:i/>
              </w:rPr>
              <w:t>Функции:</w:t>
            </w:r>
          </w:p>
          <w:p w:rsidR="0032533A" w:rsidRPr="0032533A" w:rsidRDefault="0032533A" w:rsidP="002C1581">
            <w:pPr>
              <w:pStyle w:val="Style17"/>
              <w:widowControl/>
              <w:spacing w:line="240" w:lineRule="exact"/>
              <w:rPr>
                <w:rStyle w:val="FontStyle28"/>
              </w:rPr>
            </w:pPr>
            <w:r w:rsidRPr="0032533A">
              <w:rPr>
                <w:rStyle w:val="FontStyle28"/>
              </w:rPr>
              <w:t>• запас веществ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  <w:tr w:rsidR="0032533A" w:rsidRPr="0032533A" w:rsidTr="002C158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17"/>
              <w:widowControl/>
              <w:spacing w:line="240" w:lineRule="exact"/>
              <w:rPr>
                <w:rStyle w:val="FontStyle28"/>
              </w:rPr>
            </w:pPr>
            <w:r w:rsidRPr="0032533A">
              <w:rPr>
                <w:rStyle w:val="FontStyle28"/>
              </w:rPr>
              <w:t>• вегетативного размножения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33A" w:rsidRPr="0032533A" w:rsidRDefault="0032533A" w:rsidP="002C1581">
            <w:pPr>
              <w:pStyle w:val="Style25"/>
              <w:widowControl/>
              <w:spacing w:line="240" w:lineRule="exact"/>
            </w:pPr>
          </w:p>
        </w:tc>
      </w:tr>
    </w:tbl>
    <w:p w:rsidR="0032533A" w:rsidRPr="0032533A" w:rsidRDefault="0032533A" w:rsidP="0032533A">
      <w:pPr>
        <w:rPr>
          <w:rFonts w:ascii="Times New Roman" w:hAnsi="Times New Roman" w:cs="Times New Roman"/>
        </w:rPr>
      </w:pPr>
    </w:p>
    <w:p w:rsidR="0032533A" w:rsidRPr="0032533A" w:rsidRDefault="0032533A" w:rsidP="0032533A">
      <w:pPr>
        <w:pStyle w:val="Style2"/>
        <w:widowControl/>
        <w:numPr>
          <w:ilvl w:val="0"/>
          <w:numId w:val="1"/>
        </w:numPr>
        <w:spacing w:line="240" w:lineRule="exact"/>
        <w:ind w:left="0" w:hanging="426"/>
        <w:jc w:val="left"/>
        <w:rPr>
          <w:rStyle w:val="FontStyle28"/>
        </w:rPr>
      </w:pPr>
      <w:r w:rsidRPr="0032533A">
        <w:rPr>
          <w:rStyle w:val="FontStyle28"/>
        </w:rPr>
        <w:t>Сравните строение клубня и луковицы и сделайте вывод о том, какой орган</w:t>
      </w:r>
      <w:r w:rsidRPr="0032533A">
        <w:rPr>
          <w:rStyle w:val="FontStyle17"/>
          <w:rFonts w:ascii="Times New Roman" w:hAnsi="Times New Roman" w:cs="Times New Roman"/>
        </w:rPr>
        <w:t xml:space="preserve"> </w:t>
      </w:r>
      <w:r w:rsidRPr="0032533A">
        <w:rPr>
          <w:rStyle w:val="FontStyle28"/>
        </w:rPr>
        <w:t>растения они   представляют и какие функции выполняют.</w:t>
      </w:r>
    </w:p>
    <w:p w:rsidR="0032533A" w:rsidRPr="0032533A" w:rsidRDefault="0032533A" w:rsidP="0032533A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2533A">
        <w:rPr>
          <w:rStyle w:val="FontStyle30"/>
          <w:sz w:val="26"/>
          <w:szCs w:val="26"/>
        </w:rPr>
        <w:t xml:space="preserve"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2533A" w:rsidRPr="0032533A" w:rsidRDefault="0032533A" w:rsidP="0032533A">
      <w:pPr>
        <w:rPr>
          <w:rFonts w:ascii="Times New Roman" w:hAnsi="Times New Roman" w:cs="Times New Roman"/>
          <w:b/>
          <w:sz w:val="26"/>
          <w:szCs w:val="26"/>
        </w:rPr>
      </w:pPr>
      <w:r w:rsidRPr="0032533A">
        <w:rPr>
          <w:rFonts w:ascii="Times New Roman" w:hAnsi="Times New Roman" w:cs="Times New Roman"/>
          <w:b/>
          <w:sz w:val="26"/>
          <w:szCs w:val="26"/>
        </w:rPr>
        <w:t>Дайте краткие ответы на вопросы</w:t>
      </w:r>
    </w:p>
    <w:p w:rsidR="0032533A" w:rsidRPr="0032533A" w:rsidRDefault="0032533A" w:rsidP="0032533A">
      <w:pPr>
        <w:pStyle w:val="a3"/>
        <w:numPr>
          <w:ilvl w:val="0"/>
          <w:numId w:val="3"/>
        </w:numPr>
        <w:spacing w:line="240" w:lineRule="exact"/>
        <w:ind w:left="-68"/>
      </w:pPr>
      <w:r w:rsidRPr="0032533A">
        <w:t>Сравните строение корневища и корня. По каким признакам их можно различить?</w:t>
      </w:r>
    </w:p>
    <w:p w:rsidR="0032533A" w:rsidRPr="0032533A" w:rsidRDefault="0032533A" w:rsidP="0032533A">
      <w:pPr>
        <w:pStyle w:val="a3"/>
        <w:spacing w:line="240" w:lineRule="exact"/>
        <w:ind w:left="-68"/>
      </w:pPr>
      <w:r w:rsidRPr="0032533A">
        <w:t>____________________________________________________________________________________________________________________________________________________________</w:t>
      </w:r>
    </w:p>
    <w:p w:rsidR="0032533A" w:rsidRPr="0032533A" w:rsidRDefault="0032533A" w:rsidP="0032533A">
      <w:pPr>
        <w:pStyle w:val="a3"/>
        <w:ind w:left="-68"/>
        <w:rPr>
          <w:sz w:val="6"/>
          <w:szCs w:val="6"/>
        </w:rPr>
      </w:pPr>
    </w:p>
    <w:p w:rsidR="0032533A" w:rsidRPr="0032533A" w:rsidRDefault="0032533A" w:rsidP="0032533A">
      <w:pPr>
        <w:pStyle w:val="a3"/>
        <w:numPr>
          <w:ilvl w:val="0"/>
          <w:numId w:val="3"/>
        </w:numPr>
        <w:spacing w:line="240" w:lineRule="exact"/>
        <w:jc w:val="both"/>
      </w:pPr>
      <w:r w:rsidRPr="0032533A">
        <w:t>В ботанических справочниках указывается, что подземные органы многих дикорастущих травянистых растений можно употреблять в пищу, но только если собрать их ранней весной или, наоборот, поздней осенью. Как вы думаете, почему они становятся съедобными именно в это время?</w:t>
      </w:r>
    </w:p>
    <w:p w:rsidR="0032533A" w:rsidRPr="0032533A" w:rsidRDefault="0032533A" w:rsidP="0032533A">
      <w:pPr>
        <w:pStyle w:val="a3"/>
        <w:spacing w:line="240" w:lineRule="exact"/>
        <w:ind w:left="-66"/>
        <w:jc w:val="both"/>
      </w:pPr>
      <w:r w:rsidRPr="0032533A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33A" w:rsidRPr="0032533A" w:rsidRDefault="0032533A" w:rsidP="0032533A">
      <w:pPr>
        <w:pStyle w:val="a3"/>
        <w:ind w:left="-66"/>
        <w:jc w:val="both"/>
        <w:rPr>
          <w:sz w:val="6"/>
          <w:szCs w:val="6"/>
        </w:rPr>
      </w:pPr>
    </w:p>
    <w:p w:rsidR="0032533A" w:rsidRPr="0032533A" w:rsidRDefault="0032533A" w:rsidP="0032533A">
      <w:pPr>
        <w:pStyle w:val="a3"/>
        <w:numPr>
          <w:ilvl w:val="0"/>
          <w:numId w:val="3"/>
        </w:numPr>
        <w:spacing w:line="240" w:lineRule="exact"/>
        <w:jc w:val="both"/>
        <w:rPr>
          <w:b/>
        </w:rPr>
      </w:pPr>
      <w:r w:rsidRPr="0032533A">
        <w:t>Приведите примеры растений, выращиваемых в вашей местности, для которых характерны видоизменённые побеги. С какой целью их выращивают?</w:t>
      </w:r>
    </w:p>
    <w:p w:rsidR="0032533A" w:rsidRPr="0032533A" w:rsidRDefault="0032533A" w:rsidP="0032533A">
      <w:pPr>
        <w:pStyle w:val="a3"/>
        <w:spacing w:line="240" w:lineRule="exact"/>
        <w:ind w:left="-66"/>
        <w:jc w:val="both"/>
        <w:rPr>
          <w:b/>
        </w:rPr>
      </w:pPr>
      <w:r w:rsidRPr="0032533A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533A" w:rsidRPr="0032533A" w:rsidRDefault="0032533A" w:rsidP="0032533A">
      <w:pPr>
        <w:rPr>
          <w:rFonts w:ascii="Times New Roman" w:hAnsi="Times New Roman" w:cs="Times New Roman"/>
          <w:sz w:val="6"/>
          <w:szCs w:val="6"/>
        </w:rPr>
      </w:pPr>
    </w:p>
    <w:p w:rsidR="0032533A" w:rsidRPr="0032533A" w:rsidRDefault="0032533A" w:rsidP="0032533A">
      <w:pPr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32533A">
        <w:rPr>
          <w:rFonts w:ascii="Times New Roman" w:hAnsi="Times New Roman" w:cs="Times New Roman"/>
          <w:b/>
          <w:sz w:val="26"/>
          <w:szCs w:val="26"/>
        </w:rPr>
        <w:t>Выполните задание</w:t>
      </w:r>
    </w:p>
    <w:p w:rsidR="0032533A" w:rsidRPr="0032533A" w:rsidRDefault="0032533A" w:rsidP="0032533A">
      <w:pPr>
        <w:rPr>
          <w:rFonts w:ascii="Times New Roman" w:hAnsi="Times New Roman" w:cs="Times New Roman"/>
          <w:b/>
          <w:sz w:val="6"/>
          <w:szCs w:val="6"/>
        </w:rPr>
      </w:pPr>
    </w:p>
    <w:p w:rsidR="0032533A" w:rsidRPr="0032533A" w:rsidRDefault="0032533A" w:rsidP="0032533A">
      <w:pPr>
        <w:spacing w:line="240" w:lineRule="exact"/>
        <w:jc w:val="both"/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</w:rPr>
        <w:t>Поместите луковицу репчатого лука в банку или неширокий стакан таким образом, чтобы луковица не проваливалась, а только касалась донцем воды, налитой в сосуд.</w:t>
      </w:r>
    </w:p>
    <w:p w:rsidR="0032533A" w:rsidRPr="0032533A" w:rsidRDefault="0032533A" w:rsidP="0032533A">
      <w:pPr>
        <w:spacing w:line="240" w:lineRule="exact"/>
        <w:jc w:val="both"/>
        <w:rPr>
          <w:rFonts w:ascii="Times New Roman" w:hAnsi="Times New Roman" w:cs="Times New Roman"/>
        </w:rPr>
      </w:pPr>
      <w:r w:rsidRPr="0032533A">
        <w:rPr>
          <w:rFonts w:ascii="Times New Roman" w:hAnsi="Times New Roman" w:cs="Times New Roman"/>
        </w:rPr>
        <w:t>Через несколько дней у луковицы появятся придаточные корни и зеленые листья. Попытайтесь объяснить, почему у луковицы растут корни и листья, хотя она находится не в почве, а в воде.</w:t>
      </w:r>
    </w:p>
    <w:p w:rsidR="0032533A" w:rsidRPr="0032533A" w:rsidRDefault="0032533A" w:rsidP="0032533A">
      <w:pPr>
        <w:pStyle w:val="a3"/>
        <w:spacing w:line="240" w:lineRule="exact"/>
        <w:ind w:left="-68"/>
        <w:jc w:val="both"/>
      </w:pPr>
    </w:p>
    <w:p w:rsidR="0032533A" w:rsidRPr="0032533A" w:rsidRDefault="0032533A" w:rsidP="0032533A">
      <w:pPr>
        <w:pStyle w:val="a3"/>
        <w:spacing w:line="240" w:lineRule="exact"/>
        <w:ind w:left="-68"/>
        <w:jc w:val="both"/>
      </w:pPr>
    </w:p>
    <w:p w:rsidR="0032533A" w:rsidRPr="0032533A" w:rsidRDefault="0032533A" w:rsidP="0032533A">
      <w:pPr>
        <w:pStyle w:val="a3"/>
        <w:spacing w:line="240" w:lineRule="exact"/>
        <w:ind w:left="-68"/>
        <w:jc w:val="both"/>
      </w:pPr>
    </w:p>
    <w:p w:rsidR="00000000" w:rsidRPr="0032533A" w:rsidRDefault="0032533A">
      <w:pPr>
        <w:rPr>
          <w:rFonts w:ascii="Times New Roman" w:hAnsi="Times New Roman" w:cs="Times New Roman"/>
        </w:rPr>
      </w:pPr>
    </w:p>
    <w:sectPr w:rsidR="00000000" w:rsidRPr="003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4B59"/>
    <w:multiLevelType w:val="hybridMultilevel"/>
    <w:tmpl w:val="CD6A0A48"/>
    <w:lvl w:ilvl="0" w:tplc="C6AA0E96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">
    <w:nsid w:val="38D16DE2"/>
    <w:multiLevelType w:val="hybridMultilevel"/>
    <w:tmpl w:val="AA2CD95E"/>
    <w:lvl w:ilvl="0" w:tplc="71BCD648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C997036"/>
    <w:multiLevelType w:val="hybridMultilevel"/>
    <w:tmpl w:val="916C7338"/>
    <w:lvl w:ilvl="0" w:tplc="7D26B11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33A"/>
    <w:rsid w:val="0032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32533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2533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25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2533A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2533A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2533A"/>
    <w:pPr>
      <w:widowControl w:val="0"/>
      <w:autoSpaceDE w:val="0"/>
      <w:autoSpaceDN w:val="0"/>
      <w:adjustRightInd w:val="0"/>
      <w:spacing w:after="0" w:line="643" w:lineRule="exact"/>
      <w:ind w:hanging="610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2533A"/>
    <w:rPr>
      <w:rFonts w:ascii="Calibri" w:hAnsi="Calibri" w:cs="Calibri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32533A"/>
    <w:pPr>
      <w:widowControl w:val="0"/>
      <w:autoSpaceDE w:val="0"/>
      <w:autoSpaceDN w:val="0"/>
      <w:adjustRightInd w:val="0"/>
      <w:spacing w:after="0" w:line="418" w:lineRule="exact"/>
      <w:ind w:firstLine="1099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2533A"/>
    <w:rPr>
      <w:rFonts w:ascii="Segoe UI" w:hAnsi="Segoe UI" w:cs="Segoe UI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32533A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3253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32533A"/>
    <w:rPr>
      <w:rFonts w:ascii="Segoe UI" w:hAnsi="Segoe UI" w:cs="Segoe UI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325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2533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25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2533A"/>
    <w:rPr>
      <w:rFonts w:ascii="Segoe UI" w:hAnsi="Segoe UI" w:cs="Segoe UI"/>
      <w:sz w:val="18"/>
      <w:szCs w:val="18"/>
    </w:rPr>
  </w:style>
  <w:style w:type="paragraph" w:customStyle="1" w:styleId="Style17">
    <w:name w:val="Style17"/>
    <w:basedOn w:val="a"/>
    <w:uiPriority w:val="99"/>
    <w:rsid w:val="0032533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2533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2017-11-18T11:39:00Z</dcterms:created>
  <dcterms:modified xsi:type="dcterms:W3CDTF">2017-11-18T11:41:00Z</dcterms:modified>
</cp:coreProperties>
</file>