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F" w:rsidRDefault="00643AAF" w:rsidP="00744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65BE"/>
          <w:sz w:val="26"/>
          <w:szCs w:val="24"/>
        </w:rPr>
      </w:pPr>
    </w:p>
    <w:p w:rsidR="00643AAF" w:rsidRDefault="00643AAF" w:rsidP="00643AAF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Раимбекова  Улжан Кеттешкызы</w:t>
      </w:r>
    </w:p>
    <w:p w:rsidR="00643AAF" w:rsidRDefault="00643AAF" w:rsidP="00643AAF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КГУ «</w:t>
      </w:r>
      <w:r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  <w:lang w:val="kk-KZ"/>
        </w:rPr>
        <w:t>кола-гимназия «Туран», Южно-Казахстанская область</w:t>
      </w:r>
    </w:p>
    <w:p w:rsidR="00643AAF" w:rsidRDefault="00643AAF" w:rsidP="00643AAF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Мактааральский район город Жетысай</w:t>
      </w:r>
    </w:p>
    <w:p w:rsidR="00643AAF" w:rsidRDefault="00643AAF" w:rsidP="00643AA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</w:pPr>
    </w:p>
    <w:p w:rsidR="00C848A5" w:rsidRPr="00744121" w:rsidRDefault="00C848A5" w:rsidP="00744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65BE"/>
          <w:sz w:val="26"/>
          <w:szCs w:val="24"/>
        </w:rPr>
      </w:pPr>
      <w:r w:rsidRPr="00744121">
        <w:rPr>
          <w:rFonts w:ascii="TimesNewRomanPS-BoldMT" w:hAnsi="TimesNewRomanPS-BoldMT" w:cs="TimesNewRomanPS-BoldMT"/>
          <w:b/>
          <w:bCs/>
          <w:color w:val="0065BE"/>
          <w:sz w:val="26"/>
          <w:szCs w:val="24"/>
        </w:rPr>
        <w:t>Краткосрочный план</w:t>
      </w:r>
    </w:p>
    <w:p w:rsid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="-318" w:tblpY="1"/>
        <w:tblOverlap w:val="never"/>
        <w:tblW w:w="10740" w:type="dxa"/>
        <w:tblLayout w:type="fixed"/>
        <w:tblLook w:val="04A0"/>
      </w:tblPr>
      <w:tblGrid>
        <w:gridCol w:w="2660"/>
        <w:gridCol w:w="2094"/>
        <w:gridCol w:w="2725"/>
        <w:gridCol w:w="362"/>
        <w:gridCol w:w="1198"/>
        <w:gridCol w:w="1701"/>
      </w:tblGrid>
      <w:tr w:rsidR="00C848A5" w:rsidTr="00025972">
        <w:tc>
          <w:tcPr>
            <w:tcW w:w="4754" w:type="dxa"/>
            <w:gridSpan w:val="2"/>
          </w:tcPr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УРОК: </w:t>
            </w:r>
            <w:r w:rsidR="00744121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52</w:t>
            </w:r>
            <w:r w:rsidR="006D56D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 Литературная сказка</w:t>
            </w:r>
          </w:p>
          <w:p w:rsidR="00C848A5" w:rsidRPr="006D56DA" w:rsidRDefault="006D56DA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6D56DA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Раздел: 5    Жизнь и творчество</w:t>
            </w:r>
          </w:p>
        </w:tc>
        <w:tc>
          <w:tcPr>
            <w:tcW w:w="5986" w:type="dxa"/>
            <w:gridSpan w:val="4"/>
          </w:tcPr>
          <w:p w:rsidR="00C848A5" w:rsidRPr="001602B2" w:rsidRDefault="0025318F" w:rsidP="0016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Школа</w:t>
            </w:r>
            <w:r w:rsidR="001602B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-гимназия «Туран»</w:t>
            </w:r>
          </w:p>
        </w:tc>
      </w:tr>
      <w:tr w:rsidR="0025318F" w:rsidTr="00025972">
        <w:tc>
          <w:tcPr>
            <w:tcW w:w="4754" w:type="dxa"/>
            <w:gridSpan w:val="2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5986" w:type="dxa"/>
            <w:gridSpan w:val="4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1602B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1602B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аимбекова</w:t>
            </w:r>
            <w:proofErr w:type="spellEnd"/>
            <w:r w:rsidR="001602B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02B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Улжан</w:t>
            </w:r>
            <w:proofErr w:type="spellEnd"/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18F" w:rsidTr="00025972">
        <w:tc>
          <w:tcPr>
            <w:tcW w:w="4754" w:type="dxa"/>
            <w:gridSpan w:val="2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КЛАСС: </w:t>
            </w:r>
            <w:r w:rsidR="0074412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25" w:type="dxa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присутствующих: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gridSpan w:val="3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C848A5" w:rsidTr="00025972">
        <w:tc>
          <w:tcPr>
            <w:tcW w:w="4754" w:type="dxa"/>
            <w:gridSpan w:val="2"/>
          </w:tcPr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Цели обучения,</w:t>
            </w:r>
          </w:p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которые необходимо</w:t>
            </w:r>
          </w:p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достичь на данномуроке</w:t>
            </w:r>
          </w:p>
          <w:p w:rsidR="00C848A5" w:rsidRPr="00744121" w:rsidRDefault="00C848A5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</w:tc>
        <w:tc>
          <w:tcPr>
            <w:tcW w:w="5986" w:type="dxa"/>
            <w:gridSpan w:val="4"/>
          </w:tcPr>
          <w:p w:rsidR="00744121" w:rsidRPr="00F80CFA" w:rsidRDefault="00F80CFA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Г6 Рассуждать на заданную тему.</w:t>
            </w:r>
          </w:p>
          <w:p w:rsidR="00744121" w:rsidRPr="00042EB9" w:rsidRDefault="00F80CFA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Ч7 Определять тему,сравнивать события и героев,их поступки.</w:t>
            </w:r>
          </w:p>
          <w:p w:rsidR="00744121" w:rsidRDefault="00744121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C848A5" w:rsidRPr="00744121" w:rsidRDefault="00C848A5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</w:tr>
      <w:tr w:rsidR="0025318F" w:rsidTr="00025972">
        <w:trPr>
          <w:trHeight w:val="480"/>
        </w:trPr>
        <w:tc>
          <w:tcPr>
            <w:tcW w:w="4754" w:type="dxa"/>
            <w:gridSpan w:val="2"/>
            <w:vMerge w:val="restart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Цели урока</w:t>
            </w:r>
          </w:p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986" w:type="dxa"/>
            <w:gridSpan w:val="4"/>
          </w:tcPr>
          <w:p w:rsidR="0025318F" w:rsidRPr="00042EB9" w:rsidRDefault="00EA5AF3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Все учащиеся с</w:t>
            </w:r>
            <w:r w:rsidR="0025318F" w:rsidRP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могут:</w:t>
            </w:r>
            <w:r w:rsidRP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могут угадать по вещам литературного героя; подобрать прилагательные к словам</w:t>
            </w:r>
          </w:p>
        </w:tc>
      </w:tr>
      <w:tr w:rsidR="0025318F" w:rsidTr="00025972">
        <w:trPr>
          <w:trHeight w:val="315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Pr="00EA5AF3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Большинство учащихся смогут</w:t>
            </w:r>
            <w:proofErr w:type="gramStart"/>
            <w:r w:rsidRP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ыполнить задания после текстов; у</w:t>
            </w:r>
            <w:r w:rsidR="00EA5AF3" w:rsidRP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казать </w:t>
            </w:r>
            <w:proofErr w:type="spellStart"/>
            <w:r w:rsidR="00EA5AF3" w:rsidRP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род,число,падеж</w:t>
            </w:r>
            <w:proofErr w:type="spellEnd"/>
            <w:r w:rsidR="00EA5AF3" w:rsidRP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имен прилагательных</w:t>
            </w:r>
          </w:p>
        </w:tc>
      </w:tr>
      <w:tr w:rsidR="0025318F" w:rsidTr="00025972">
        <w:trPr>
          <w:trHeight w:val="630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Некоторые учащиеся смогут:</w:t>
            </w:r>
            <w:r w:rsidR="00EA5AF3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</w:t>
            </w:r>
            <w:r w:rsidR="00EA5AF3" w:rsidRP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пределять тип и стиль данных отрывков</w:t>
            </w:r>
          </w:p>
        </w:tc>
      </w:tr>
      <w:tr w:rsidR="00C848A5" w:rsidTr="00025972">
        <w:tc>
          <w:tcPr>
            <w:tcW w:w="4754" w:type="dxa"/>
            <w:gridSpan w:val="2"/>
          </w:tcPr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5986" w:type="dxa"/>
            <w:gridSpan w:val="4"/>
          </w:tcPr>
          <w:p w:rsidR="0025318F" w:rsidRPr="00EA5AF3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Учащиеся могут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ысказать свое мнение и дать оценку персонажам сказок; </w:t>
            </w:r>
            <w:r w:rsidR="00EA5AF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>п</w:t>
            </w:r>
            <w:r w:rsidR="00E25E84" w:rsidRPr="00EA5AF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одготовить свой рассказ о сказках,его понимание</w:t>
            </w:r>
          </w:p>
        </w:tc>
      </w:tr>
      <w:tr w:rsidR="0025318F" w:rsidTr="00025972">
        <w:trPr>
          <w:trHeight w:val="375"/>
        </w:trPr>
        <w:tc>
          <w:tcPr>
            <w:tcW w:w="4754" w:type="dxa"/>
            <w:gridSpan w:val="2"/>
            <w:vMerge w:val="restart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986" w:type="dxa"/>
            <w:gridSpan w:val="4"/>
          </w:tcPr>
          <w:p w:rsidR="0025318F" w:rsidRPr="00890E47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Ключевые слова и фразы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0161BE" w:rsidRPr="00890E47">
              <w:rPr>
                <w:rFonts w:ascii="TimesNewRomanPS-BoldMT" w:hAnsi="TimesNewRomanPS-BoldMT" w:cs="TimesNewRomanPS-BoldMT"/>
                <w:b/>
                <w:bCs/>
                <w:i/>
                <w:color w:val="000000"/>
                <w:sz w:val="24"/>
                <w:szCs w:val="24"/>
                <w:lang w:val="kk-KZ"/>
              </w:rPr>
              <w:t>л</w:t>
            </w:r>
            <w:proofErr w:type="gramEnd"/>
            <w:r w:rsidR="000161BE" w:rsidRPr="00890E47">
              <w:rPr>
                <w:rFonts w:ascii="TimesNewRomanPS-BoldMT" w:hAnsi="TimesNewRomanPS-BoldMT" w:cs="TimesNewRomanPS-BoldMT"/>
                <w:b/>
                <w:bCs/>
                <w:i/>
                <w:color w:val="000000"/>
                <w:sz w:val="24"/>
                <w:szCs w:val="24"/>
                <w:lang w:val="kk-KZ"/>
              </w:rPr>
              <w:t>итературная сказка, художественная литература, сердце, искус</w:t>
            </w:r>
            <w:r w:rsidR="00E110CA" w:rsidRPr="00890E47">
              <w:rPr>
                <w:rFonts w:ascii="TimesNewRomanPS-BoldMT" w:hAnsi="TimesNewRomanPS-BoldMT" w:cs="TimesNewRomanPS-BoldMT"/>
                <w:b/>
                <w:bCs/>
                <w:i/>
                <w:color w:val="000000"/>
                <w:sz w:val="24"/>
                <w:szCs w:val="24"/>
                <w:lang w:val="kk-KZ"/>
              </w:rPr>
              <w:t>с</w:t>
            </w:r>
            <w:r w:rsidR="000161BE" w:rsidRPr="00890E47">
              <w:rPr>
                <w:rFonts w:ascii="TimesNewRomanPS-BoldMT" w:hAnsi="TimesNewRomanPS-BoldMT" w:cs="TimesNewRomanPS-BoldMT"/>
                <w:b/>
                <w:bCs/>
                <w:i/>
                <w:color w:val="000000"/>
                <w:sz w:val="24"/>
                <w:szCs w:val="24"/>
                <w:lang w:val="kk-KZ"/>
              </w:rPr>
              <w:t>твенный, персонажи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318F" w:rsidTr="00025972">
        <w:trPr>
          <w:trHeight w:val="420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986" w:type="dxa"/>
            <w:gridSpan w:val="4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Полезные фразы для диалога/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письма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:</w:t>
            </w:r>
            <w:r w:rsidR="008B7BB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8B7BB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ыплыли</w:t>
            </w:r>
            <w:proofErr w:type="spellEnd"/>
            <w:r w:rsidR="008B7BB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три чудных белых </w:t>
            </w:r>
            <w:proofErr w:type="spellStart"/>
            <w:r w:rsidR="008B7BB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лебедя,царственным</w:t>
            </w:r>
            <w:proofErr w:type="spellEnd"/>
            <w:r w:rsidR="008B7BB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птицам;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318F" w:rsidTr="00025972">
        <w:trPr>
          <w:trHeight w:val="375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Pr="000161BE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Вопросы для обсуждения:</w:t>
            </w:r>
            <w:r w:rsidR="000161BE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Какие сказки вам нравятся </w:t>
            </w:r>
            <w:proofErr w:type="spellStart"/>
            <w:r w:rsidR="000161BE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больше</w:t>
            </w:r>
            <w:proofErr w:type="gramStart"/>
            <w:r w:rsidR="000161BE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?</w:t>
            </w:r>
            <w:r w:rsidR="00E25E84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="00E25E84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акие</w:t>
            </w:r>
            <w:proofErr w:type="spellEnd"/>
            <w:r w:rsidR="00E25E84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бывают виды сказок?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18F" w:rsidTr="00025972">
        <w:trPr>
          <w:trHeight w:val="333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Можете ли вы сказать, почему…?</w:t>
            </w:r>
            <w:r w:rsidR="000161B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Почему </w:t>
            </w:r>
            <w:r w:rsidR="00D6039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 сказках персонажи не всегда бывают добрыми?</w:t>
            </w:r>
          </w:p>
        </w:tc>
      </w:tr>
      <w:tr w:rsidR="0025318F" w:rsidTr="00025972">
        <w:trPr>
          <w:trHeight w:val="420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Письменные подсказки:</w:t>
            </w:r>
            <w:r w:rsidR="00890E4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сказка, персонажи, литература</w:t>
            </w:r>
            <w:proofErr w:type="gramStart"/>
            <w:r w:rsidR="00890E4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90E47" w:rsidRPr="00890E47" w:rsidRDefault="00890E47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890E4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Волшебная  палочка,    хрустальные  туфельки, </w:t>
            </w:r>
          </w:p>
          <w:p w:rsidR="0025318F" w:rsidRDefault="00890E47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890E4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сапоги,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камешки, корзинка с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пирожками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орошина</w:t>
            </w:r>
            <w:proofErr w:type="spellEnd"/>
          </w:p>
        </w:tc>
      </w:tr>
      <w:tr w:rsidR="0025318F" w:rsidTr="00025972">
        <w:trPr>
          <w:trHeight w:val="393"/>
        </w:trPr>
        <w:tc>
          <w:tcPr>
            <w:tcW w:w="4754" w:type="dxa"/>
            <w:gridSpan w:val="2"/>
            <w:vMerge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4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0CA" w:rsidTr="00025972">
        <w:trPr>
          <w:trHeight w:val="393"/>
        </w:trPr>
        <w:tc>
          <w:tcPr>
            <w:tcW w:w="4754" w:type="dxa"/>
            <w:gridSpan w:val="2"/>
          </w:tcPr>
          <w:p w:rsidR="00E110CA" w:rsidRPr="00E110CA" w:rsidRDefault="00E110CA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110CA">
              <w:rPr>
                <w:rFonts w:ascii="TimesNewRomanPS-ItalicMT" w:hAnsi="TimesNewRomanPS-ItalicMT" w:cs="TimesNewRomanPS-ItalicMT"/>
                <w:b/>
                <w:iCs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E110CA">
              <w:rPr>
                <w:rFonts w:ascii="TimesNewRomanPS-ItalicMT" w:hAnsi="TimesNewRomanPS-ItalicMT" w:cs="TimesNewRomanPS-ItalicMT"/>
                <w:b/>
                <w:iCs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5986" w:type="dxa"/>
            <w:gridSpan w:val="4"/>
          </w:tcPr>
          <w:p w:rsidR="00E110CA" w:rsidRDefault="00E110CA" w:rsidP="000259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Литературное чтение, казахский язык</w:t>
            </w:r>
          </w:p>
        </w:tc>
      </w:tr>
      <w:tr w:rsidR="00C848A5" w:rsidTr="00025972">
        <w:tc>
          <w:tcPr>
            <w:tcW w:w="4754" w:type="dxa"/>
            <w:gridSpan w:val="2"/>
          </w:tcPr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Предыдущее обучение</w:t>
            </w:r>
          </w:p>
          <w:p w:rsidR="00C848A5" w:rsidRDefault="00C848A5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986" w:type="dxa"/>
            <w:gridSpan w:val="4"/>
          </w:tcPr>
          <w:p w:rsidR="00C848A5" w:rsidRDefault="00E25E8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lastRenderedPageBreak/>
              <w:t>Учащиеся умеют говорить</w:t>
            </w:r>
            <w:r w:rsidR="00EA5AF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и создавать тексты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по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lastRenderedPageBreak/>
              <w:t>заданной теме;</w:t>
            </w:r>
          </w:p>
        </w:tc>
      </w:tr>
      <w:tr w:rsidR="0025318F" w:rsidTr="00025972">
        <w:trPr>
          <w:trHeight w:val="240"/>
        </w:trPr>
        <w:tc>
          <w:tcPr>
            <w:tcW w:w="10740" w:type="dxa"/>
            <w:gridSpan w:val="6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318F" w:rsidTr="00867960">
        <w:trPr>
          <w:trHeight w:val="855"/>
        </w:trPr>
        <w:tc>
          <w:tcPr>
            <w:tcW w:w="2660" w:type="dxa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Планируемое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1701" w:type="dxa"/>
          </w:tcPr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Ресурсы</w:t>
            </w:r>
          </w:p>
        </w:tc>
      </w:tr>
      <w:tr w:rsidR="0025318F" w:rsidTr="00867960">
        <w:trPr>
          <w:trHeight w:val="2690"/>
        </w:trPr>
        <w:tc>
          <w:tcPr>
            <w:tcW w:w="2660" w:type="dxa"/>
          </w:tcPr>
          <w:p w:rsidR="0025318F" w:rsidRPr="0025318F" w:rsidRDefault="002531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Начало</w:t>
            </w:r>
          </w:p>
          <w:p w:rsidR="0025318F" w:rsidRDefault="00EA5AF3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379" w:type="dxa"/>
            <w:gridSpan w:val="4"/>
          </w:tcPr>
          <w:p w:rsidR="00B37ED3" w:rsidRPr="00B37ED3" w:rsidRDefault="00B37ED3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B37ED3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Активити</w:t>
            </w:r>
          </w:p>
          <w:p w:rsidR="00B37ED3" w:rsidRDefault="00E42A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Актуализация мыслительной деятельности.</w:t>
            </w:r>
            <w:r w:rsidR="00EA5AF3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 Прием метода «Корзина идей» </w:t>
            </w:r>
            <w:r w:rsidR="00F20138" w:rsidRPr="00C3327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(</w:t>
            </w:r>
            <w:r w:rsidR="00F2013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Предлагается учащимся на стикерах написать и проговорить вслух предполагаемые идеи о предложенных учителем имен)</w:t>
            </w:r>
          </w:p>
          <w:p w:rsidR="00E110CA" w:rsidRPr="00E42A8F" w:rsidRDefault="00E42A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E42A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(К)</w:t>
            </w:r>
            <w:r w:rsidR="00F2013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О чем вам говорят имена: </w:t>
            </w:r>
            <w:r w:rsidR="00F20138" w:rsidRPr="00F2013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Шарль Перо,Ганс Христиан Андерсен,братья Гримм?</w:t>
            </w:r>
          </w:p>
          <w:p w:rsidR="0025318F" w:rsidRDefault="00E110CA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Деление на груп</w:t>
            </w:r>
            <w:r w:rsid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пы при помощи картинок сказочных </w:t>
            </w:r>
            <w:r w:rsidR="00E42A8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персонажей: «</w:t>
            </w:r>
            <w:r w:rsidR="00E42A8F" w:rsidRPr="00E42A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Золушка», «Оловянный солдатик»</w:t>
            </w:r>
          </w:p>
          <w:p w:rsidR="0025318F" w:rsidRDefault="00E42A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 Как вы думаете,о чем мы сегодня будем говорить?</w:t>
            </w:r>
          </w:p>
          <w:p w:rsidR="00E42A8F" w:rsidRDefault="00E42A8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Да,тема нашего урока: </w:t>
            </w:r>
            <w:r w:rsidRPr="00E42A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Литературная сказка.</w:t>
            </w:r>
          </w:p>
        </w:tc>
        <w:tc>
          <w:tcPr>
            <w:tcW w:w="1701" w:type="dxa"/>
          </w:tcPr>
          <w:p w:rsidR="00413A1E" w:rsidRPr="00413A1E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413A1E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Портреты писателей, </w:t>
            </w:r>
          </w:p>
          <w:p w:rsidR="00413A1E" w:rsidRPr="00413A1E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413A1E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стикеры,</w:t>
            </w:r>
          </w:p>
          <w:p w:rsidR="0025318F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413A1E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маркеры</w:t>
            </w:r>
          </w:p>
          <w:p w:rsidR="00413A1E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413A1E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413A1E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413A1E" w:rsidRPr="00E110CA" w:rsidRDefault="00413A1E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Картинки</w:t>
            </w:r>
          </w:p>
        </w:tc>
      </w:tr>
      <w:tr w:rsidR="00025972" w:rsidTr="00867960">
        <w:trPr>
          <w:trHeight w:val="8655"/>
        </w:trPr>
        <w:tc>
          <w:tcPr>
            <w:tcW w:w="2660" w:type="dxa"/>
          </w:tcPr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Середина</w:t>
            </w: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35минут </w:t>
            </w: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Pr="00C86A65" w:rsidRDefault="00025972" w:rsidP="00025972">
            <w:pPr>
              <w:rPr>
                <w:rFonts w:ascii="TimesNewRomanPSMT" w:hAnsi="TimesNewRomanPSMT" w:cs="TimesNewRomanPSMT"/>
                <w:b/>
                <w:sz w:val="26"/>
                <w:szCs w:val="24"/>
                <w:lang w:val="kk-KZ"/>
              </w:rPr>
            </w:pPr>
            <w:r w:rsidRPr="00C86A65">
              <w:rPr>
                <w:rFonts w:ascii="TimesNewRomanPSMT" w:hAnsi="TimesNewRomanPSMT" w:cs="TimesNewRomanPSMT"/>
                <w:b/>
                <w:sz w:val="26"/>
                <w:szCs w:val="24"/>
                <w:lang w:val="kk-KZ"/>
              </w:rPr>
              <w:t>Физминутка</w:t>
            </w: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  <w:r w:rsidRPr="00A75C05"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Критерий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09"/>
            </w:tblGrid>
            <w:tr w:rsidR="00025972" w:rsidTr="00FF6F6F">
              <w:tc>
                <w:tcPr>
                  <w:tcW w:w="19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suppressOverlap/>
                    <w:rPr>
                      <w:rFonts w:ascii="TimesNewRomanPSMT" w:hAnsi="TimesNewRomanPSMT" w:cs="TimesNewRomanPSMT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sz w:val="24"/>
                      <w:szCs w:val="24"/>
                      <w:lang w:val="kk-KZ"/>
                    </w:rPr>
                    <w:t>Умеет определять тему, сравнивать события , героев, их поступки</w:t>
                  </w:r>
                </w:p>
              </w:tc>
            </w:tr>
          </w:tbl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Pr="00A75C05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4"/>
            <w:vMerge w:val="restart"/>
          </w:tcPr>
          <w:p w:rsidR="00025972" w:rsidRDefault="00025972" w:rsidP="00025972">
            <w:pPr>
              <w:pStyle w:val="a5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Прием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метода</w:t>
            </w:r>
            <w:r w:rsidRPr="00197F21">
              <w:rPr>
                <w:rFonts w:ascii="Times New Roman" w:hAnsi="Times New Roman" w:cs="Times New Roman"/>
                <w:b/>
                <w:sz w:val="24"/>
              </w:rPr>
              <w:t>«Таинственный чемодан»</w:t>
            </w:r>
            <w:r w:rsidRPr="0010000F">
              <w:rPr>
                <w:rFonts w:ascii="Times New Roman" w:hAnsi="Times New Roman" w:cs="Times New Roman"/>
                <w:b/>
                <w:sz w:val="24"/>
              </w:rPr>
              <w:t>Упражнение 342</w:t>
            </w:r>
          </w:p>
          <w:p w:rsidR="00025972" w:rsidRDefault="00025972" w:rsidP="0002597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97F21">
              <w:rPr>
                <w:rFonts w:ascii="Times New Roman" w:hAnsi="Times New Roman" w:cs="Times New Roman"/>
                <w:sz w:val="24"/>
              </w:rPr>
              <w:t>Работа в группах. Учитель предлагает группам угадать, какому литературному герою принадлежит чемодан с вещами, которые в нем лежат.</w:t>
            </w:r>
            <w:r w:rsidRPr="00552324">
              <w:rPr>
                <w:rFonts w:ascii="Times New Roman" w:hAnsi="Times New Roman" w:cs="Times New Roman"/>
                <w:sz w:val="24"/>
              </w:rPr>
              <w:t>Угадайте, из какой сказки каждый из них. Какую роль они сыграли в сказке?</w:t>
            </w:r>
          </w:p>
          <w:p w:rsidR="00025972" w:rsidRPr="00197F21" w:rsidRDefault="00025972" w:rsidP="00025972">
            <w:pPr>
              <w:pStyle w:val="a5"/>
              <w:ind w:right="18"/>
              <w:rPr>
                <w:rFonts w:ascii="Times New Roman" w:hAnsi="Times New Roman" w:cs="Times New Roman"/>
                <w:sz w:val="24"/>
              </w:rPr>
            </w:pPr>
            <w:r w:rsidRPr="00197F21">
              <w:rPr>
                <w:rFonts w:ascii="Times New Roman" w:hAnsi="Times New Roman" w:cs="Times New Roman"/>
                <w:sz w:val="24"/>
              </w:rPr>
              <w:t xml:space="preserve">Кому принадлежат чемоданы с вещами: </w:t>
            </w:r>
          </w:p>
          <w:p w:rsidR="00025972" w:rsidRPr="00197F21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25972" w:rsidRPr="00257671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1)  Волшебная  палочка,  тыква,  хрустальные  туфельки, </w:t>
            </w:r>
          </w:p>
          <w:p w:rsidR="00025972" w:rsidRPr="00257671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веретено, сапоги, камешки, корзинка с пирожками. </w:t>
            </w:r>
          </w:p>
          <w:p w:rsidR="00025972" w:rsidRPr="00257671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2)  Санки, горошина, скорлупа грецкого ореха, бумажный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кораблик, крапива, сундук.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Pr="007C2A6C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7C2A6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Учимся применять правило.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-Ребята , подберите прилагательные к словам: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король, утенок, принцесса, зеркало, сказка.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(предполагаемые ответы: добр</w:t>
            </w:r>
            <w:r w:rsidRPr="008E4EB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ый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, маленьк</w:t>
            </w:r>
            <w:r w:rsidRPr="008E4EB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ий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, капризн</w:t>
            </w:r>
            <w:r w:rsidRPr="008E4EB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ая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,волшебн</w:t>
            </w:r>
            <w:r w:rsidRPr="008E4EB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ое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и тд )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- Ребята , а почему в ваших словах разные окончания, с чем это связано?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Чтобы узнать,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какое окончание пишется у прилагатель</w:t>
            </w: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ного, нужно: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1)  определить,  к  какому  </w:t>
            </w:r>
            <w:r w:rsidRPr="003E0B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существительному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 относится  прила</w:t>
            </w: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гательное;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2) определить </w:t>
            </w:r>
            <w:r w:rsidRPr="003E0B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род, число и падеж</w:t>
            </w: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этого существительного и 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прилагательного;</w:t>
            </w:r>
          </w:p>
          <w:p w:rsidR="00025972" w:rsidRPr="003E0BF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E0BF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3) подставить для проверки вопросительное слово </w:t>
            </w:r>
            <w:r w:rsidRPr="003E0BF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какой?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25767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 w:rsidRPr="00C86A65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>Я  буду  называть  прилагательные,  а  вы  определяете  их род.  Если  прилагательные    женского рода,  приседайте,  если  мужского рода,хлопайте  в  ладоши, если- среднего- помашите рукой.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>-волшебный               -новый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 xml:space="preserve">-хрустальное             -синее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lastRenderedPageBreak/>
              <w:t>-капризная                 -глупый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kk-KZ"/>
              </w:rPr>
              <w:t>-оловянный               -красный</w:t>
            </w:r>
            <w:bookmarkStart w:id="0" w:name="_GoBack"/>
            <w:bookmarkEnd w:id="0"/>
          </w:p>
          <w:p w:rsidR="00025972" w:rsidRPr="00C86A65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25972" w:rsidRPr="0069759C" w:rsidRDefault="00025972" w:rsidP="0002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или чтение с по</w:t>
            </w:r>
            <w:r w:rsidRPr="0069759C">
              <w:rPr>
                <w:rFonts w:ascii="Times New Roman" w:hAnsi="Times New Roman" w:cs="Times New Roman"/>
                <w:b/>
                <w:sz w:val="24"/>
                <w:szCs w:val="24"/>
              </w:rPr>
              <w:t>меткой</w:t>
            </w:r>
          </w:p>
          <w:p w:rsidR="00025972" w:rsidRPr="0010105B" w:rsidRDefault="00025972" w:rsidP="00025972">
            <w:pPr>
              <w:pStyle w:val="a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Предлагаю группам два текста</w:t>
            </w:r>
            <w:r>
              <w:t xml:space="preserve"> (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упражнение </w:t>
            </w:r>
            <w:r w:rsidRPr="0010105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346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). После чтения текста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предлагаю учащимся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задания.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870BF6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870BF6"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7" type="#_x0000_t96" style="position:absolute;margin-left:23.6pt;margin-top:3.15pt;width:19.5pt;height:18pt;z-index:251665408" fillcolor="yellow"/>
              </w:pict>
            </w:r>
            <w:r>
              <w:rPr>
                <w:rFonts w:ascii="TimesNewRomanPSMT" w:hAnsi="TimesNewRomanPSMT" w:cs="TimesNewRomanPSMT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96" style="position:absolute;margin-left:-1.15pt;margin-top:3.15pt;width:19.5pt;height:18pt;z-index:251664384" fillcolor="yellow"/>
              </w:pic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7C2A6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Работа в группах.</w:t>
            </w:r>
          </w:p>
          <w:p w:rsidR="00025972" w:rsidRPr="007C2A6C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7C2A6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Работа в группах.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09"/>
              <w:gridCol w:w="3209"/>
            </w:tblGrid>
            <w:tr w:rsidR="00025972" w:rsidTr="00F24383">
              <w:tc>
                <w:tcPr>
                  <w:tcW w:w="3209" w:type="dxa"/>
                  <w:shd w:val="clear" w:color="auto" w:fill="FFC000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                   2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Cs w:val="24"/>
                      <w:lang w:val="kk-KZ"/>
                    </w:rPr>
                    <w:t>1. Укажите количество прилагательных в 1­м тексте.</w:t>
                  </w:r>
                </w:p>
              </w:tc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1. Укажите количество при ла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гательных во 2­м тексте.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2. Подберите синоним к прила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гательному чудный.</w:t>
                  </w:r>
                </w:p>
              </w:tc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2. Подберите синоним к прила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гательному прелестный.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3. Найдите в тексте прилага­</w:t>
                  </w:r>
                </w:p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тельные­антонимы.</w:t>
                  </w:r>
                </w:p>
              </w:tc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3. Подберите антоним к прила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гательному умный.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4. Определите  число  прилагательного в выделенном сло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восочетании в 1­м тексте.</w:t>
                  </w:r>
                </w:p>
              </w:tc>
              <w:tc>
                <w:tcPr>
                  <w:tcW w:w="3209" w:type="dxa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4. Определите  число  прилага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тель ного в выделенном сло­</w:t>
                  </w:r>
                </w:p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во сочетании во 2­м тексте.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5. Определите род и падеж </w:t>
                  </w:r>
                </w:p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при лагательного в слово­</w:t>
                  </w:r>
                </w:p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соче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тании странная грусть.</w:t>
                  </w:r>
                </w:p>
              </w:tc>
              <w:tc>
                <w:tcPr>
                  <w:tcW w:w="3209" w:type="dxa"/>
                </w:tcPr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5. Определите род и падеж </w:t>
                  </w:r>
                </w:p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прилагательного в слово­</w:t>
                  </w:r>
                </w:p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сочетании умного лица.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6. Как вы думаете, почему утён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ку  стало  грустно,  когда  он увидел прекрасных птиц?</w:t>
                  </w:r>
                </w:p>
              </w:tc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6. Как вы думаете, почему Кай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уже не чувствовал страха пе</w:t>
                  </w: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ред Снежной королевой?</w:t>
                  </w:r>
                </w:p>
              </w:tc>
            </w:tr>
            <w:tr w:rsidR="00025972" w:rsidTr="00F24383"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7. Определите тип и стиль 1­го отрывка.</w:t>
                  </w:r>
                </w:p>
              </w:tc>
              <w:tc>
                <w:tcPr>
                  <w:tcW w:w="3209" w:type="dxa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7C2A6C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7. Определите тип и стиль 2­го отрывка</w:t>
                  </w:r>
                </w:p>
              </w:tc>
            </w:tr>
            <w:tr w:rsidR="00025972" w:rsidTr="00F24383">
              <w:tc>
                <w:tcPr>
                  <w:tcW w:w="6418" w:type="dxa"/>
                  <w:gridSpan w:val="2"/>
                </w:tcPr>
                <w:p w:rsid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8. </w:t>
                  </w:r>
                  <w:r w:rsidRPr="00413A1E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Общее задание:</w:t>
                  </w:r>
                </w:p>
                <w:p w:rsidR="00025972" w:rsidRPr="007C2A6C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413A1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Сравни героев сказочных событии</w:t>
                  </w:r>
                </w:p>
              </w:tc>
            </w:tr>
          </w:tbl>
          <w:p w:rsidR="00025972" w:rsidRP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025972" w:rsidRP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25972">
              <w:rPr>
                <w:rFonts w:ascii="TimesNewRomanPSMT" w:hAnsi="TimesNewRomanPSMT" w:cs="TimesNewRomanPSMT"/>
                <w:b/>
                <w:color w:val="000000"/>
                <w:sz w:val="30"/>
                <w:szCs w:val="24"/>
                <w:lang w:val="kk-KZ"/>
              </w:rPr>
              <w:t xml:space="preserve">                                   </w:t>
            </w:r>
            <w:r w:rsidRPr="0002597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Дескриптор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09"/>
              <w:gridCol w:w="3209"/>
            </w:tblGrid>
            <w:tr w:rsidR="00025972" w:rsidRPr="00025972" w:rsidTr="00FF6F6F"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                    2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1. Определи тему текста  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                                   1б 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 2. Сравни героев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                                             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 3. Одним словом напиши поступки героев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1группа «Гадкий утенок</w:t>
                  </w:r>
                </w:p>
              </w:tc>
              <w:tc>
                <w:tcPr>
                  <w:tcW w:w="3209" w:type="dxa"/>
                  <w:shd w:val="clear" w:color="auto" w:fill="FFC000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2группа «Снежная королева»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6"/>
                      <w:szCs w:val="24"/>
                      <w:lang w:val="kk-KZ"/>
                    </w:rPr>
                    <w:t>4. Укажите количество прилагательных в 1­м тексте.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1.Укажите количество при лагательных во 2­м тексте.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 xml:space="preserve">1б                                                    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5. Подберите синоним к прилагательному чудный.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2. Подберите синоним к прилагательному прелестный.</w:t>
                  </w: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6. Найдите в тексте прилага­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тельные­антонимы.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3. Подберите антоним к прилагательному умный.</w:t>
                  </w: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7. Определите  число  прилагательного в выделенном словосочетании в 1­м тексте.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4. Определите  число  прилагатель ного в выделенном сло­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во сочетании во 2­м тексте.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 xml:space="preserve">8. Определите род и падеж 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при лагательного в слово­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сочетании странная грусть.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 xml:space="preserve">5. Определите род и падеж 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прилагательного в слово­</w:t>
                  </w:r>
                </w:p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сочетании умного лица.</w:t>
                  </w: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9. Как вы думаете, почему утёнку  стало  грустно,  когда  он увидел прекрасных птиц?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6. Как вы думаете, почему Кай уже не чувствовал страха перед Снежной королевой?</w:t>
                  </w: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  <w:tr w:rsidR="00025972" w:rsidRPr="00025972" w:rsidTr="00FF6F6F"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10. Определите тип и стиль 1­го отрывка.</w:t>
                  </w:r>
                </w:p>
              </w:tc>
              <w:tc>
                <w:tcPr>
                  <w:tcW w:w="3209" w:type="dxa"/>
                </w:tcPr>
                <w:p w:rsidR="00025972" w:rsidRPr="00025972" w:rsidRDefault="00025972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</w:pPr>
                  <w:r w:rsidRPr="00025972">
                    <w:rPr>
                      <w:rFonts w:ascii="TimesNewRomanPSMT" w:hAnsi="TimesNewRomanPSMT" w:cs="TimesNewRomanPSMT"/>
                      <w:color w:val="000000"/>
                      <w:sz w:val="18"/>
                      <w:szCs w:val="24"/>
                      <w:lang w:val="kk-KZ"/>
                    </w:rPr>
                    <w:t>7. Определите тип и стиль 2­го отрывка</w:t>
                  </w:r>
                  <w:r w:rsidRPr="00025972">
                    <w:rPr>
                      <w:rFonts w:ascii="TimesNewRomanPSMT" w:hAnsi="TimesNewRomanPSMT" w:cs="TimesNewRomanPSMT"/>
                      <w:b/>
                      <w:color w:val="000000"/>
                      <w:sz w:val="18"/>
                      <w:szCs w:val="24"/>
                      <w:lang w:val="kk-KZ"/>
                    </w:rPr>
                    <w:t>1б</w:t>
                  </w:r>
                </w:p>
              </w:tc>
            </w:tr>
          </w:tbl>
          <w:p w:rsidR="00025972" w:rsidRPr="00DD2CDB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25972">
              <w:rPr>
                <w:b/>
              </w:rPr>
              <w:t xml:space="preserve">                                </w:t>
            </w:r>
            <w:r w:rsidRPr="00DD2CDB">
              <w:rPr>
                <w:b/>
                <w:lang w:val="en-US"/>
              </w:rPr>
              <w:t>Max</w:t>
            </w:r>
            <w:r w:rsidRPr="00DD2CDB">
              <w:rPr>
                <w:b/>
              </w:rPr>
              <w:t>: 10 баллов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Просмотр видеосюжета и сказки </w:t>
            </w:r>
            <w:r w:rsidRPr="000F01D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Г.Х.Андерсена «Снежная королева»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1.Запишите имена героев сказки и подберите к нему прилагательное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Pr="00DD2CDB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DD2CD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Дескриптор 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2. </w:t>
            </w:r>
            <w:r w:rsidRPr="000F01D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Мне кажется…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Я считаю…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1) В каких сказках герою по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могали находчивость и смекалка?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2)  В  каких  сказках  награда  приходит  за  трудолюбие  и  до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броту? 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3) Какая сказка вам кажется самой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•  интересной;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•  страшной;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•  весёлой;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•  печальной;</w:t>
            </w:r>
          </w:p>
          <w:p w:rsidR="00025972" w:rsidRPr="000F01DF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•  поучительной?</w:t>
            </w:r>
          </w:p>
          <w:p w:rsidR="00025972" w:rsidRPr="00DA76DE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Мах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: 3 балла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Pr="009910C1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9910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Упражнение 344 (письменно)</w:t>
            </w:r>
          </w:p>
          <w:p w:rsidR="00025972" w:rsidRPr="0055232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55232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Выпишите названия сказок Ш. Перро, в которых есть прилагательные. Укажите их число, род и падеж. Вспомните, о чём эти сказки.</w:t>
            </w:r>
          </w:p>
          <w:p w:rsidR="00025972" w:rsidRPr="0055232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55232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«Синяя борода», «Золушка», «Кот в сапогах», «Красная Ша­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552324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lastRenderedPageBreak/>
              <w:t>почка», «Подарки Феи», «Мальчик­с­пальчик», «Ослиная шкура».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025972" w:rsidRDefault="00025972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Учебник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Текст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А4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Карточки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Pr="00DD2CDB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025972" w:rsidRP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 б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 б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 б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Учебник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А4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Карточки </w:t>
            </w: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25972" w:rsidRPr="00552324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Видеосюжет из сказки Г.Х.Андерсена «Снежная королева»</w:t>
            </w:r>
          </w:p>
          <w:p w:rsidR="00025972" w:rsidRPr="00025972" w:rsidRDefault="00025972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025972" w:rsidTr="00867960">
        <w:trPr>
          <w:trHeight w:val="5850"/>
        </w:trPr>
        <w:tc>
          <w:tcPr>
            <w:tcW w:w="2660" w:type="dxa"/>
          </w:tcPr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</w:p>
          <w:p w:rsidR="00025972" w:rsidRDefault="00025972" w:rsidP="00025972">
            <w:pP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Критерий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09"/>
            </w:tblGrid>
            <w:tr w:rsidR="00025972" w:rsidTr="00FF6F6F">
              <w:tc>
                <w:tcPr>
                  <w:tcW w:w="1909" w:type="dxa"/>
                </w:tcPr>
                <w:p w:rsidR="00025972" w:rsidRPr="00120E65" w:rsidRDefault="00025972" w:rsidP="00025972">
                  <w:pPr>
                    <w:framePr w:hSpace="180" w:wrap="around" w:vAnchor="text" w:hAnchor="text" w:x="-318" w:y="1"/>
                    <w:tabs>
                      <w:tab w:val="left" w:pos="596"/>
                    </w:tabs>
                    <w:suppressOverlap/>
                    <w:rPr>
                      <w:rFonts w:ascii="TimesNewRomanPSMT" w:hAnsi="TimesNewRomanPSMT" w:cs="TimesNewRomanPSMT"/>
                      <w:b/>
                      <w:sz w:val="24"/>
                      <w:szCs w:val="24"/>
                      <w:lang w:val="kk-KZ"/>
                    </w:rPr>
                  </w:pPr>
                  <w:r w:rsidRPr="00120E65">
                    <w:rPr>
                      <w:rFonts w:ascii="TimesNewRomanPSMT" w:hAnsi="TimesNewRomanPSMT" w:cs="TimesNewRomanPSMT"/>
                      <w:b/>
                      <w:sz w:val="24"/>
                      <w:szCs w:val="24"/>
                      <w:lang w:val="kk-KZ"/>
                    </w:rPr>
                    <w:t>Умеет рассуждать на заданную тему</w:t>
                  </w:r>
                </w:p>
              </w:tc>
            </w:tr>
          </w:tbl>
          <w:p w:rsidR="00025972" w:rsidRPr="0025318F" w:rsidRDefault="00025972" w:rsidP="00025972">
            <w:pP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4"/>
            <w:vMerge/>
          </w:tcPr>
          <w:p w:rsidR="00025972" w:rsidRDefault="00025972" w:rsidP="00025972">
            <w:pPr>
              <w:pStyle w:val="a5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25972" w:rsidRDefault="00025972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7671" w:rsidTr="00867960">
        <w:trPr>
          <w:trHeight w:val="13337"/>
        </w:trPr>
        <w:tc>
          <w:tcPr>
            <w:tcW w:w="2660" w:type="dxa"/>
          </w:tcPr>
          <w:p w:rsidR="002C5238" w:rsidRDefault="00257671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lastRenderedPageBreak/>
              <w:t>Конец</w:t>
            </w:r>
          </w:p>
          <w:p w:rsidR="002C5238" w:rsidRDefault="002C5238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7671" w:rsidRPr="002C5238" w:rsidRDefault="002C5238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 минут</w:t>
            </w:r>
          </w:p>
        </w:tc>
        <w:tc>
          <w:tcPr>
            <w:tcW w:w="6379" w:type="dxa"/>
            <w:gridSpan w:val="4"/>
          </w:tcPr>
          <w:p w:rsidR="002C5238" w:rsidRPr="002C5238" w:rsidRDefault="002C5238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2C523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Рефлексия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Прием  метода «Верные и неверные утверждения» 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Предлагаю учащимся выбрать правильные ответы. В неверных утверждениях назвать правильный ответ. Ответы аргументируют фактами.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1)  «Снежную королеву» написал Шарль Перро.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2)  «Золушка», «Красная Шапочка» – сказки Ш. Перро.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3)  Дюймовочка на балу потеряла хрустальную туфельку.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4)  «Гадкий утенок» – сказка Г. Х. Андерсена.</w:t>
            </w:r>
          </w:p>
          <w:p w:rsidR="00257671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5)  Кай – герой сказки «Оловянный солдатик»..(Ф)</w:t>
            </w:r>
          </w:p>
          <w:p w:rsid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Назовите одним словом.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1) Тот, кто пишет сказки.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2) Действия, события, в  которых  раскрывается основное содержание художественного произведения.</w:t>
            </w: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3) Род произведений в искусстве.</w:t>
            </w:r>
          </w:p>
          <w:p w:rsid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4) Главное действующее лицо литературного произведения.</w:t>
            </w:r>
          </w:p>
          <w:p w:rsidR="009A19E4" w:rsidRDefault="009A19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DA76DE" w:rsidRP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DA76D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Домашняя работа </w:t>
            </w: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DA76D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Упражнение 349</w:t>
            </w: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9A19E4" w:rsidRDefault="009A19E4" w:rsidP="004F7F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8743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Лист формативного оценивания</w:t>
            </w:r>
          </w:p>
          <w:p w:rsidR="0008743D" w:rsidRPr="0008743D" w:rsidRDefault="0008743D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7796" w:type="dxa"/>
              <w:tblLayout w:type="fixed"/>
              <w:tblLook w:val="04A0"/>
            </w:tblPr>
            <w:tblGrid>
              <w:gridCol w:w="1112"/>
              <w:gridCol w:w="6684"/>
            </w:tblGrid>
            <w:tr w:rsidR="00DA76DE" w:rsidTr="00FF6F6F">
              <w:trPr>
                <w:trHeight w:val="838"/>
              </w:trPr>
              <w:tc>
                <w:tcPr>
                  <w:tcW w:w="1112" w:type="dxa"/>
                </w:tcPr>
                <w:p w:rsidR="00DA76DE" w:rsidRPr="0008743D" w:rsidRDefault="00DA76DE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6684" w:type="dxa"/>
                </w:tcPr>
                <w:p w:rsidR="00DA76DE" w:rsidRPr="0008743D" w:rsidRDefault="00DA76DE" w:rsidP="004F7F57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DA76DE" w:rsidTr="004F7F57">
              <w:trPr>
                <w:trHeight w:val="3540"/>
              </w:trPr>
              <w:tc>
                <w:tcPr>
                  <w:tcW w:w="1112" w:type="dxa"/>
                </w:tcPr>
                <w:p w:rsidR="00DA76DE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F7F57">
                    <w:rPr>
                      <w:rFonts w:ascii="TimesNewRomanPSMT" w:hAnsi="TimesNewRomanPSMT" w:cs="TimesNewRomanPSMT"/>
                      <w:b/>
                      <w:color w:val="000000"/>
                      <w:sz w:val="20"/>
                      <w:szCs w:val="24"/>
                      <w:lang w:val="kk-KZ"/>
                    </w:rPr>
                    <w:t xml:space="preserve">1. </w:t>
                  </w:r>
                  <w:r w:rsidR="00DA76DE" w:rsidRPr="004F7F57">
                    <w:rPr>
                      <w:rFonts w:ascii="TimesNewRomanPSMT" w:hAnsi="TimesNewRomanPSMT" w:cs="TimesNewRomanPSMT"/>
                      <w:b/>
                      <w:color w:val="000000"/>
                      <w:sz w:val="20"/>
                      <w:szCs w:val="24"/>
                      <w:lang w:val="kk-KZ"/>
                    </w:rPr>
                    <w:t>Умеет определять тему, сравнивать события , героев, их поступки</w:t>
                  </w:r>
                </w:p>
              </w:tc>
              <w:tc>
                <w:tcPr>
                  <w:tcW w:w="6684" w:type="dxa"/>
                </w:tcPr>
                <w:tbl>
                  <w:tblPr>
                    <w:tblStyle w:val="a3"/>
                    <w:tblW w:w="4898" w:type="dxa"/>
                    <w:tblLayout w:type="fixed"/>
                    <w:tblLook w:val="04A0"/>
                  </w:tblPr>
                  <w:tblGrid>
                    <w:gridCol w:w="2522"/>
                    <w:gridCol w:w="2376"/>
                  </w:tblGrid>
                  <w:tr w:rsidR="00DA76DE" w:rsidRPr="00DA76DE" w:rsidTr="00FF6F6F">
                    <w:trPr>
                      <w:trHeight w:val="274"/>
                    </w:trPr>
                    <w:tc>
                      <w:tcPr>
                        <w:tcW w:w="2522" w:type="dxa"/>
                        <w:shd w:val="clear" w:color="auto" w:fill="FFC000"/>
                      </w:tcPr>
                      <w:p w:rsidR="00DA76DE" w:rsidRPr="00DA76DE" w:rsidRDefault="00DA76DE" w:rsidP="004F7F57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4"/>
                            <w:szCs w:val="24"/>
                            <w:lang w:val="kk-KZ"/>
                          </w:rPr>
                        </w:pPr>
                        <w:r w:rsidRPr="00DA76DE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4"/>
                            <w:szCs w:val="24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C000"/>
                      </w:tcPr>
                      <w:p w:rsidR="00DA76DE" w:rsidRPr="00DA76DE" w:rsidRDefault="00DA76DE" w:rsidP="004F7F57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4"/>
                            <w:szCs w:val="24"/>
                            <w:lang w:val="kk-KZ"/>
                          </w:rPr>
                        </w:pPr>
                        <w:r w:rsidRPr="00DA76DE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4"/>
                            <w:szCs w:val="24"/>
                            <w:lang w:val="kk-KZ"/>
                          </w:rPr>
                          <w:t>2</w:t>
                        </w:r>
                      </w:p>
                    </w:tc>
                  </w:tr>
                  <w:tr w:rsidR="00DA76DE" w:rsidRPr="00DA76DE" w:rsidTr="00FF6F6F">
                    <w:trPr>
                      <w:trHeight w:val="274"/>
                    </w:trPr>
                    <w:tc>
                      <w:tcPr>
                        <w:tcW w:w="2522" w:type="dxa"/>
                        <w:shd w:val="clear" w:color="auto" w:fill="FFC000"/>
                      </w:tcPr>
                      <w:p w:rsidR="00DA76DE" w:rsidRPr="004F7F57" w:rsidRDefault="004F7F57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 xml:space="preserve"> </w:t>
                        </w:r>
                        <w:r w:rsidR="00DA76DE"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1. Определи тему</w:t>
                        </w: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 xml:space="preserve"> текста  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C000"/>
                      </w:tcPr>
                      <w:p w:rsidR="00DA76DE" w:rsidRPr="004F7F57" w:rsidRDefault="004F7F57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1 б</w:t>
                        </w:r>
                      </w:p>
                    </w:tc>
                  </w:tr>
                  <w:tr w:rsidR="00DA76DE" w:rsidRPr="00DA76DE" w:rsidTr="00FF6F6F">
                    <w:trPr>
                      <w:trHeight w:val="564"/>
                    </w:trPr>
                    <w:tc>
                      <w:tcPr>
                        <w:tcW w:w="2522" w:type="dxa"/>
                        <w:shd w:val="clear" w:color="auto" w:fill="FFC000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2. Сравни героев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C000"/>
                      </w:tcPr>
                      <w:p w:rsidR="00DA76DE" w:rsidRPr="004F7F57" w:rsidRDefault="00DA76DE" w:rsidP="004F7F57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 xml:space="preserve">                                            1б</w:t>
                        </w:r>
                      </w:p>
                    </w:tc>
                  </w:tr>
                  <w:tr w:rsidR="00DA76DE" w:rsidRPr="00DA76DE" w:rsidTr="004F7F57">
                    <w:trPr>
                      <w:trHeight w:val="605"/>
                    </w:trPr>
                    <w:tc>
                      <w:tcPr>
                        <w:tcW w:w="2522" w:type="dxa"/>
                        <w:shd w:val="clear" w:color="auto" w:fill="FFC000"/>
                      </w:tcPr>
                      <w:p w:rsidR="00DA76DE" w:rsidRPr="004F7F57" w:rsidRDefault="00DA76DE" w:rsidP="004F7F57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 xml:space="preserve"> 3. Одним словом</w:t>
                        </w:r>
                        <w:r w:rsidR="004F7F57"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 xml:space="preserve"> </w:t>
                        </w:r>
                        <w:r w:rsid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напиши поступки героев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C000"/>
                      </w:tcPr>
                      <w:p w:rsidR="00DA76DE" w:rsidRPr="004F7F57" w:rsidRDefault="004F7F57" w:rsidP="004F7F57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1 б</w:t>
                        </w:r>
                      </w:p>
                    </w:tc>
                  </w:tr>
                  <w:tr w:rsidR="00DA76DE" w:rsidRPr="00DA76DE" w:rsidTr="00FF6F6F">
                    <w:trPr>
                      <w:trHeight w:val="549"/>
                    </w:trPr>
                    <w:tc>
                      <w:tcPr>
                        <w:tcW w:w="2522" w:type="dxa"/>
                        <w:shd w:val="clear" w:color="auto" w:fill="FFC000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1группа «Гадкий утенок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C000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 w:val="20"/>
                            <w:szCs w:val="24"/>
                            <w:lang w:val="kk-KZ"/>
                          </w:rPr>
                          <w:t>2группа «Снежная королева»</w:t>
                        </w:r>
                      </w:p>
                    </w:tc>
                  </w:tr>
                  <w:tr w:rsidR="00DA76DE" w:rsidRPr="00DA76DE" w:rsidTr="00FF6F6F">
                    <w:trPr>
                      <w:trHeight w:val="838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4. Укажите количество прилагательных в 1­м тексте.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 xml:space="preserve">1.Укажите количество при лагательных во 2­м тексте.  1б                     </w:t>
                        </w:r>
                      </w:p>
                    </w:tc>
                  </w:tr>
                  <w:tr w:rsidR="00DA76DE" w:rsidRPr="00DA76DE" w:rsidTr="00FF6F6F">
                    <w:trPr>
                      <w:trHeight w:val="838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5. Подберите синоним к прилагательному чудный.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2. Подберите синоним к прилагательному прелестный. 1б</w:t>
                        </w:r>
                      </w:p>
                    </w:tc>
                  </w:tr>
                  <w:tr w:rsidR="00DA76DE" w:rsidRPr="00DA76DE" w:rsidTr="00FF6F6F">
                    <w:trPr>
                      <w:trHeight w:val="274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6. Найдите в тексте прилага­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тельные­антонимы.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 xml:space="preserve">3. Подберите антоним к прилагательному умный.  </w:t>
                        </w: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Cs w:val="24"/>
                            <w:lang w:val="kk-KZ"/>
                          </w:rPr>
                          <w:t>1б</w:t>
                        </w:r>
                      </w:p>
                    </w:tc>
                  </w:tr>
                  <w:tr w:rsidR="00DA76DE" w:rsidRPr="00DA76DE" w:rsidTr="00FF6F6F">
                    <w:trPr>
                      <w:trHeight w:val="146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7. Определите  число  прилагательного в выделенном словосочетании в 1­м тексте.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4. Определите  число  прилагатель ного в выделенном сло­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во сочетании во 2­м тексте.     1б</w:t>
                        </w:r>
                      </w:p>
                    </w:tc>
                  </w:tr>
                  <w:tr w:rsidR="00DA76DE" w:rsidRPr="00DA76DE" w:rsidTr="00FF6F6F">
                    <w:trPr>
                      <w:trHeight w:val="146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 xml:space="preserve">8. Определите род и </w:t>
                        </w: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lastRenderedPageBreak/>
                          <w:t xml:space="preserve">падеж 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при лагательного в слово­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сочетании странная грусть.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lastRenderedPageBreak/>
                          <w:t xml:space="preserve">5. Определите род и </w:t>
                        </w: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lastRenderedPageBreak/>
                          <w:t xml:space="preserve">падеж 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прилагательного в слово­</w:t>
                        </w:r>
                      </w:p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 xml:space="preserve">сочетании умного лица.   </w:t>
                        </w:r>
                        <w:r w:rsidRPr="004F7F57">
                          <w:rPr>
                            <w:rFonts w:ascii="TimesNewRomanPSMT" w:hAnsi="TimesNewRomanPSMT" w:cs="TimesNewRomanPSMT"/>
                            <w:b/>
                            <w:color w:val="000000"/>
                            <w:szCs w:val="24"/>
                            <w:lang w:val="kk-KZ"/>
                          </w:rPr>
                          <w:t>1б</w:t>
                        </w:r>
                      </w:p>
                    </w:tc>
                  </w:tr>
                  <w:tr w:rsidR="00DA76DE" w:rsidRPr="00DA76DE" w:rsidTr="00FF6F6F">
                    <w:trPr>
                      <w:trHeight w:val="146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lastRenderedPageBreak/>
                          <w:t>9. Как вы думаете, почему утёнку  стало  грустно,  когда  он увидел прекрасных птиц?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 xml:space="preserve">6. Как вы думаете, почему Кай уже не чувствовал страха перед Снежной королевой?    1б                    </w:t>
                        </w:r>
                      </w:p>
                    </w:tc>
                  </w:tr>
                  <w:tr w:rsidR="00DA76DE" w:rsidRPr="00DA76DE" w:rsidTr="00FF6F6F">
                    <w:trPr>
                      <w:trHeight w:val="146"/>
                    </w:trPr>
                    <w:tc>
                      <w:tcPr>
                        <w:tcW w:w="2522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10. Определите тип и стиль 1­го отрывка.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A76DE" w:rsidRPr="004F7F57" w:rsidRDefault="00DA76DE" w:rsidP="00025972">
                        <w:pPr>
                          <w:framePr w:hSpace="180" w:wrap="around" w:vAnchor="text" w:hAnchor="text" w:x="-318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</w:pPr>
                        <w:r w:rsidRPr="004F7F57">
                          <w:rPr>
                            <w:rFonts w:ascii="TimesNewRomanPSMT" w:hAnsi="TimesNewRomanPSMT" w:cs="TimesNewRomanPSMT"/>
                            <w:color w:val="000000"/>
                            <w:szCs w:val="24"/>
                            <w:lang w:val="kk-KZ"/>
                          </w:rPr>
                          <w:t>7. Определите тип и стиль 2­го отрывка         1б</w:t>
                        </w:r>
                      </w:p>
                    </w:tc>
                  </w:tr>
                </w:tbl>
                <w:p w:rsidR="00DA76DE" w:rsidRDefault="00DA76DE" w:rsidP="004F7F57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DA76DE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en-US"/>
                    </w:rPr>
                    <w:t>Max</w:t>
                  </w:r>
                  <w:r w:rsidRPr="00DA76DE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</w:rPr>
                    <w:t>: 10 баллов</w:t>
                  </w:r>
                </w:p>
              </w:tc>
            </w:tr>
            <w:tr w:rsidR="00DA76DE" w:rsidTr="00FF6F6F">
              <w:trPr>
                <w:trHeight w:val="146"/>
              </w:trPr>
              <w:tc>
                <w:tcPr>
                  <w:tcW w:w="1112" w:type="dxa"/>
                </w:tcPr>
                <w:p w:rsidR="00DA76DE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2. Умеет рассуждать на заданную тему</w:t>
                  </w:r>
                </w:p>
              </w:tc>
              <w:tc>
                <w:tcPr>
                  <w:tcW w:w="6684" w:type="dxa"/>
                </w:tcPr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Мне кажется…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Я считаю…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1) В каких сказках герою помогали находчивость и смекалка?</w:t>
                  </w: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1 б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2)  В  каких  сказках  награда  приходит  за  трудолюбие  и  до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броту? </w:t>
                  </w: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1 б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3) Какая сказка вам кажется самой</w:t>
                  </w: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1 б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•  интересной;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•  страшной;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•  весёлой;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•  печальной;</w:t>
                  </w:r>
                </w:p>
                <w:p w:rsidR="0008743D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•  поучительной?</w:t>
                  </w:r>
                </w:p>
                <w:p w:rsidR="00DA76DE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Мах: 3 балла</w:t>
                  </w:r>
                </w:p>
              </w:tc>
            </w:tr>
            <w:tr w:rsidR="00DA76DE" w:rsidTr="00FF6F6F">
              <w:trPr>
                <w:trHeight w:val="146"/>
              </w:trPr>
              <w:tc>
                <w:tcPr>
                  <w:tcW w:w="1112" w:type="dxa"/>
                </w:tcPr>
                <w:p w:rsidR="00DA76DE" w:rsidRPr="009A19E4" w:rsidRDefault="00DA76DE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84" w:type="dxa"/>
                </w:tcPr>
                <w:p w:rsidR="00DA76DE" w:rsidRPr="0008743D" w:rsidRDefault="0008743D" w:rsidP="00025972">
                  <w:pPr>
                    <w:framePr w:hSpace="180" w:wrap="around" w:vAnchor="text" w:hAnchor="text" w:x="-318" w:y="1"/>
                    <w:autoSpaceDE w:val="0"/>
                    <w:autoSpaceDN w:val="0"/>
                    <w:adjustRightInd w:val="0"/>
                    <w:suppressOverlap/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743D">
                    <w:rPr>
                      <w:rFonts w:ascii="TimesNewRomanPSMT" w:hAnsi="TimesNewRomanPSMT" w:cs="TimesNewRomanPSMT"/>
                      <w:b/>
                      <w:color w:val="000000"/>
                      <w:sz w:val="24"/>
                      <w:szCs w:val="24"/>
                      <w:lang w:val="kk-KZ"/>
                    </w:rPr>
                    <w:t>Всего: 13 баллов : 2= 6 баллов</w:t>
                  </w:r>
                </w:p>
              </w:tc>
            </w:tr>
          </w:tbl>
          <w:p w:rsidR="009A19E4" w:rsidRDefault="009A19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57671" w:rsidRPr="0008743D" w:rsidRDefault="0008743D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8743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Если ученик на уроке набрал 6 и выше баллов , то он достиг целей урока</w:t>
            </w:r>
          </w:p>
        </w:tc>
        <w:tc>
          <w:tcPr>
            <w:tcW w:w="1701" w:type="dxa"/>
          </w:tcPr>
          <w:p w:rsidR="00257671" w:rsidRDefault="00257671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257671" w:rsidRDefault="00257671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F01DF" w:rsidRPr="000F01DF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А4</w:t>
            </w:r>
          </w:p>
          <w:p w:rsidR="00257671" w:rsidRDefault="000F01DF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F01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Карточки</w:t>
            </w:r>
          </w:p>
        </w:tc>
      </w:tr>
      <w:tr w:rsidR="00DA76DE" w:rsidTr="00867960">
        <w:trPr>
          <w:trHeight w:val="70"/>
        </w:trPr>
        <w:tc>
          <w:tcPr>
            <w:tcW w:w="2660" w:type="dxa"/>
          </w:tcPr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DA76DE" w:rsidRPr="0025318F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DA76DE" w:rsidRPr="002C5238" w:rsidRDefault="00DA76DE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A76DE" w:rsidRDefault="00DA76DE" w:rsidP="0002597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7671" w:rsidTr="00867960">
        <w:tc>
          <w:tcPr>
            <w:tcW w:w="2660" w:type="dxa"/>
          </w:tcPr>
          <w:p w:rsidR="00257671" w:rsidRDefault="00257671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lastRenderedPageBreak/>
              <w:t>Дополнительная информация</w:t>
            </w:r>
          </w:p>
          <w:p w:rsidR="00257671" w:rsidRDefault="00257671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257671" w:rsidRDefault="00BF3B0A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Домашняя работа </w:t>
            </w:r>
          </w:p>
          <w:p w:rsidR="00BF3B0A" w:rsidRDefault="00BF3B0A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Упражнение 349</w:t>
            </w:r>
          </w:p>
        </w:tc>
        <w:tc>
          <w:tcPr>
            <w:tcW w:w="1701" w:type="dxa"/>
          </w:tcPr>
          <w:p w:rsidR="00257671" w:rsidRDefault="00257671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25318F" w:rsidTr="00867960">
        <w:tc>
          <w:tcPr>
            <w:tcW w:w="2660" w:type="dxa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Дифференциация – как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вы будете предоставлять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больше поддержки?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Какие задания вы будете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давать более способным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ученикам?</w:t>
            </w:r>
          </w:p>
          <w:p w:rsidR="0025318F" w:rsidRDefault="00FA56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Групповая работа</w:t>
            </w:r>
          </w:p>
          <w:p w:rsidR="00FA56E4" w:rsidRDefault="00FA56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Оценивание </w:t>
            </w:r>
          </w:p>
          <w:p w:rsidR="00FA56E4" w:rsidRPr="00C848A5" w:rsidRDefault="00FA56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Ролевые обязанности в группе</w:t>
            </w:r>
          </w:p>
        </w:tc>
        <w:tc>
          <w:tcPr>
            <w:tcW w:w="5181" w:type="dxa"/>
            <w:gridSpan w:val="3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Оценивание – как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выпланируете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039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тслежи</w:t>
            </w:r>
            <w:r w:rsidR="00D6039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ватьпрогресс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знанияучащихся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2324" w:rsidRDefault="0055232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552324" w:rsidRDefault="00552324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18F" w:rsidRPr="00552324" w:rsidRDefault="00552324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Дерево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Блоба</w:t>
            </w:r>
            <w:proofErr w:type="spellEnd"/>
          </w:p>
        </w:tc>
        <w:tc>
          <w:tcPr>
            <w:tcW w:w="2899" w:type="dxa"/>
            <w:gridSpan w:val="2"/>
          </w:tcPr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связи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здоровье и безопасность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поддержка ИКТ</w:t>
            </w:r>
          </w:p>
          <w:p w:rsidR="0025318F" w:rsidRDefault="0025318F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Ценности</w:t>
            </w:r>
          </w:p>
          <w:p w:rsidR="00D6039B" w:rsidRDefault="00D6039B" w:rsidP="0002597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Литературное чтение, казахский язык</w:t>
            </w:r>
          </w:p>
          <w:p w:rsidR="00D6039B" w:rsidRDefault="00D6039B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Презентация «Литературная сказка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  <w:p w:rsidR="0025318F" w:rsidRPr="00D6039B" w:rsidRDefault="00D6039B" w:rsidP="000259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Видеосюжет из сказки Г.Х.Андерсена «Снежная королева»</w:t>
            </w:r>
          </w:p>
        </w:tc>
      </w:tr>
      <w:tr w:rsidR="0025318F" w:rsidTr="00867960">
        <w:tc>
          <w:tcPr>
            <w:tcW w:w="2660" w:type="dxa"/>
          </w:tcPr>
          <w:p w:rsidR="0025318F" w:rsidRPr="0025318F" w:rsidRDefault="0025318F" w:rsidP="000259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81" w:type="dxa"/>
            <w:gridSpan w:val="3"/>
          </w:tcPr>
          <w:p w:rsidR="0025318F" w:rsidRPr="0025318F" w:rsidRDefault="0025318F" w:rsidP="000259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9" w:type="dxa"/>
            <w:gridSpan w:val="2"/>
          </w:tcPr>
          <w:p w:rsidR="0025318F" w:rsidRPr="0025318F" w:rsidRDefault="0025318F" w:rsidP="000259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0B526C" w:rsidTr="00867960">
        <w:trPr>
          <w:trHeight w:val="855"/>
        </w:trPr>
        <w:tc>
          <w:tcPr>
            <w:tcW w:w="2660" w:type="dxa"/>
            <w:vMerge w:val="restart"/>
          </w:tcPr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Были ли целиобучения/урока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достижимыми?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Чему сегоднянаучились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учащиеся?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Какой былаатмосфера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обучения?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Успешными либыли задания поустановлениюразличий междуучащимися?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Придерживалсяли я временногографика? 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Какиеотступления от плана я сделал ипочему?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B526C" w:rsidRP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0B526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Используйте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это место для записи в</w:t>
            </w:r>
            <w:r w:rsidRPr="000B526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аших наблюдений по уроку. Ответьте на вопросы о вашем уроке, написанные в левом столбике.</w:t>
            </w:r>
          </w:p>
        </w:tc>
      </w:tr>
      <w:tr w:rsidR="000B526C" w:rsidTr="00867960">
        <w:trPr>
          <w:trHeight w:val="3625"/>
        </w:trPr>
        <w:tc>
          <w:tcPr>
            <w:tcW w:w="2660" w:type="dxa"/>
            <w:vMerge/>
          </w:tcPr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57671" w:rsidRPr="00FA56E4" w:rsidRDefault="00257671" w:rsidP="00025972">
            <w:pPr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Цели обучения </w:t>
            </w:r>
            <w:r w:rsid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были </w:t>
            </w: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реалистичными: </w:t>
            </w:r>
          </w:p>
          <w:p w:rsidR="00257671" w:rsidRPr="00FA56E4" w:rsidRDefault="00257671" w:rsidP="00025972">
            <w:pPr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     1.</w:t>
            </w:r>
            <w:r w:rsidR="00FA56E4">
              <w:rPr>
                <w:rFonts w:ascii="Times New Roman" w:hAnsi="Times New Roman"/>
                <w:sz w:val="24"/>
                <w:szCs w:val="28"/>
                <w:lang w:eastAsia="en-GB"/>
              </w:rPr>
              <w:t>У</w:t>
            </w: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читель с помощью  приема </w:t>
            </w:r>
            <w:r w:rsidRPr="00FA56E4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FA56E4">
              <w:rPr>
                <w:rFonts w:ascii="Times New Roman" w:hAnsi="Times New Roman"/>
                <w:b/>
                <w:sz w:val="24"/>
                <w:szCs w:val="28"/>
              </w:rPr>
              <w:t>Корзина идей</w:t>
            </w:r>
            <w:r w:rsidRPr="00FA56E4">
              <w:rPr>
                <w:rFonts w:ascii="Times New Roman" w:hAnsi="Times New Roman"/>
                <w:b/>
                <w:sz w:val="24"/>
                <w:szCs w:val="28"/>
              </w:rPr>
              <w:t xml:space="preserve">»  </w:t>
            </w:r>
            <w:r w:rsidR="00FA56E4">
              <w:rPr>
                <w:rFonts w:ascii="Times New Roman" w:hAnsi="Times New Roman"/>
                <w:sz w:val="24"/>
                <w:szCs w:val="28"/>
              </w:rPr>
              <w:t>смог получить предполагаемые ответы учащихся</w:t>
            </w:r>
            <w:r w:rsidRPr="00FA56E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>определить тему урока.</w:t>
            </w:r>
          </w:p>
          <w:p w:rsidR="00257671" w:rsidRPr="00FA56E4" w:rsidRDefault="00257671" w:rsidP="00025972">
            <w:pPr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     2.Учащиеся сегодня изучилитему</w:t>
            </w:r>
            <w:r w:rsidRPr="00FA56E4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 xml:space="preserve"> «</w:t>
            </w:r>
            <w:r w:rsidR="00FA56E4" w:rsidRPr="00FA56E4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Литературная сказка</w:t>
            </w:r>
            <w:r w:rsidRPr="00FA56E4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»</w:t>
            </w:r>
          </w:p>
          <w:p w:rsidR="00257671" w:rsidRPr="00FA56E4" w:rsidRDefault="00257671" w:rsidP="00025972">
            <w:pPr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    3.Обучение было направлено на углубление знаний </w:t>
            </w:r>
            <w:r w:rsid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об имени прилагательном </w:t>
            </w: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>как части речи,</w:t>
            </w:r>
            <w:r w:rsidRPr="00FA56E4">
              <w:rPr>
                <w:rFonts w:ascii="Times New Roman" w:hAnsi="Times New Roman"/>
                <w:sz w:val="24"/>
                <w:szCs w:val="28"/>
              </w:rPr>
              <w:t xml:space="preserve"> смогли развить навыки </w:t>
            </w:r>
            <w:r w:rsidR="00FA56E4">
              <w:rPr>
                <w:rFonts w:ascii="Times New Roman" w:hAnsi="Times New Roman"/>
                <w:sz w:val="24"/>
                <w:szCs w:val="28"/>
              </w:rPr>
              <w:t>согласовывать существительные с прилагательным</w:t>
            </w:r>
            <w:r w:rsidRPr="00FA56E4">
              <w:rPr>
                <w:rFonts w:ascii="Times New Roman" w:hAnsi="Times New Roman"/>
                <w:sz w:val="24"/>
                <w:szCs w:val="28"/>
              </w:rPr>
              <w:t xml:space="preserve">; повторить грамматические особенности </w:t>
            </w:r>
            <w:r w:rsidR="00FA56E4">
              <w:rPr>
                <w:rFonts w:ascii="Times New Roman" w:hAnsi="Times New Roman"/>
                <w:sz w:val="24"/>
                <w:szCs w:val="28"/>
              </w:rPr>
              <w:t>части</w:t>
            </w:r>
            <w:r w:rsidRPr="00FA56E4">
              <w:rPr>
                <w:rFonts w:ascii="Times New Roman" w:hAnsi="Times New Roman"/>
                <w:sz w:val="24"/>
                <w:szCs w:val="28"/>
              </w:rPr>
              <w:t xml:space="preserve"> речи</w:t>
            </w:r>
          </w:p>
          <w:p w:rsidR="00257671" w:rsidRPr="00FA56E4" w:rsidRDefault="00257671" w:rsidP="00025972">
            <w:pPr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 4.Дифференциирование заданий позволяет грамотно распределять  </w:t>
            </w:r>
            <w:proofErr w:type="spellStart"/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>разноуровневые</w:t>
            </w:r>
            <w:proofErr w:type="spellEnd"/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задания между</w:t>
            </w:r>
            <w:r w:rsid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учащими</w:t>
            </w: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>ся</w:t>
            </w:r>
          </w:p>
          <w:p w:rsidR="00257671" w:rsidRPr="00FA56E4" w:rsidRDefault="00257671" w:rsidP="00025972">
            <w:pPr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5.Временные рамки не всегда удается соблюдать. С учащимися следует поработать в группе, привить навыки к оцениванию групп. </w:t>
            </w:r>
          </w:p>
          <w:p w:rsidR="000B526C" w:rsidRPr="00FA56E4" w:rsidRDefault="00257671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kk-KZ"/>
              </w:rPr>
            </w:pPr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 6.Середина урока</w:t>
            </w:r>
            <w:proofErr w:type="gramStart"/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,</w:t>
            </w:r>
            <w:proofErr w:type="gramEnd"/>
            <w:r w:rsidRPr="00FA56E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оценивание, рефлексия- самые значимые части урока. Над этими пунктами следует серьезно поработать.</w:t>
            </w:r>
          </w:p>
          <w:p w:rsidR="000B526C" w:rsidRPr="00FA56E4" w:rsidRDefault="00FA56E4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  <w:lang w:val="kk-KZ"/>
              </w:rPr>
              <w:t>7. Атмосфера обучения была благоприятной, так как детям нравятся сказки</w:t>
            </w: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0259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848A5" w:rsidRPr="00C848A5" w:rsidRDefault="002C5238" w:rsidP="00C848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kk-KZ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kk-KZ"/>
        </w:rPr>
        <w:lastRenderedPageBreak/>
        <w:br w:type="textWrapping" w:clear="all"/>
      </w:r>
    </w:p>
    <w:p w:rsidR="00C848A5" w:rsidRP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C848A5" w:rsidRP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C848A5" w:rsidRP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8A5" w:rsidRP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257671" w:rsidRDefault="00257671" w:rsidP="00C848A5"/>
    <w:p w:rsidR="00257671" w:rsidRPr="00257671" w:rsidRDefault="00257671" w:rsidP="00257671"/>
    <w:p w:rsidR="00257671" w:rsidRPr="00257671" w:rsidRDefault="00257671" w:rsidP="00257671"/>
    <w:sectPr w:rsidR="00257671" w:rsidRPr="00257671" w:rsidSect="00FF6F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59C"/>
    <w:multiLevelType w:val="hybridMultilevel"/>
    <w:tmpl w:val="8B0E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2B7E"/>
    <w:multiLevelType w:val="hybridMultilevel"/>
    <w:tmpl w:val="B6E272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A5"/>
    <w:rsid w:val="000161BE"/>
    <w:rsid w:val="00025972"/>
    <w:rsid w:val="00042EB9"/>
    <w:rsid w:val="0008743D"/>
    <w:rsid w:val="000B526C"/>
    <w:rsid w:val="000F01DF"/>
    <w:rsid w:val="0010000F"/>
    <w:rsid w:val="0010105B"/>
    <w:rsid w:val="00120E65"/>
    <w:rsid w:val="001602B2"/>
    <w:rsid w:val="00160498"/>
    <w:rsid w:val="00170A90"/>
    <w:rsid w:val="00197F21"/>
    <w:rsid w:val="0023560F"/>
    <w:rsid w:val="0024283A"/>
    <w:rsid w:val="0025318F"/>
    <w:rsid w:val="00257671"/>
    <w:rsid w:val="002C5238"/>
    <w:rsid w:val="003D3DEF"/>
    <w:rsid w:val="003E0BF4"/>
    <w:rsid w:val="00413A1E"/>
    <w:rsid w:val="00414008"/>
    <w:rsid w:val="004F7F57"/>
    <w:rsid w:val="00506775"/>
    <w:rsid w:val="0050712A"/>
    <w:rsid w:val="00552324"/>
    <w:rsid w:val="0061077D"/>
    <w:rsid w:val="00643AAF"/>
    <w:rsid w:val="006D56DA"/>
    <w:rsid w:val="00744121"/>
    <w:rsid w:val="007C2A6C"/>
    <w:rsid w:val="00867960"/>
    <w:rsid w:val="00870BF6"/>
    <w:rsid w:val="00890E47"/>
    <w:rsid w:val="008B7BBA"/>
    <w:rsid w:val="008E4EBD"/>
    <w:rsid w:val="009910C1"/>
    <w:rsid w:val="009A19E4"/>
    <w:rsid w:val="00A75C05"/>
    <w:rsid w:val="00B37ED3"/>
    <w:rsid w:val="00BF3B0A"/>
    <w:rsid w:val="00C33274"/>
    <w:rsid w:val="00C808DE"/>
    <w:rsid w:val="00C848A5"/>
    <w:rsid w:val="00C86A65"/>
    <w:rsid w:val="00D6039B"/>
    <w:rsid w:val="00DA76DE"/>
    <w:rsid w:val="00DD2CDB"/>
    <w:rsid w:val="00E110CA"/>
    <w:rsid w:val="00E25E84"/>
    <w:rsid w:val="00E42A8F"/>
    <w:rsid w:val="00E75381"/>
    <w:rsid w:val="00EA5AF3"/>
    <w:rsid w:val="00F20138"/>
    <w:rsid w:val="00F44AC5"/>
    <w:rsid w:val="00F80CFA"/>
    <w:rsid w:val="00FA56E4"/>
    <w:rsid w:val="00FD0777"/>
    <w:rsid w:val="00FD36BC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8A5"/>
    <w:pPr>
      <w:ind w:left="720"/>
      <w:contextualSpacing/>
    </w:pPr>
  </w:style>
  <w:style w:type="paragraph" w:styleId="a5">
    <w:name w:val="No Spacing"/>
    <w:link w:val="a6"/>
    <w:uiPriority w:val="1"/>
    <w:qFormat/>
    <w:rsid w:val="0025767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9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Мырзайым</dc:creator>
  <cp:keywords/>
  <dc:description/>
  <cp:lastModifiedBy>Aidos</cp:lastModifiedBy>
  <cp:revision>39</cp:revision>
  <dcterms:created xsi:type="dcterms:W3CDTF">2016-04-22T17:58:00Z</dcterms:created>
  <dcterms:modified xsi:type="dcterms:W3CDTF">2017-11-23T04:16:00Z</dcterms:modified>
</cp:coreProperties>
</file>