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A7" w:rsidRDefault="005E4DA7" w:rsidP="005E4DA7">
      <w:pPr>
        <w:pStyle w:val="a7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Раимбекова  Улжан Кеттешкызы</w:t>
      </w:r>
    </w:p>
    <w:p w:rsidR="005E4DA7" w:rsidRDefault="005E4DA7" w:rsidP="005E4DA7">
      <w:pPr>
        <w:pStyle w:val="a7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КГУ «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  <w:lang w:val="kk-KZ"/>
        </w:rPr>
        <w:t>кола-гимназия «Туран», Южно-Казахстанская область</w:t>
      </w:r>
    </w:p>
    <w:p w:rsidR="005E4DA7" w:rsidRDefault="005E4DA7" w:rsidP="005E4DA7">
      <w:pPr>
        <w:pStyle w:val="a7"/>
        <w:ind w:left="709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Мактааральский район город Жетысай</w:t>
      </w:r>
    </w:p>
    <w:p w:rsidR="005E4DA7" w:rsidRDefault="005E4DA7" w:rsidP="005E4DA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36"/>
          <w:szCs w:val="28"/>
          <w:lang w:val="ru-RU" w:eastAsia="ru-RU"/>
        </w:rPr>
      </w:pPr>
    </w:p>
    <w:p w:rsidR="005E4DA7" w:rsidRPr="002912E8" w:rsidRDefault="005E4DA7" w:rsidP="0099224B">
      <w:pPr>
        <w:spacing w:line="240" w:lineRule="auto"/>
        <w:ind w:firstLine="454"/>
        <w:rPr>
          <w:rFonts w:ascii="Times New Roman" w:hAnsi="Times New Roman"/>
          <w:sz w:val="28"/>
          <w:szCs w:val="28"/>
          <w:lang w:val="ru-RU" w:eastAsia="en-GB"/>
        </w:rPr>
      </w:pPr>
    </w:p>
    <w:tbl>
      <w:tblPr>
        <w:tblW w:w="5850" w:type="pct"/>
        <w:tblInd w:w="-116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2911"/>
        <w:gridCol w:w="224"/>
        <w:gridCol w:w="636"/>
        <w:gridCol w:w="197"/>
        <w:gridCol w:w="2230"/>
        <w:gridCol w:w="1289"/>
        <w:gridCol w:w="1207"/>
        <w:gridCol w:w="95"/>
        <w:gridCol w:w="2409"/>
      </w:tblGrid>
      <w:tr w:rsidR="00BB1EEE" w:rsidRPr="002912E8" w:rsidTr="00DB6020">
        <w:trPr>
          <w:cantSplit/>
          <w:trHeight w:hRule="exact" w:val="471"/>
        </w:trPr>
        <w:tc>
          <w:tcPr>
            <w:tcW w:w="2848" w:type="pct"/>
            <w:gridSpan w:val="5"/>
          </w:tcPr>
          <w:p w:rsidR="00F94A56" w:rsidRPr="00DB6020" w:rsidRDefault="00FB0327" w:rsidP="00DB602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урока:</w:t>
            </w:r>
            <w:r w:rsidR="00412463"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94A56" w:rsidRPr="00DB6020">
              <w:rPr>
                <w:rFonts w:ascii="Times New Roman" w:hAnsi="Times New Roman"/>
                <w:b/>
                <w:sz w:val="24"/>
                <w:szCs w:val="28"/>
              </w:rPr>
              <w:t>Разносклоняемые существительные</w:t>
            </w:r>
          </w:p>
          <w:p w:rsidR="00DB6020" w:rsidRDefault="00DB6020" w:rsidP="00DB60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6020" w:rsidRDefault="00DB6020" w:rsidP="00DB60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6020" w:rsidRDefault="00DB6020" w:rsidP="00DB60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6020" w:rsidRPr="00DB6020" w:rsidRDefault="00DB6020" w:rsidP="00DB60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E1A" w:rsidRPr="002912E8" w:rsidRDefault="00956E1A" w:rsidP="004124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1EEE" w:rsidRPr="002912E8" w:rsidRDefault="00BB1EEE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52" w:type="pct"/>
            <w:gridSpan w:val="4"/>
          </w:tcPr>
          <w:p w:rsidR="00BB1EEE" w:rsidRPr="002912E8" w:rsidRDefault="005C3347" w:rsidP="00AA15F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Школа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DB60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КГУ ШГ «Туран»</w:t>
            </w:r>
          </w:p>
        </w:tc>
      </w:tr>
      <w:tr w:rsidR="00BB1EEE" w:rsidRPr="00127DA1" w:rsidTr="00DB6020">
        <w:trPr>
          <w:cantSplit/>
          <w:trHeight w:hRule="exact" w:val="471"/>
        </w:trPr>
        <w:tc>
          <w:tcPr>
            <w:tcW w:w="2848" w:type="pct"/>
            <w:gridSpan w:val="5"/>
          </w:tcPr>
          <w:p w:rsidR="00BB1EEE" w:rsidRPr="002912E8" w:rsidRDefault="005C3347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52" w:type="pct"/>
            <w:gridSpan w:val="4"/>
          </w:tcPr>
          <w:p w:rsidR="00BB1EEE" w:rsidRPr="002912E8" w:rsidRDefault="005C3347" w:rsidP="00127DA1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учителя</w:t>
            </w:r>
            <w:r w:rsidR="00BB1EEE" w:rsidRPr="00DB60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412463"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B31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Раимбекова Улжан</w:t>
            </w:r>
          </w:p>
        </w:tc>
      </w:tr>
      <w:tr w:rsidR="00BB1EEE" w:rsidRPr="002912E8" w:rsidTr="00DB6020">
        <w:trPr>
          <w:cantSplit/>
          <w:trHeight w:hRule="exact" w:val="799"/>
        </w:trPr>
        <w:tc>
          <w:tcPr>
            <w:tcW w:w="2848" w:type="pct"/>
            <w:gridSpan w:val="5"/>
          </w:tcPr>
          <w:p w:rsidR="00BB1EEE" w:rsidRPr="002912E8" w:rsidRDefault="005C3347" w:rsidP="007B31DD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B31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02" w:type="pct"/>
            <w:gridSpan w:val="2"/>
          </w:tcPr>
          <w:p w:rsidR="00BB1EEE" w:rsidRPr="002912E8" w:rsidRDefault="005C3347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присутствующих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149" w:type="pct"/>
            <w:gridSpan w:val="2"/>
          </w:tcPr>
          <w:p w:rsidR="00BB1EEE" w:rsidRPr="002912E8" w:rsidRDefault="005C3347" w:rsidP="0099224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отсутствующих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B1EEE" w:rsidRPr="005E4DA7" w:rsidTr="00DB6020">
        <w:trPr>
          <w:cantSplit/>
          <w:trHeight w:val="567"/>
        </w:trPr>
        <w:tc>
          <w:tcPr>
            <w:tcW w:w="1732" w:type="pct"/>
            <w:gridSpan w:val="3"/>
          </w:tcPr>
          <w:p w:rsidR="00BB1EEE" w:rsidRPr="002912E8" w:rsidRDefault="005C3347" w:rsidP="00F4194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Цели </w:t>
            </w:r>
          </w:p>
        </w:tc>
        <w:tc>
          <w:tcPr>
            <w:tcW w:w="3268" w:type="pct"/>
            <w:gridSpan w:val="6"/>
          </w:tcPr>
          <w:p w:rsidR="00BB1EEE" w:rsidRPr="002912E8" w:rsidRDefault="00F94A56" w:rsidP="0099224B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Углубить знания об имени существительном; повторить грамматические особенности имени существительного; закрепить умения находить существительные  в тексте и использовать их в речи; развивать навыки склонения существительных по падежам, знать различия склонения разносклоняемых существительных</w:t>
            </w:r>
          </w:p>
        </w:tc>
      </w:tr>
      <w:tr w:rsidR="00BB1EEE" w:rsidRPr="002912E8" w:rsidTr="00DB6020">
        <w:trPr>
          <w:cantSplit/>
          <w:trHeight w:hRule="exact" w:val="340"/>
        </w:trPr>
        <w:tc>
          <w:tcPr>
            <w:tcW w:w="1732" w:type="pct"/>
            <w:gridSpan w:val="3"/>
            <w:vMerge w:val="restart"/>
          </w:tcPr>
          <w:p w:rsidR="00412463" w:rsidRPr="002912E8" w:rsidRDefault="005C3347" w:rsidP="009922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Цели обучения</w:t>
            </w:r>
          </w:p>
          <w:p w:rsidR="00BB1EEE" w:rsidRPr="002912E8" w:rsidRDefault="00BB1EEE" w:rsidP="00412463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</w:rPr>
              <w:t>Все ученики смогут:</w:t>
            </w:r>
          </w:p>
          <w:p w:rsidR="00BB1EEE" w:rsidRPr="002912E8" w:rsidRDefault="00BB1EEE" w:rsidP="0099224B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  <w:tr w:rsidR="00BB1EEE" w:rsidRPr="005E4DA7" w:rsidTr="00DB6020">
        <w:trPr>
          <w:cantSplit/>
          <w:trHeight w:val="250"/>
        </w:trPr>
        <w:tc>
          <w:tcPr>
            <w:tcW w:w="1732" w:type="pct"/>
            <w:gridSpan w:val="3"/>
            <w:vMerge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формулировать определение понятия </w:t>
            </w:r>
          </w:p>
          <w:p w:rsidR="00412463" w:rsidRPr="002912E8" w:rsidRDefault="00F94A56" w:rsidP="00F94A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разносклоняемых </w:t>
            </w:r>
            <w:r w:rsidR="00412463"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существительн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</w:p>
        </w:tc>
      </w:tr>
      <w:tr w:rsidR="00BB1EEE" w:rsidRPr="002912E8" w:rsidTr="00DB6020">
        <w:trPr>
          <w:cantSplit/>
          <w:trHeight w:hRule="exact" w:val="340"/>
        </w:trPr>
        <w:tc>
          <w:tcPr>
            <w:tcW w:w="1732" w:type="pct"/>
            <w:gridSpan w:val="3"/>
            <w:vMerge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</w:rPr>
              <w:t>Большинство  учеников смогут</w:t>
            </w:r>
            <w:r w:rsidRPr="002912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1EEE" w:rsidRPr="002912E8" w:rsidRDefault="00BB1EEE" w:rsidP="0099224B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  <w:tr w:rsidR="00BB1EEE" w:rsidRPr="005E4DA7" w:rsidTr="00DB6020">
        <w:trPr>
          <w:cantSplit/>
        </w:trPr>
        <w:tc>
          <w:tcPr>
            <w:tcW w:w="1732" w:type="pct"/>
            <w:gridSpan w:val="3"/>
            <w:vMerge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BB1EEE" w:rsidRPr="002912E8" w:rsidRDefault="00F94A56" w:rsidP="0041246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различать разносклоняемые существительные от других категорий</w:t>
            </w:r>
          </w:p>
        </w:tc>
      </w:tr>
      <w:tr w:rsidR="00BB1EEE" w:rsidRPr="002912E8" w:rsidTr="00DB6020">
        <w:trPr>
          <w:cantSplit/>
          <w:trHeight w:hRule="exact" w:val="340"/>
        </w:trPr>
        <w:tc>
          <w:tcPr>
            <w:tcW w:w="1732" w:type="pct"/>
            <w:gridSpan w:val="3"/>
            <w:vMerge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</w:rPr>
              <w:t>Некоторые  ученики смогут</w:t>
            </w:r>
            <w:r w:rsidRPr="002912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1EEE" w:rsidRPr="002912E8" w:rsidRDefault="00BB1EEE" w:rsidP="0099224B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BB1EEE" w:rsidRPr="005E4DA7" w:rsidTr="00DB6020">
        <w:trPr>
          <w:cantSplit/>
        </w:trPr>
        <w:tc>
          <w:tcPr>
            <w:tcW w:w="1732" w:type="pct"/>
            <w:gridSpan w:val="3"/>
            <w:vMerge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BB1EEE" w:rsidRPr="002912E8" w:rsidRDefault="00F94A56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делать морфологический разбор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разносклоняемых 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существительн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</w:p>
        </w:tc>
      </w:tr>
      <w:tr w:rsidR="00316BB8" w:rsidRPr="005E4DA7" w:rsidTr="00DB6020">
        <w:trPr>
          <w:cantSplit/>
          <w:trHeight w:val="1449"/>
        </w:trPr>
        <w:tc>
          <w:tcPr>
            <w:tcW w:w="1732" w:type="pct"/>
            <w:gridSpan w:val="3"/>
            <w:vMerge w:val="restart"/>
          </w:tcPr>
          <w:p w:rsidR="00316BB8" w:rsidRPr="002912E8" w:rsidRDefault="00316BB8" w:rsidP="009922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Ожидаемые результаты</w:t>
            </w:r>
          </w:p>
          <w:p w:rsidR="00316BB8" w:rsidRPr="002912E8" w:rsidRDefault="00316BB8" w:rsidP="004124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6BB8" w:rsidRPr="002912E8" w:rsidRDefault="00316BB8" w:rsidP="00F4194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316BB8" w:rsidRPr="002912E8" w:rsidRDefault="00316BB8" w:rsidP="00DB6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Совершенствуют понятие </w:t>
            </w:r>
            <w:r w:rsidR="00F94A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разносклоняемых </w:t>
            </w:r>
            <w:r w:rsidR="00F94A56"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существительн</w:t>
            </w:r>
            <w:r w:rsidR="00F94A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ых, расширили знания об особенностях склонения 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существительных. </w:t>
            </w:r>
          </w:p>
        </w:tc>
      </w:tr>
      <w:tr w:rsidR="00BB1EEE" w:rsidRPr="005E4DA7" w:rsidTr="00DB6020">
        <w:trPr>
          <w:cantSplit/>
        </w:trPr>
        <w:tc>
          <w:tcPr>
            <w:tcW w:w="1732" w:type="pct"/>
            <w:gridSpan w:val="3"/>
            <w:vMerge/>
          </w:tcPr>
          <w:p w:rsidR="00BB1EEE" w:rsidRPr="002912E8" w:rsidRDefault="00BB1EEE" w:rsidP="009922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BB1EEE" w:rsidRPr="002912E8" w:rsidRDefault="00F94A56" w:rsidP="002912E8">
            <w:pPr>
              <w:spacing w:line="240" w:lineRule="auto"/>
              <w:ind w:firstLine="57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Смогут назвать грамматические признаки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разносклоняемых 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существительн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, найти сходство с другими частями речи.</w:t>
            </w:r>
          </w:p>
        </w:tc>
      </w:tr>
      <w:tr w:rsidR="002912E8" w:rsidRPr="005E4DA7" w:rsidTr="00DB6020">
        <w:trPr>
          <w:cantSplit/>
          <w:trHeight w:val="1285"/>
        </w:trPr>
        <w:tc>
          <w:tcPr>
            <w:tcW w:w="1732" w:type="pct"/>
            <w:gridSpan w:val="3"/>
            <w:vMerge/>
          </w:tcPr>
          <w:p w:rsidR="002912E8" w:rsidRPr="002912E8" w:rsidRDefault="002912E8" w:rsidP="009922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2912E8" w:rsidRPr="002912E8" w:rsidRDefault="00F94A56" w:rsidP="002912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Смогут определить синтаксическую роль существительного в предложении</w:t>
            </w:r>
          </w:p>
        </w:tc>
      </w:tr>
      <w:tr w:rsidR="002912E8" w:rsidRPr="005E4DA7" w:rsidTr="00DB6020">
        <w:trPr>
          <w:cantSplit/>
          <w:trHeight w:val="1610"/>
        </w:trPr>
        <w:tc>
          <w:tcPr>
            <w:tcW w:w="1732" w:type="pct"/>
            <w:gridSpan w:val="3"/>
            <w:vMerge/>
          </w:tcPr>
          <w:p w:rsidR="002912E8" w:rsidRPr="002912E8" w:rsidRDefault="002912E8" w:rsidP="009922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2912E8" w:rsidRPr="002912E8" w:rsidRDefault="00DB6020" w:rsidP="002912E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Умеют находить в текстах </w:t>
            </w: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разносклоняемые существительные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, использовать их в речи.</w:t>
            </w:r>
          </w:p>
        </w:tc>
      </w:tr>
      <w:tr w:rsidR="00BB1EEE" w:rsidRPr="005E4DA7" w:rsidTr="00DB6020">
        <w:trPr>
          <w:cantSplit/>
        </w:trPr>
        <w:tc>
          <w:tcPr>
            <w:tcW w:w="1732" w:type="pct"/>
            <w:gridSpan w:val="3"/>
            <w:vMerge/>
          </w:tcPr>
          <w:p w:rsidR="00BB1EEE" w:rsidRPr="002912E8" w:rsidRDefault="00BB1EEE" w:rsidP="009922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268" w:type="pct"/>
            <w:gridSpan w:val="6"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BB1EEE" w:rsidRPr="002912E8" w:rsidTr="00DB6020">
        <w:trPr>
          <w:cantSplit/>
          <w:trHeight w:val="567"/>
        </w:trPr>
        <w:tc>
          <w:tcPr>
            <w:tcW w:w="1732" w:type="pct"/>
            <w:gridSpan w:val="3"/>
          </w:tcPr>
          <w:p w:rsidR="00BB1EEE" w:rsidRPr="002912E8" w:rsidRDefault="0047740D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Предыдущее обучение</w:t>
            </w:r>
          </w:p>
        </w:tc>
        <w:tc>
          <w:tcPr>
            <w:tcW w:w="3268" w:type="pct"/>
            <w:gridSpan w:val="6"/>
          </w:tcPr>
          <w:p w:rsidR="00BB1EEE" w:rsidRPr="0028738E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8738E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Склонение  с</w:t>
            </w:r>
            <w:r w:rsidR="0028738E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у</w:t>
            </w:r>
            <w:r w:rsidRPr="0028738E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ществительных</w:t>
            </w:r>
          </w:p>
        </w:tc>
      </w:tr>
      <w:tr w:rsidR="00BB1EEE" w:rsidRPr="002912E8" w:rsidTr="00F94A56">
        <w:trPr>
          <w:trHeight w:hRule="exact" w:val="471"/>
        </w:trPr>
        <w:tc>
          <w:tcPr>
            <w:tcW w:w="5000" w:type="pct"/>
            <w:gridSpan w:val="9"/>
          </w:tcPr>
          <w:p w:rsidR="00BB1EEE" w:rsidRPr="002912E8" w:rsidRDefault="00316BB8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                                                                                    </w:t>
            </w:r>
            <w:r w:rsidR="0047740D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План</w:t>
            </w:r>
          </w:p>
        </w:tc>
      </w:tr>
      <w:tr w:rsidR="00BB1EEE" w:rsidRPr="002912E8" w:rsidTr="00DB6020">
        <w:trPr>
          <w:trHeight w:hRule="exact" w:val="851"/>
        </w:trPr>
        <w:tc>
          <w:tcPr>
            <w:tcW w:w="1316" w:type="pct"/>
          </w:tcPr>
          <w:p w:rsidR="00BB1EEE" w:rsidRPr="002912E8" w:rsidRDefault="0047740D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Планируемые сроки</w:t>
            </w:r>
          </w:p>
        </w:tc>
        <w:tc>
          <w:tcPr>
            <w:tcW w:w="2582" w:type="pct"/>
            <w:gridSpan w:val="7"/>
          </w:tcPr>
          <w:p w:rsidR="00BB1EEE" w:rsidRPr="002912E8" w:rsidRDefault="0047740D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Планируемые действия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(</w:t>
            </w: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замените записи ниже запланированными действиями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)</w:t>
            </w:r>
          </w:p>
        </w:tc>
        <w:tc>
          <w:tcPr>
            <w:tcW w:w="1102" w:type="pct"/>
          </w:tcPr>
          <w:p w:rsidR="00BB1EEE" w:rsidRPr="002912E8" w:rsidRDefault="0047740D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Ресурсы</w:t>
            </w:r>
          </w:p>
        </w:tc>
      </w:tr>
      <w:tr w:rsidR="00BB1EEE" w:rsidRPr="002912E8" w:rsidTr="00DB6020">
        <w:tc>
          <w:tcPr>
            <w:tcW w:w="1316" w:type="pct"/>
          </w:tcPr>
          <w:p w:rsidR="00BB1EEE" w:rsidRPr="00956E1A" w:rsidRDefault="0047740D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956E1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Начало</w:t>
            </w:r>
            <w:r w:rsidR="00CE5030" w:rsidRPr="00956E1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урока</w:t>
            </w:r>
          </w:p>
          <w:p w:rsidR="00316BB8" w:rsidRPr="002912E8" w:rsidRDefault="00316BB8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  <w:r w:rsidRPr="002912E8">
              <w:rPr>
                <w:rFonts w:ascii="Times New Roman" w:hAnsi="Times New Roman"/>
                <w:sz w:val="28"/>
                <w:szCs w:val="28"/>
              </w:rPr>
              <w:t>5минут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  <w:r w:rsidRPr="00291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  <w:r w:rsidRPr="002912E8">
              <w:rPr>
                <w:rFonts w:ascii="Times New Roman" w:hAnsi="Times New Roman"/>
                <w:sz w:val="28"/>
                <w:szCs w:val="28"/>
              </w:rPr>
              <w:t xml:space="preserve"> 5минут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DA7" w:rsidRPr="002912E8" w:rsidRDefault="00700DA7" w:rsidP="00316BB8">
            <w:pPr>
              <w:ind w:firstLine="720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2582" w:type="pct"/>
            <w:gridSpan w:val="7"/>
          </w:tcPr>
          <w:p w:rsidR="00412463" w:rsidRDefault="00412463" w:rsidP="0041246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Вызов</w:t>
            </w:r>
          </w:p>
          <w:p w:rsidR="00F94A56" w:rsidRPr="00F94A56" w:rsidRDefault="00F94A56" w:rsidP="0041246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F94A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«Круг радости»</w:t>
            </w:r>
          </w:p>
          <w:p w:rsidR="00F94A56" w:rsidRPr="00F94A56" w:rsidRDefault="00F94A56" w:rsidP="00F94A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Установить межличностный контакт.</w:t>
            </w: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Давайте посмотрим небольшой видеоролик, который поднимет нам настроение! .</w:t>
            </w:r>
          </w:p>
          <w:p w:rsidR="00F94A56" w:rsidRPr="00F94A56" w:rsidRDefault="00F94A56" w:rsidP="00F94A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Пожелание:</w:t>
            </w:r>
          </w:p>
          <w:p w:rsidR="00F94A56" w:rsidRPr="00F94A56" w:rsidRDefault="00F94A56" w:rsidP="00F94A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Ребята передают мяч с пожеланиями</w:t>
            </w:r>
          </w:p>
          <w:p w:rsidR="00F94A56" w:rsidRPr="002912E8" w:rsidRDefault="00F94A56" w:rsidP="00F94A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F94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Деление на группы «Времена года».</w:t>
            </w:r>
            <w:r w:rsidRPr="00F94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912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Составление правила работы в группе.</w:t>
            </w:r>
          </w:p>
          <w:p w:rsidR="00F94A56" w:rsidRPr="00FE06D3" w:rsidRDefault="00F94A56" w:rsidP="00F94A5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15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2.Актуализация знаний </w:t>
            </w:r>
          </w:p>
          <w:p w:rsidR="00F94A56" w:rsidRPr="00FE06D3" w:rsidRDefault="00F94A56" w:rsidP="00F94A5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6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«Лови ошибку»</w:t>
            </w:r>
          </w:p>
          <w:p w:rsidR="00F94A56" w:rsidRPr="00F94A56" w:rsidRDefault="00F94A56" w:rsidP="00F94A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Учитель предлагает учащимся информацию с ошибками.(Из ряда слов других частей речи найти существительные)</w:t>
            </w:r>
          </w:p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Мозговая атака</w:t>
            </w:r>
          </w:p>
          <w:p w:rsidR="00316BB8" w:rsidRPr="002912E8" w:rsidRDefault="002912E8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E06D3">
              <w:rPr>
                <w:rFonts w:ascii="Times New Roman" w:hAnsi="Times New Roman"/>
                <w:sz w:val="28"/>
                <w:szCs w:val="28"/>
                <w:lang w:val="ru-RU"/>
              </w:rPr>
              <w:t>Грамматические признаки имени существительного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2912E8" w:rsidRPr="002912E8" w:rsidRDefault="002912E8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E06D3">
              <w:rPr>
                <w:rFonts w:ascii="Times New Roman" w:hAnsi="Times New Roman"/>
                <w:sz w:val="28"/>
                <w:szCs w:val="28"/>
                <w:lang w:val="ru-RU"/>
              </w:rPr>
              <w:t>Группы существительных по значению</w:t>
            </w:r>
          </w:p>
          <w:p w:rsidR="002912E8" w:rsidRPr="002912E8" w:rsidRDefault="00FE06D3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912E8"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-Синтаксическая роль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существительного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912E8" w:rsidRPr="002912E8">
              <w:rPr>
                <w:rFonts w:ascii="Times New Roman" w:hAnsi="Times New Roman"/>
                <w:sz w:val="28"/>
                <w:szCs w:val="28"/>
                <w:lang w:val="ru-RU"/>
              </w:rPr>
              <w:t>в предложении</w:t>
            </w:r>
          </w:p>
          <w:p w:rsidR="00F4194C" w:rsidRPr="002912E8" w:rsidRDefault="002912E8" w:rsidP="00FE06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-Что вы знаете об имени существительном?</w:t>
            </w:r>
          </w:p>
        </w:tc>
        <w:tc>
          <w:tcPr>
            <w:tcW w:w="1102" w:type="pct"/>
          </w:tcPr>
          <w:p w:rsidR="00316BB8" w:rsidRPr="002912E8" w:rsidRDefault="00316BB8" w:rsidP="00316B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ИД, видеоматериал</w:t>
            </w:r>
          </w:p>
          <w:p w:rsidR="00BB1EEE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цветные стикеры</w:t>
            </w:r>
          </w:p>
        </w:tc>
      </w:tr>
      <w:tr w:rsidR="00BB1EEE" w:rsidRPr="002912E8" w:rsidTr="00DB6020">
        <w:trPr>
          <w:trHeight w:val="1402"/>
        </w:trPr>
        <w:tc>
          <w:tcPr>
            <w:tcW w:w="1316" w:type="pct"/>
          </w:tcPr>
          <w:p w:rsidR="00316BB8" w:rsidRPr="00956E1A" w:rsidRDefault="0047740D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956E1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Середина</w:t>
            </w:r>
            <w:r w:rsidR="00CE5030" w:rsidRPr="00956E1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урока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10минут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F94A56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5минут</w:t>
            </w:r>
          </w:p>
          <w:p w:rsidR="00316BB8" w:rsidRPr="002912E8" w:rsidRDefault="00316BB8" w:rsidP="00316BB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F94A56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8минут</w:t>
            </w:r>
          </w:p>
          <w:p w:rsidR="00316BB8" w:rsidRPr="002912E8" w:rsidRDefault="00316BB8" w:rsidP="00316BB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145164" w:rsidRPr="002912E8" w:rsidRDefault="00145164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F94A56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5минут</w:t>
            </w:r>
          </w:p>
          <w:p w:rsidR="00316BB8" w:rsidRPr="00F94A56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6BB8" w:rsidRPr="00F94A56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6BB8" w:rsidRPr="00F94A56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316BB8" w:rsidRDefault="00316BB8" w:rsidP="00316B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6E1A" w:rsidRDefault="00956E1A" w:rsidP="00316B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6E1A" w:rsidRDefault="00956E1A" w:rsidP="00316B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6020" w:rsidRDefault="00DB6020" w:rsidP="00316B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6020" w:rsidRDefault="00DB6020" w:rsidP="00316B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6E1A" w:rsidRPr="00956E1A" w:rsidRDefault="00956E1A" w:rsidP="00316B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6020" w:rsidRDefault="00DB6020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6020" w:rsidRDefault="00DB6020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  <w:r w:rsidRPr="002912E8">
              <w:rPr>
                <w:rFonts w:ascii="Times New Roman" w:hAnsi="Times New Roman"/>
                <w:sz w:val="28"/>
                <w:szCs w:val="28"/>
              </w:rPr>
              <w:t>2минуты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1EEE" w:rsidRPr="002912E8" w:rsidRDefault="00BB1EEE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2582" w:type="pct"/>
            <w:gridSpan w:val="7"/>
          </w:tcPr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Осмысление</w:t>
            </w:r>
          </w:p>
          <w:p w:rsidR="00FE06D3" w:rsidRPr="00FE06D3" w:rsidRDefault="00FE06D3" w:rsidP="00FE06D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E06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1.Диалогическое взаимодействие: отрывок</w:t>
            </w:r>
          </w:p>
          <w:p w:rsidR="00FE06D3" w:rsidRPr="00FE06D3" w:rsidRDefault="00FE06D3" w:rsidP="00FE06D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E06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-Именем солнца, именем родины клятву даём. От имени сердца, именем жизни повторяем…</w:t>
            </w:r>
          </w:p>
          <w:p w:rsidR="00FE06D3" w:rsidRPr="00FE06D3" w:rsidRDefault="00FE06D3" w:rsidP="00FE06D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E06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Какие слова повторялись? В чём особенность этого слова?</w:t>
            </w:r>
          </w:p>
          <w:p w:rsidR="00FE06D3" w:rsidRPr="00FE06D3" w:rsidRDefault="00FE06D3" w:rsidP="00FE06D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6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Назовите остальные слова на -</w:t>
            </w:r>
            <w:r w:rsidRPr="00FE06D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МЯ</w:t>
            </w:r>
          </w:p>
          <w:p w:rsidR="00FE06D3" w:rsidRPr="00FE06D3" w:rsidRDefault="00FE06D3" w:rsidP="00FE06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6D3">
              <w:rPr>
                <w:rFonts w:ascii="Times New Roman" w:hAnsi="Times New Roman"/>
                <w:sz w:val="28"/>
                <w:szCs w:val="28"/>
              </w:rPr>
              <w:t> </w:t>
            </w:r>
            <w:r w:rsidRPr="00FE06D3">
              <w:rPr>
                <w:rFonts w:ascii="Times New Roman" w:hAnsi="Times New Roman"/>
                <w:sz w:val="28"/>
                <w:szCs w:val="28"/>
                <w:lang w:val="ru-RU"/>
              </w:rPr>
              <w:t>2.Сформулируйте тему урока, давайте</w:t>
            </w:r>
            <w:r w:rsidRPr="00FE06D3">
              <w:rPr>
                <w:rFonts w:ascii="Times New Roman" w:hAnsi="Times New Roman"/>
                <w:sz w:val="28"/>
                <w:szCs w:val="28"/>
              </w:rPr>
              <w:t> </w:t>
            </w:r>
            <w:r w:rsidRPr="00FE0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определим цели урока.</w:t>
            </w:r>
            <w:r w:rsidRPr="00FE06D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E06D3" w:rsidRDefault="00FE06D3" w:rsidP="00FE06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6D3">
              <w:rPr>
                <w:rFonts w:ascii="Times New Roman" w:hAnsi="Times New Roman"/>
                <w:sz w:val="28"/>
                <w:szCs w:val="28"/>
                <w:lang w:val="ru-RU"/>
              </w:rPr>
              <w:t>3.Слово учителя(слайды</w:t>
            </w:r>
            <w:r w:rsidRPr="00FE06D3">
              <w:rPr>
                <w:sz w:val="28"/>
                <w:szCs w:val="28"/>
                <w:lang w:val="ru-RU"/>
              </w:rPr>
              <w:t xml:space="preserve"> </w:t>
            </w:r>
            <w:r w:rsidRPr="00FE06D3">
              <w:rPr>
                <w:rFonts w:ascii="Times New Roman" w:hAnsi="Times New Roman"/>
                <w:sz w:val="28"/>
                <w:szCs w:val="28"/>
                <w:lang w:val="ru-RU"/>
              </w:rPr>
              <w:t>1,2,3</w:t>
            </w:r>
            <w:r w:rsidRPr="00FE06D3">
              <w:rPr>
                <w:sz w:val="28"/>
                <w:szCs w:val="28"/>
                <w:lang w:val="ru-RU"/>
              </w:rPr>
              <w:t>).</w:t>
            </w:r>
          </w:p>
          <w:p w:rsidR="00FE06D3" w:rsidRPr="002912E8" w:rsidRDefault="00FE06D3" w:rsidP="00FE06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КМ «Корзина идей»</w:t>
            </w:r>
          </w:p>
          <w:p w:rsidR="00FE06D3" w:rsidRPr="002912E8" w:rsidRDefault="00FE06D3" w:rsidP="00FE06D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Учитель предлагает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продолжить работу над темой, назвав </w:t>
            </w:r>
            <w:r w:rsidRPr="002912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несколько утверждений по изученной  теме ,   полагаясь на собственный опыт .</w:t>
            </w:r>
          </w:p>
          <w:p w:rsidR="00FE06D3" w:rsidRDefault="00FE06D3" w:rsidP="00FE06D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Фронтальный опрос.</w:t>
            </w:r>
          </w:p>
          <w:p w:rsidR="00DB6020" w:rsidRPr="002912E8" w:rsidRDefault="00DB6020" w:rsidP="00FE06D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145164" w:rsidRDefault="00145164" w:rsidP="0014516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  <w:r w:rsidRPr="001451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стратегия «Пинг-понг»</w:t>
            </w:r>
          </w:p>
          <w:p w:rsidR="00145164" w:rsidRDefault="00145164" w:rsidP="001451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164">
              <w:rPr>
                <w:rFonts w:ascii="Times New Roman" w:hAnsi="Times New Roman"/>
                <w:sz w:val="28"/>
                <w:szCs w:val="28"/>
                <w:lang w:val="ru-RU"/>
              </w:rPr>
              <w:t>(продолжи начатое; правила)</w:t>
            </w:r>
          </w:p>
          <w:p w:rsidR="00DB6020" w:rsidRPr="00145164" w:rsidRDefault="00DB6020" w:rsidP="001451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45164" w:rsidRPr="00145164" w:rsidRDefault="00145164" w:rsidP="001451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164">
              <w:rPr>
                <w:rFonts w:ascii="Times New Roman" w:hAnsi="Times New Roman"/>
                <w:sz w:val="28"/>
                <w:szCs w:val="28"/>
                <w:lang w:val="ru-RU"/>
              </w:rPr>
              <w:t>5.Мини-тест по теме(индивидуальная работа)</w:t>
            </w:r>
          </w:p>
          <w:p w:rsidR="00412463" w:rsidRPr="002912E8" w:rsidRDefault="00145164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.Слово учителя(слайды 5,6,7</w:t>
            </w:r>
            <w:r w:rsidR="00412463" w:rsidRPr="002912E8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145164" w:rsidRPr="00145164" w:rsidRDefault="00412463" w:rsidP="001451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2.Учебник-</w:t>
            </w:r>
            <w:r w:rsidR="00145164" w:rsidRPr="001451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Упр. 130,132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В тексте </w:t>
            </w:r>
            <w:r w:rsidRPr="0014516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«Наука наук» </w:t>
            </w:r>
            <w:r w:rsidRPr="002912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найти </w:t>
            </w:r>
            <w:r w:rsidR="001451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разносклоняемые </w:t>
            </w:r>
            <w:r w:rsidR="00145164"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существительн</w:t>
            </w:r>
            <w:r w:rsidR="00145164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2912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указать </w:t>
            </w:r>
            <w:r w:rsidR="0014516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род, </w:t>
            </w:r>
            <w:r w:rsidRPr="002912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число, падеж </w:t>
            </w:r>
          </w:p>
          <w:p w:rsidR="00DB6020" w:rsidRDefault="00DB6020" w:rsidP="004124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B6020" w:rsidRDefault="00DB6020" w:rsidP="004124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B6020" w:rsidRDefault="00DB6020" w:rsidP="004124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1EEE" w:rsidRPr="002912E8" w:rsidRDefault="00412463" w:rsidP="004124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Физминутка</w:t>
            </w:r>
          </w:p>
          <w:p w:rsidR="00F4194C" w:rsidRPr="002912E8" w:rsidRDefault="002912E8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Выполняют разминочные упражнения</w:t>
            </w:r>
          </w:p>
        </w:tc>
        <w:tc>
          <w:tcPr>
            <w:tcW w:w="1102" w:type="pct"/>
          </w:tcPr>
          <w:p w:rsidR="00316BB8" w:rsidRPr="002912E8" w:rsidRDefault="00316BB8" w:rsidP="00316B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Учебник10 класса, учебное пособие, руководство для учителя ,</w:t>
            </w:r>
            <w:r w:rsidRPr="00291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интернет</w:t>
            </w:r>
          </w:p>
          <w:p w:rsidR="00316BB8" w:rsidRPr="00F94A56" w:rsidRDefault="00316BB8" w:rsidP="00316B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A56">
              <w:rPr>
                <w:rFonts w:ascii="Times New Roman" w:hAnsi="Times New Roman"/>
                <w:sz w:val="28"/>
                <w:szCs w:val="28"/>
                <w:lang w:val="ru-RU"/>
              </w:rPr>
              <w:t>ресурсы</w:t>
            </w:r>
          </w:p>
          <w:p w:rsidR="002912E8" w:rsidRPr="00F94A56" w:rsidRDefault="002912E8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2912E8" w:rsidRPr="00F94A56" w:rsidRDefault="002912E8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2912E8" w:rsidRPr="002912E8" w:rsidRDefault="002912E8" w:rsidP="002912E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карточки с заданиями, ключи с правильными ответами, листы с  критериями оценивания, использование ИКТ ,бумага, ручки и т.д.</w:t>
            </w:r>
          </w:p>
          <w:p w:rsidR="00BB1EEE" w:rsidRDefault="00BB1EEE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956E1A" w:rsidRPr="002912E8" w:rsidRDefault="00956E1A" w:rsidP="002912E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Музыкальная разминка</w:t>
            </w:r>
          </w:p>
        </w:tc>
      </w:tr>
      <w:tr w:rsidR="00BB1EEE" w:rsidRPr="002912E8" w:rsidTr="00DB6020">
        <w:trPr>
          <w:trHeight w:val="524"/>
        </w:trPr>
        <w:tc>
          <w:tcPr>
            <w:tcW w:w="1316" w:type="pct"/>
          </w:tcPr>
          <w:p w:rsidR="00316BB8" w:rsidRPr="00956E1A" w:rsidRDefault="0047740D" w:rsidP="0099224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956E1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Конец</w:t>
            </w:r>
            <w:r w:rsidR="00CE5030" w:rsidRPr="00956E1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урока</w:t>
            </w:r>
          </w:p>
          <w:p w:rsidR="00316BB8" w:rsidRPr="002912E8" w:rsidRDefault="00316BB8" w:rsidP="00316BB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16BB8" w:rsidRPr="002912E8" w:rsidRDefault="00956E1A" w:rsidP="00316B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="00316BB8" w:rsidRPr="002912E8">
              <w:rPr>
                <w:rFonts w:ascii="Times New Roman" w:hAnsi="Times New Roman"/>
                <w:sz w:val="28"/>
                <w:szCs w:val="28"/>
              </w:rPr>
              <w:t>5минут</w:t>
            </w:r>
          </w:p>
          <w:p w:rsidR="00BB1EEE" w:rsidRPr="002912E8" w:rsidRDefault="00BB1EEE" w:rsidP="00316BB8">
            <w:pPr>
              <w:ind w:firstLine="72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2582" w:type="pct"/>
            <w:gridSpan w:val="7"/>
          </w:tcPr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Рефлексия</w:t>
            </w:r>
          </w:p>
          <w:p w:rsidR="00145164" w:rsidRPr="00145164" w:rsidRDefault="00145164" w:rsidP="001451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164">
              <w:rPr>
                <w:rFonts w:ascii="Times New Roman" w:hAnsi="Times New Roman"/>
                <w:sz w:val="28"/>
                <w:szCs w:val="28"/>
                <w:lang w:val="ru-RU"/>
              </w:rPr>
              <w:t>1. стратегия «</w:t>
            </w:r>
            <w:r w:rsidR="008B7AC8" w:rsidRPr="008B7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Двухчастный дневник</w:t>
            </w:r>
            <w:r w:rsidRPr="0014516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145164" w:rsidRPr="00145164" w:rsidRDefault="00145164" w:rsidP="001451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164">
              <w:rPr>
                <w:rFonts w:ascii="Times New Roman" w:hAnsi="Times New Roman"/>
                <w:sz w:val="28"/>
                <w:szCs w:val="28"/>
                <w:lang w:val="ru-RU"/>
              </w:rPr>
              <w:t>2.написание синквейна(индивидуальная работа)</w:t>
            </w:r>
          </w:p>
          <w:p w:rsidR="00412463" w:rsidRPr="002912E8" w:rsidRDefault="00412463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2912E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Заполнение анкеты по </w:t>
            </w:r>
          </w:p>
          <w:p w:rsidR="00412463" w:rsidRDefault="00145164" w:rsidP="004124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</w:t>
            </w:r>
            <w:r w:rsidR="00412463" w:rsidRPr="002912E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аморегуляции</w:t>
            </w:r>
          </w:p>
          <w:p w:rsidR="00145164" w:rsidRPr="00145164" w:rsidRDefault="00145164" w:rsidP="0014516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1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Д/З:упр. 135</w:t>
            </w:r>
          </w:p>
          <w:p w:rsidR="00F4194C" w:rsidRPr="002912E8" w:rsidRDefault="00DD4B8C" w:rsidP="0099224B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>Эссе «</w:t>
            </w:r>
            <w:r w:rsidR="00145164"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>Каменные книги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  <w:t>»</w:t>
            </w:r>
          </w:p>
          <w:p w:rsidR="00F4194C" w:rsidRPr="002912E8" w:rsidRDefault="00F4194C" w:rsidP="0099224B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 w:eastAsia="en-GB"/>
              </w:rPr>
            </w:pPr>
          </w:p>
        </w:tc>
        <w:tc>
          <w:tcPr>
            <w:tcW w:w="1102" w:type="pct"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BB1EEE" w:rsidRPr="002912E8" w:rsidTr="00F94A56">
        <w:trPr>
          <w:trHeight w:hRule="exact" w:val="471"/>
        </w:trPr>
        <w:tc>
          <w:tcPr>
            <w:tcW w:w="5000" w:type="pct"/>
            <w:gridSpan w:val="9"/>
          </w:tcPr>
          <w:p w:rsidR="00BB1EEE" w:rsidRPr="002912E8" w:rsidRDefault="0047740D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Дополнительная информация</w:t>
            </w:r>
          </w:p>
        </w:tc>
      </w:tr>
      <w:tr w:rsidR="00BB1EEE" w:rsidRPr="005E4DA7" w:rsidTr="00DB6020">
        <w:trPr>
          <w:trHeight w:hRule="exact" w:val="1915"/>
        </w:trPr>
        <w:tc>
          <w:tcPr>
            <w:tcW w:w="1836" w:type="pct"/>
            <w:gridSpan w:val="4"/>
          </w:tcPr>
          <w:p w:rsidR="00CE5030" w:rsidRPr="002912E8" w:rsidRDefault="0047740D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Дифференциация</w:t>
            </w:r>
            <w:r w:rsidR="00CE5030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.</w:t>
            </w:r>
          </w:p>
          <w:p w:rsidR="00CE5030" w:rsidRPr="002912E8" w:rsidRDefault="00CE503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К</w:t>
            </w:r>
            <w:r w:rsidR="0047740D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ак вы планируете поддерживать учащихся?</w:t>
            </w:r>
          </w:p>
          <w:p w:rsidR="00BB1EEE" w:rsidRPr="002912E8" w:rsidRDefault="00F344F4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Как вы планируете стимулировать способных учащихся?</w:t>
            </w:r>
          </w:p>
        </w:tc>
        <w:tc>
          <w:tcPr>
            <w:tcW w:w="1529" w:type="pct"/>
            <w:gridSpan w:val="2"/>
          </w:tcPr>
          <w:p w:rsidR="00CE5030" w:rsidRPr="002912E8" w:rsidRDefault="0047740D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Оценивание</w:t>
            </w:r>
            <w:r w:rsidR="00CE5030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.</w:t>
            </w:r>
          </w:p>
          <w:p w:rsidR="00BB1EEE" w:rsidRPr="002912E8" w:rsidRDefault="00CE503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К</w:t>
            </w:r>
            <w:r w:rsidR="0047740D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ак вы планируете </w:t>
            </w: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увидеть</w:t>
            </w:r>
            <w:r w:rsidR="0014516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="00BF250C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приобретенные знания</w:t>
            </w:r>
            <w:r w:rsidR="0047740D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учащихся?</w:t>
            </w:r>
          </w:p>
        </w:tc>
        <w:tc>
          <w:tcPr>
            <w:tcW w:w="1635" w:type="pct"/>
            <w:gridSpan w:val="3"/>
          </w:tcPr>
          <w:p w:rsidR="00CE5030" w:rsidRPr="002912E8" w:rsidRDefault="00BF250C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Меж</w:t>
            </w:r>
            <w:r w:rsidR="00CE5030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предметные </w:t>
            </w: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связи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br/>
            </w:r>
            <w:r w:rsidR="00CE5030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соблюдение СанПиН</w:t>
            </w:r>
          </w:p>
          <w:p w:rsidR="00BB1EEE" w:rsidRPr="002912E8" w:rsidRDefault="00F344F4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ИКТ </w:t>
            </w:r>
            <w:r w:rsidR="00CE5030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компетентность</w:t>
            </w:r>
            <w:r w:rsidR="00BB1EEE"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br/>
            </w: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Связи с ценностями</w:t>
            </w:r>
          </w:p>
        </w:tc>
      </w:tr>
      <w:tr w:rsidR="00BB1EEE" w:rsidRPr="00F94A56" w:rsidTr="00DB6020">
        <w:trPr>
          <w:trHeight w:val="896"/>
        </w:trPr>
        <w:tc>
          <w:tcPr>
            <w:tcW w:w="1836" w:type="pct"/>
            <w:gridSpan w:val="4"/>
          </w:tcPr>
          <w:p w:rsidR="00DD4B8C" w:rsidRDefault="00DD4B8C" w:rsidP="0099224B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Участвовать в распределении обязанностей в группе, </w:t>
            </w:r>
          </w:p>
          <w:p w:rsidR="00DD4B8C" w:rsidRDefault="00DD4B8C" w:rsidP="0099224B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в оценивании групп, </w:t>
            </w:r>
          </w:p>
          <w:p w:rsidR="00BB1EEE" w:rsidRPr="002912E8" w:rsidRDefault="00DD4B8C" w:rsidP="0099224B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роль эксперта в групповой работе</w:t>
            </w:r>
          </w:p>
        </w:tc>
        <w:tc>
          <w:tcPr>
            <w:tcW w:w="1529" w:type="pct"/>
            <w:gridSpan w:val="2"/>
          </w:tcPr>
          <w:p w:rsidR="00145164" w:rsidRPr="00145164" w:rsidRDefault="00145164" w:rsidP="0014516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1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Стратегия «Фиш-боун»</w:t>
            </w:r>
          </w:p>
          <w:p w:rsidR="00412463" w:rsidRPr="002912E8" w:rsidRDefault="00412463" w:rsidP="00412463">
            <w:pPr>
              <w:tabs>
                <w:tab w:val="left" w:pos="513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2463" w:rsidRPr="002912E8" w:rsidRDefault="00412463" w:rsidP="00412463">
            <w:pPr>
              <w:tabs>
                <w:tab w:val="left" w:pos="513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Листы по взаимооцениванию</w:t>
            </w:r>
          </w:p>
          <w:p w:rsidR="00BB1EEE" w:rsidRPr="002912E8" w:rsidRDefault="00BB1EEE" w:rsidP="002912E8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1635" w:type="pct"/>
            <w:gridSpan w:val="3"/>
          </w:tcPr>
          <w:p w:rsidR="00DD4B8C" w:rsidRDefault="00DD4B8C" w:rsidP="002912E8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1.</w:t>
            </w:r>
            <w:r w:rsidR="002912E8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Использование презентаций к теме «</w:t>
            </w:r>
            <w:r w:rsidR="00145164" w:rsidRPr="00145164">
              <w:rPr>
                <w:rFonts w:ascii="Times New Roman" w:hAnsi="Times New Roman"/>
                <w:sz w:val="28"/>
                <w:szCs w:val="28"/>
                <w:lang w:val="ru-RU"/>
              </w:rPr>
              <w:t>Разносклоняемые существительные</w:t>
            </w:r>
            <w:r w:rsidR="002912E8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»</w:t>
            </w:r>
          </w:p>
          <w:p w:rsidR="00DD4B8C" w:rsidRDefault="00DD4B8C" w:rsidP="00DD4B8C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BB1EEE" w:rsidRPr="00DD4B8C" w:rsidRDefault="00DD4B8C" w:rsidP="00DD4B8C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451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ИД </w:t>
            </w:r>
            <w:r w:rsidR="00145164" w:rsidRPr="00145164">
              <w:rPr>
                <w:rFonts w:ascii="Times New Roman" w:hAnsi="Times New Roman"/>
                <w:sz w:val="28"/>
                <w:szCs w:val="28"/>
                <w:lang w:val="ru-RU"/>
              </w:rPr>
              <w:t>стратегия «Пинг-понг»</w:t>
            </w:r>
          </w:p>
        </w:tc>
      </w:tr>
      <w:tr w:rsidR="00BB1EEE" w:rsidRPr="005E4DA7" w:rsidTr="00DB6020">
        <w:trPr>
          <w:cantSplit/>
          <w:trHeight w:hRule="exact" w:val="921"/>
        </w:trPr>
        <w:tc>
          <w:tcPr>
            <w:tcW w:w="1432" w:type="pct"/>
            <w:gridSpan w:val="2"/>
            <w:vMerge w:val="restart"/>
          </w:tcPr>
          <w:p w:rsidR="00BB1EEE" w:rsidRPr="002912E8" w:rsidRDefault="0047740D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Рефлексия</w:t>
            </w:r>
          </w:p>
          <w:p w:rsidR="00BB1EEE" w:rsidRPr="002912E8" w:rsidRDefault="00223CAF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Были ли цели обучения реалистичными</w:t>
            </w:r>
            <w:r w:rsidR="00BB1EEE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? </w:t>
            </w:r>
          </w:p>
          <w:p w:rsidR="00BB1EEE" w:rsidRPr="002912E8" w:rsidRDefault="00223CAF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Что учащиеся сегодня</w:t>
            </w:r>
            <w:r w:rsidR="00CE5030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изучили</w:t>
            </w:r>
            <w:r w:rsidR="00BB1EEE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? </w:t>
            </w:r>
          </w:p>
          <w:p w:rsidR="00BB1EEE" w:rsidRPr="002912E8" w:rsidRDefault="00223CAF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lastRenderedPageBreak/>
              <w:t xml:space="preserve">На что была </w:t>
            </w:r>
            <w:r w:rsidR="00CE5030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направлено 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обучени</w:t>
            </w:r>
            <w:r w:rsidR="00CE5030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е</w:t>
            </w:r>
            <w:r w:rsidR="00BB1EEE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? </w:t>
            </w:r>
          </w:p>
          <w:p w:rsidR="00BB1EEE" w:rsidRPr="002912E8" w:rsidRDefault="00223CAF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Хорошо ли сработала </w:t>
            </w:r>
            <w:r w:rsidR="00AA2D11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запланированная 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дифференциация</w:t>
            </w:r>
            <w:r w:rsidR="00BB1EEE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? </w:t>
            </w:r>
          </w:p>
          <w:p w:rsidR="00CE5030" w:rsidRPr="002912E8" w:rsidRDefault="00CE5030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Выдерживалось ли время обучения</w:t>
            </w:r>
            <w:r w:rsidR="00BB1EEE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?</w:t>
            </w:r>
          </w:p>
          <w:p w:rsidR="00BB1EEE" w:rsidRPr="002912E8" w:rsidRDefault="00AA2D11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Какие изменения из </w:t>
            </w:r>
            <w:r w:rsidR="00CE5030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данного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плана я реализовал и почему</w:t>
            </w:r>
            <w:r w:rsidR="00BB1EEE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?</w:t>
            </w: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568" w:type="pct"/>
            <w:gridSpan w:val="7"/>
          </w:tcPr>
          <w:p w:rsidR="00BB1EEE" w:rsidRDefault="00A9083A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Используйте пространство ниже, чтобы подвести итоги урока. Ответьте на самые актуальные вопросы об уроке из блока слева.</w:t>
            </w:r>
          </w:p>
          <w:p w:rsidR="005F68E0" w:rsidRPr="002912E8" w:rsidRDefault="005F68E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  <w:tr w:rsidR="00DB6020" w:rsidRPr="005E4DA7" w:rsidTr="00DB6020">
        <w:trPr>
          <w:cantSplit/>
          <w:trHeight w:hRule="exact" w:val="921"/>
        </w:trPr>
        <w:tc>
          <w:tcPr>
            <w:tcW w:w="1432" w:type="pct"/>
            <w:gridSpan w:val="2"/>
            <w:vMerge/>
          </w:tcPr>
          <w:p w:rsidR="00DB6020" w:rsidRPr="002912E8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568" w:type="pct"/>
            <w:gridSpan w:val="7"/>
          </w:tcPr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B6020" w:rsidRPr="002912E8" w:rsidRDefault="00DB6020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  <w:tr w:rsidR="00BB1EEE" w:rsidRPr="005E4DA7" w:rsidTr="00DB6020">
        <w:trPr>
          <w:cantSplit/>
          <w:trHeight w:hRule="exact" w:val="5810"/>
        </w:trPr>
        <w:tc>
          <w:tcPr>
            <w:tcW w:w="1432" w:type="pct"/>
            <w:gridSpan w:val="2"/>
            <w:vMerge/>
          </w:tcPr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568" w:type="pct"/>
            <w:gridSpan w:val="7"/>
          </w:tcPr>
          <w:p w:rsidR="00BB1EEE" w:rsidRDefault="00956E1A" w:rsidP="00956E1A">
            <w:pPr>
              <w:pStyle w:val="a9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956E1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Цели обучения реалистичными: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956E1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учитель с помощью наводящих заданий и вопросов вместе с учащимися определили тему урока.</w:t>
            </w:r>
            <w:r w:rsidRPr="00956E1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</w:p>
          <w:p w:rsidR="00956E1A" w:rsidRDefault="00956E1A" w:rsidP="00956E1A">
            <w:pPr>
              <w:pStyle w:val="a9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У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чащиеся сегодня изучили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Pr="00956E1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тему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«</w:t>
            </w:r>
            <w:r w:rsidR="00145164" w:rsidRPr="00145164">
              <w:rPr>
                <w:rFonts w:ascii="Times New Roman" w:hAnsi="Times New Roman"/>
                <w:sz w:val="28"/>
                <w:szCs w:val="28"/>
                <w:lang w:val="ru-RU"/>
              </w:rPr>
              <w:t>Разносклоняемые существительные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»</w:t>
            </w:r>
          </w:p>
          <w:p w:rsidR="00956E1A" w:rsidRDefault="00956E1A" w:rsidP="00956E1A">
            <w:pPr>
              <w:pStyle w:val="a9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956E1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Обучение было на</w:t>
            </w:r>
            <w:r w:rsidR="00145164">
              <w:rPr>
                <w:rFonts w:ascii="Times New Roman" w:hAnsi="Times New Roman"/>
                <w:sz w:val="28"/>
                <w:szCs w:val="28"/>
                <w:lang w:val="ru-RU" w:eastAsia="en-GB"/>
              </w:rPr>
              <w:t>правлено на углубление знаний о</w:t>
            </w:r>
            <w:r w:rsidRPr="00956E1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1451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разносклоняемых </w:t>
            </w:r>
            <w:r w:rsidR="00145164"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существительн</w:t>
            </w:r>
            <w:r w:rsidR="00145164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смогли разви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ть навыки </w:t>
            </w:r>
            <w:r w:rsidR="007313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просклонять 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4516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145164" w:rsidRPr="00145164">
              <w:rPr>
                <w:rFonts w:ascii="Times New Roman" w:hAnsi="Times New Roman"/>
                <w:sz w:val="28"/>
                <w:szCs w:val="28"/>
                <w:lang w:val="ru-RU"/>
              </w:rPr>
              <w:t>азносклоняемые</w:t>
            </w:r>
            <w:r w:rsidR="00145164"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существительные по </w:t>
            </w:r>
            <w:r w:rsidR="007313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падежам; обнаружить </w:t>
            </w:r>
            <w:r w:rsidRPr="00291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</w:t>
            </w:r>
            <w:r w:rsidR="007313EC">
              <w:rPr>
                <w:rFonts w:ascii="Times New Roman" w:hAnsi="Times New Roman"/>
                <w:sz w:val="28"/>
                <w:szCs w:val="28"/>
                <w:lang w:val="ru-RU"/>
              </w:rPr>
              <w:t>при склонении.</w:t>
            </w:r>
          </w:p>
          <w:p w:rsidR="00956E1A" w:rsidRDefault="00956E1A" w:rsidP="00956E1A">
            <w:pPr>
              <w:pStyle w:val="a9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Дифференциирование заданий позволяет правильно рассчитывать имеющийся потенциал учащихся</w:t>
            </w:r>
          </w:p>
          <w:p w:rsidR="00DD4B8C" w:rsidRDefault="00DD4B8C" w:rsidP="00956E1A">
            <w:pPr>
              <w:pStyle w:val="a9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D4B8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Временные рамки </w:t>
            </w:r>
            <w:r w:rsidR="007313EC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удалось наладить благодаря режиму тайм-спикера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. </w:t>
            </w:r>
            <w:r w:rsidR="007313E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Также  регламентирование задание внесло ощутимый вклад 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при подготовке </w:t>
            </w:r>
            <w:r w:rsidR="007313EC">
              <w:rPr>
                <w:rFonts w:ascii="Times New Roman" w:hAnsi="Times New Roman"/>
                <w:sz w:val="28"/>
                <w:szCs w:val="28"/>
                <w:lang w:val="ru-RU" w:eastAsia="en-GB"/>
              </w:rPr>
              <w:t>.</w:t>
            </w:r>
          </w:p>
          <w:p w:rsidR="00DD4B8C" w:rsidRPr="00DD4B8C" w:rsidRDefault="00DD4B8C" w:rsidP="005F68E0">
            <w:pPr>
              <w:pStyle w:val="a9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D4B8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Середина урока , рефлексия- самые значимые части урока. Над этими пунктами следует серьезно </w:t>
            </w:r>
            <w:r w:rsidR="005F68E0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поработать </w:t>
            </w:r>
            <w:r w:rsidR="007313E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в дальнейшем, хотя учащиеся научились к обратной связи, то есть рефлексировать над своей деятельностью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.</w:t>
            </w:r>
          </w:p>
        </w:tc>
      </w:tr>
      <w:tr w:rsidR="00BB1EEE" w:rsidRPr="005E4DA7" w:rsidTr="00F94A56">
        <w:trPr>
          <w:trHeight w:hRule="exact" w:val="6891"/>
        </w:trPr>
        <w:tc>
          <w:tcPr>
            <w:tcW w:w="5000" w:type="pct"/>
            <w:gridSpan w:val="9"/>
          </w:tcPr>
          <w:p w:rsidR="00BB1EEE" w:rsidRPr="002912E8" w:rsidRDefault="00AA2D11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Итоговая оценка</w:t>
            </w:r>
          </w:p>
          <w:p w:rsidR="00BB1EEE" w:rsidRPr="002912E8" w:rsidRDefault="00AA2D11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Какие дв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</w:t>
            </w:r>
            <w:r w:rsidR="00412463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аспекта</w:t>
            </w:r>
            <w:r w:rsidR="00412463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в обучении 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п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р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ошли очень хорошо (</w:t>
            </w:r>
            <w:r w:rsidR="00310CC5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с учетом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преподавани</w:t>
            </w:r>
            <w:r w:rsidR="00310CC5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я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и учени</w:t>
            </w:r>
            <w:r w:rsidR="00310CC5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я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)?</w:t>
            </w: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1:</w:t>
            </w:r>
            <w:r w:rsidR="007313EC" w:rsidRPr="00FE06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Диалогическое взаимодействие</w:t>
            </w:r>
            <w:r w:rsidR="007313E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с учащимися, с учителем</w:t>
            </w: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  <w:r w:rsidR="007313E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Групповая работа </w:t>
            </w:r>
          </w:p>
          <w:p w:rsidR="00BB1EEE" w:rsidRPr="002912E8" w:rsidRDefault="00AA2D11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Какие дв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</w:t>
            </w:r>
            <w:r w:rsidR="00DD4B8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обстоятельства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могли бы улучшить урок (</w:t>
            </w:r>
            <w:r w:rsidR="00310CC5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с учетом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преподавани</w:t>
            </w:r>
            <w:r w:rsidR="00310CC5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я</w:t>
            </w:r>
            <w:r w:rsidR="007C2EB7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и учени</w:t>
            </w:r>
            <w:r w:rsidR="00310CC5"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я</w:t>
            </w: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)?</w:t>
            </w: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1: </w:t>
            </w:r>
            <w:r w:rsidR="007313EC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активизация критического мышления</w:t>
            </w:r>
          </w:p>
          <w:p w:rsidR="00BB1EEE" w:rsidRPr="007313EC" w:rsidRDefault="00BB1EEE" w:rsidP="0099224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912E8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  <w:r w:rsidR="007313EC" w:rsidRPr="007313EC">
              <w:rPr>
                <w:sz w:val="28"/>
                <w:szCs w:val="28"/>
                <w:lang w:val="ru-RU"/>
              </w:rPr>
              <w:t xml:space="preserve"> </w:t>
            </w:r>
            <w:r w:rsidR="007313EC" w:rsidRPr="007313EC">
              <w:rPr>
                <w:rFonts w:ascii="Times New Roman" w:hAnsi="Times New Roman"/>
                <w:sz w:val="28"/>
                <w:szCs w:val="28"/>
                <w:lang w:val="ru-RU"/>
              </w:rPr>
              <w:t>Изменить формы  диалогического изучения темы. Практиковать склонение словосочетаний. На следующем уроке больше уделить внимания учащемуся</w:t>
            </w:r>
            <w:r w:rsidR="007313EC" w:rsidRPr="00731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</w:t>
            </w:r>
            <w:r w:rsidR="007313EC" w:rsidRPr="007313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.Стимулировать работу учащегося </w:t>
            </w:r>
            <w:r w:rsidR="007313EC" w:rsidRPr="00731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</w:t>
            </w:r>
            <w:r w:rsidR="007313EC" w:rsidRPr="007313EC">
              <w:rPr>
                <w:rFonts w:ascii="Times New Roman" w:hAnsi="Times New Roman"/>
                <w:sz w:val="28"/>
                <w:szCs w:val="28"/>
                <w:lang w:val="ru-RU"/>
              </w:rPr>
              <w:t>. Дать индивидуальное задание повышенной сложности учащемуся</w:t>
            </w:r>
            <w:r w:rsidR="007313EC" w:rsidRPr="00731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 </w:t>
            </w:r>
            <w:r w:rsidR="007313EC" w:rsidRPr="007313EC">
              <w:rPr>
                <w:rFonts w:ascii="Times New Roman" w:hAnsi="Times New Roman"/>
                <w:sz w:val="28"/>
                <w:szCs w:val="28"/>
                <w:lang w:val="ru-RU"/>
              </w:rPr>
              <w:t>К составлению критерий привлечь лидеров. Учитывать временные рамки.</w:t>
            </w:r>
          </w:p>
          <w:p w:rsidR="00BB1EEE" w:rsidRPr="007313EC" w:rsidRDefault="007313EC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3.</w:t>
            </w:r>
            <w:r w:rsidR="00AA2D11" w:rsidRPr="007313EC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Что узнал о</w:t>
            </w:r>
            <w:r w:rsidR="00310CC5" w:rsidRPr="007313EC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б учениках в целом</w:t>
            </w:r>
            <w:r w:rsidR="00AA2D11" w:rsidRPr="007313EC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или отдельных лиц</w:t>
            </w:r>
            <w:r w:rsidR="007C2EB7" w:rsidRPr="007313EC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ах</w:t>
            </w:r>
            <w:r w:rsidR="00AA2D11" w:rsidRPr="007313EC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?</w:t>
            </w:r>
          </w:p>
          <w:p w:rsidR="00DB6020" w:rsidRPr="007313EC" w:rsidRDefault="00DB6020" w:rsidP="00DB6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3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 урока достигнута. </w:t>
            </w:r>
            <w:r w:rsidRPr="007313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Рефлексия показала следующий уровень </w:t>
            </w:r>
            <w:r w:rsidRPr="007313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учеников : Ученик А , как всегда, был активен, давал точные и полные ответы, стала помогать другим, Ученик Б – не затруднялся с формулировкой правила, стремился продемонстрировать свои способности, проявляла лидерство, Ученик С –правильно называл слова, но затруднялся при склонении. Ученики самостоятельно  разработали правило и дали понятие по новой теме.  Была проведена групповая работа. Проведено взаимооценивание учеников. Групповая работа стимулировала мотивацию учащихся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B1EEE" w:rsidRPr="007313EC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B1EEE" w:rsidRPr="002912E8" w:rsidRDefault="00BB1EEE" w:rsidP="0099224B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</w:tr>
    </w:tbl>
    <w:p w:rsidR="00B13004" w:rsidRDefault="00B13004" w:rsidP="0099224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3078" w:rsidRPr="00493078" w:rsidRDefault="00493078" w:rsidP="00493078">
      <w:pPr>
        <w:tabs>
          <w:tab w:val="left" w:pos="2894"/>
        </w:tabs>
        <w:rPr>
          <w:rFonts w:ascii="Times New Roman" w:hAnsi="Times New Roman"/>
          <w:sz w:val="28"/>
          <w:szCs w:val="28"/>
          <w:lang w:val="ru-RU"/>
        </w:rPr>
      </w:pPr>
      <w:r w:rsidRPr="00493078">
        <w:rPr>
          <w:rFonts w:ascii="Times New Roman" w:hAnsi="Times New Roman"/>
          <w:b/>
          <w:sz w:val="28"/>
          <w:szCs w:val="28"/>
          <w:lang w:val="ru-RU"/>
        </w:rPr>
        <w:t>«Проверено»</w:t>
      </w:r>
      <w:r w:rsidRPr="00493078">
        <w:rPr>
          <w:rFonts w:ascii="Times New Roman" w:hAnsi="Times New Roman"/>
          <w:sz w:val="28"/>
          <w:szCs w:val="28"/>
          <w:lang w:val="ru-RU"/>
        </w:rPr>
        <w:t>:</w:t>
      </w:r>
    </w:p>
    <w:p w:rsidR="00493078" w:rsidRPr="00493078" w:rsidRDefault="00493078" w:rsidP="00493078">
      <w:pPr>
        <w:pStyle w:val="a7"/>
        <w:rPr>
          <w:rFonts w:ascii="Times New Roman" w:hAnsi="Times New Roman"/>
          <w:sz w:val="28"/>
          <w:szCs w:val="28"/>
        </w:rPr>
      </w:pPr>
      <w:r w:rsidRPr="00493078">
        <w:rPr>
          <w:rFonts w:ascii="Times New Roman" w:hAnsi="Times New Roman"/>
          <w:sz w:val="28"/>
          <w:szCs w:val="28"/>
        </w:rPr>
        <w:t>_________________</w:t>
      </w:r>
    </w:p>
    <w:p w:rsidR="00493078" w:rsidRPr="00493078" w:rsidRDefault="00493078" w:rsidP="00493078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493078">
        <w:rPr>
          <w:rFonts w:ascii="Times New Roman" w:hAnsi="Times New Roman"/>
          <w:sz w:val="28"/>
          <w:szCs w:val="28"/>
          <w:lang w:val="kk-KZ"/>
        </w:rPr>
        <w:t xml:space="preserve">Заместитель директора </w:t>
      </w:r>
    </w:p>
    <w:p w:rsidR="00493078" w:rsidRPr="00493078" w:rsidRDefault="00493078" w:rsidP="00493078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493078">
        <w:rPr>
          <w:rFonts w:ascii="Times New Roman" w:hAnsi="Times New Roman"/>
          <w:sz w:val="28"/>
          <w:szCs w:val="28"/>
          <w:lang w:val="kk-KZ"/>
        </w:rPr>
        <w:t xml:space="preserve">по учебной части </w:t>
      </w:r>
      <w:r>
        <w:rPr>
          <w:rFonts w:ascii="Times New Roman" w:hAnsi="Times New Roman"/>
          <w:sz w:val="28"/>
          <w:szCs w:val="28"/>
          <w:lang w:val="kk-KZ"/>
        </w:rPr>
        <w:t>Жаксанова С.Т.</w:t>
      </w:r>
    </w:p>
    <w:p w:rsidR="007313EC" w:rsidRPr="00493078" w:rsidRDefault="007313EC" w:rsidP="0099224B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13EC" w:rsidRDefault="007313EC" w:rsidP="0099224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313EC" w:rsidRDefault="007313EC" w:rsidP="0099224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313EC" w:rsidRPr="007313EC" w:rsidRDefault="007313EC" w:rsidP="0099224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7313EC" w:rsidRPr="007313EC" w:rsidSect="009A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2E" w:rsidRDefault="00E43E2E" w:rsidP="001B168F">
      <w:pPr>
        <w:spacing w:line="240" w:lineRule="auto"/>
      </w:pPr>
      <w:r>
        <w:separator/>
      </w:r>
    </w:p>
  </w:endnote>
  <w:endnote w:type="continuationSeparator" w:id="1">
    <w:p w:rsidR="00E43E2E" w:rsidRDefault="00E43E2E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2E" w:rsidRDefault="00E43E2E" w:rsidP="001B168F">
      <w:pPr>
        <w:spacing w:line="240" w:lineRule="auto"/>
      </w:pPr>
      <w:r>
        <w:separator/>
      </w:r>
    </w:p>
  </w:footnote>
  <w:footnote w:type="continuationSeparator" w:id="1">
    <w:p w:rsidR="00E43E2E" w:rsidRDefault="00E43E2E" w:rsidP="001B16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52C1B"/>
    <w:multiLevelType w:val="hybridMultilevel"/>
    <w:tmpl w:val="7BBE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EE"/>
    <w:rsid w:val="0002202C"/>
    <w:rsid w:val="00097171"/>
    <w:rsid w:val="00127DA1"/>
    <w:rsid w:val="00145164"/>
    <w:rsid w:val="001A0C42"/>
    <w:rsid w:val="001B168F"/>
    <w:rsid w:val="001B3F8A"/>
    <w:rsid w:val="001C04E5"/>
    <w:rsid w:val="00223CAF"/>
    <w:rsid w:val="002632D1"/>
    <w:rsid w:val="0028738E"/>
    <w:rsid w:val="002912E8"/>
    <w:rsid w:val="00291A7E"/>
    <w:rsid w:val="002B0386"/>
    <w:rsid w:val="002B3C32"/>
    <w:rsid w:val="002C2F18"/>
    <w:rsid w:val="00310CC5"/>
    <w:rsid w:val="00316BB8"/>
    <w:rsid w:val="00347168"/>
    <w:rsid w:val="0036714B"/>
    <w:rsid w:val="0039773A"/>
    <w:rsid w:val="00412463"/>
    <w:rsid w:val="004743EA"/>
    <w:rsid w:val="0047740D"/>
    <w:rsid w:val="00493078"/>
    <w:rsid w:val="004E1A47"/>
    <w:rsid w:val="004E4199"/>
    <w:rsid w:val="00557857"/>
    <w:rsid w:val="005C3347"/>
    <w:rsid w:val="005C7751"/>
    <w:rsid w:val="005E4DA7"/>
    <w:rsid w:val="005F68E0"/>
    <w:rsid w:val="0064011A"/>
    <w:rsid w:val="00662A22"/>
    <w:rsid w:val="006E6DFF"/>
    <w:rsid w:val="00700DA7"/>
    <w:rsid w:val="00706FC9"/>
    <w:rsid w:val="007313EC"/>
    <w:rsid w:val="007572A1"/>
    <w:rsid w:val="007B31DD"/>
    <w:rsid w:val="007C2EB7"/>
    <w:rsid w:val="0083091F"/>
    <w:rsid w:val="00865787"/>
    <w:rsid w:val="00893810"/>
    <w:rsid w:val="008B7AC8"/>
    <w:rsid w:val="008E6D1E"/>
    <w:rsid w:val="00917F8A"/>
    <w:rsid w:val="00941529"/>
    <w:rsid w:val="00956E1A"/>
    <w:rsid w:val="00975E82"/>
    <w:rsid w:val="0099224B"/>
    <w:rsid w:val="009A1AEF"/>
    <w:rsid w:val="00A24817"/>
    <w:rsid w:val="00A436BA"/>
    <w:rsid w:val="00A7185C"/>
    <w:rsid w:val="00A9083A"/>
    <w:rsid w:val="00AA15F8"/>
    <w:rsid w:val="00AA2D11"/>
    <w:rsid w:val="00AD1F4B"/>
    <w:rsid w:val="00AF427F"/>
    <w:rsid w:val="00B13004"/>
    <w:rsid w:val="00B27C09"/>
    <w:rsid w:val="00B9170B"/>
    <w:rsid w:val="00BA30F6"/>
    <w:rsid w:val="00BB1EEE"/>
    <w:rsid w:val="00BC1DFE"/>
    <w:rsid w:val="00BF250C"/>
    <w:rsid w:val="00C42FD4"/>
    <w:rsid w:val="00C4324E"/>
    <w:rsid w:val="00C97DC3"/>
    <w:rsid w:val="00CB15F5"/>
    <w:rsid w:val="00CE5030"/>
    <w:rsid w:val="00D70EB9"/>
    <w:rsid w:val="00DB6020"/>
    <w:rsid w:val="00DC2AFA"/>
    <w:rsid w:val="00DD4B8C"/>
    <w:rsid w:val="00E43E2E"/>
    <w:rsid w:val="00EF468C"/>
    <w:rsid w:val="00F11F90"/>
    <w:rsid w:val="00F32DC9"/>
    <w:rsid w:val="00F344F4"/>
    <w:rsid w:val="00F4194C"/>
    <w:rsid w:val="00F465E5"/>
    <w:rsid w:val="00F722C3"/>
    <w:rsid w:val="00F94A56"/>
    <w:rsid w:val="00FB0327"/>
    <w:rsid w:val="00FE06D3"/>
    <w:rsid w:val="00FF018D"/>
    <w:rsid w:val="00FF0A6A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No Spacing"/>
    <w:link w:val="a8"/>
    <w:uiPriority w:val="1"/>
    <w:qFormat/>
    <w:rsid w:val="0041246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316BB8"/>
  </w:style>
  <w:style w:type="paragraph" w:styleId="a9">
    <w:name w:val="List Paragraph"/>
    <w:basedOn w:val="a"/>
    <w:uiPriority w:val="34"/>
    <w:qFormat/>
    <w:rsid w:val="00956E1A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49307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Greenhall</dc:creator>
  <cp:lastModifiedBy>Aidos</cp:lastModifiedBy>
  <cp:revision>24</cp:revision>
  <dcterms:created xsi:type="dcterms:W3CDTF">2015-06-03T04:51:00Z</dcterms:created>
  <dcterms:modified xsi:type="dcterms:W3CDTF">2017-11-23T03:54:00Z</dcterms:modified>
</cp:coreProperties>
</file>