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84"/>
        <w:gridCol w:w="1325"/>
        <w:gridCol w:w="1085"/>
        <w:gridCol w:w="191"/>
        <w:gridCol w:w="721"/>
        <w:gridCol w:w="413"/>
        <w:gridCol w:w="2268"/>
        <w:gridCol w:w="2483"/>
        <w:gridCol w:w="1832"/>
      </w:tblGrid>
      <w:tr w:rsidR="00AC6DE8" w:rsidTr="00655DCA">
        <w:tc>
          <w:tcPr>
            <w:tcW w:w="3806" w:type="dxa"/>
            <w:gridSpan w:val="5"/>
          </w:tcPr>
          <w:p w:rsidR="00AC6DE8" w:rsidRPr="00D01047" w:rsidRDefault="00AC6DE8" w:rsidP="00AC6DE8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Дата 2</w:t>
            </w:r>
            <w:r w:rsidRPr="00D01047">
              <w:rPr>
                <w:rFonts w:ascii="Times New Roman" w:hAnsi="Times New Roman" w:cs="Times New Roman"/>
              </w:rPr>
              <w:t>3</w:t>
            </w:r>
            <w:r w:rsidRPr="00D01047">
              <w:rPr>
                <w:rFonts w:ascii="Times New Roman" w:hAnsi="Times New Roman" w:cs="Times New Roman"/>
              </w:rPr>
              <w:t>.09</w:t>
            </w:r>
            <w:r w:rsidR="00D01047" w:rsidRPr="00D01047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6996" w:type="dxa"/>
            <w:gridSpan w:val="4"/>
          </w:tcPr>
          <w:p w:rsidR="00AC6DE8" w:rsidRPr="00D01047" w:rsidRDefault="00AC6DE8" w:rsidP="00AC6DE8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AC6DE8" w:rsidTr="00655DCA">
        <w:tc>
          <w:tcPr>
            <w:tcW w:w="2894" w:type="dxa"/>
            <w:gridSpan w:val="3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908" w:type="dxa"/>
            <w:gridSpan w:val="6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Обучение талантливых и одаренных детей</w:t>
            </w:r>
          </w:p>
        </w:tc>
      </w:tr>
      <w:tr w:rsidR="00AC6DE8" w:rsidRPr="00215332" w:rsidTr="00655DCA">
        <w:tc>
          <w:tcPr>
            <w:tcW w:w="2894" w:type="dxa"/>
            <w:gridSpan w:val="3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908" w:type="dxa"/>
            <w:gridSpan w:val="6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  <w:bCs/>
                <w:iCs/>
              </w:rPr>
              <w:t>Актуализация представления учителей о работе с одаренными и талантливыми детьми.</w:t>
            </w:r>
          </w:p>
        </w:tc>
      </w:tr>
      <w:tr w:rsidR="00AC6DE8" w:rsidTr="00655DCA">
        <w:tc>
          <w:tcPr>
            <w:tcW w:w="2894" w:type="dxa"/>
            <w:gridSpan w:val="3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Предполагаемый р</w:t>
            </w:r>
            <w:r w:rsidRPr="00D01047">
              <w:rPr>
                <w:rFonts w:ascii="Times New Roman" w:hAnsi="Times New Roman" w:cs="Times New Roman"/>
              </w:rPr>
              <w:t>е</w:t>
            </w:r>
            <w:r w:rsidRPr="00D01047">
              <w:rPr>
                <w:rFonts w:ascii="Times New Roman" w:hAnsi="Times New Roman" w:cs="Times New Roman"/>
              </w:rPr>
              <w:t>зультат</w:t>
            </w:r>
          </w:p>
        </w:tc>
        <w:tc>
          <w:tcPr>
            <w:tcW w:w="7908" w:type="dxa"/>
            <w:gridSpan w:val="6"/>
          </w:tcPr>
          <w:p w:rsidR="00AC6DE8" w:rsidRPr="00D01047" w:rsidRDefault="00AC6DE8" w:rsidP="00655DCA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</w:rPr>
              <w:t>Учитель должен:</w:t>
            </w:r>
          </w:p>
          <w:p w:rsidR="00AC6DE8" w:rsidRPr="00D01047" w:rsidRDefault="00AC6DE8" w:rsidP="00655DCA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</w:rPr>
              <w:t>-уметь выявлять одаренных и талантливых учащихся в своем классе через наблюдения над поведением учащихся в процессе их обучения;</w:t>
            </w:r>
          </w:p>
          <w:p w:rsidR="00AC6DE8" w:rsidRPr="00D01047" w:rsidRDefault="00AC6DE8" w:rsidP="00655DCA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  <w:bCs/>
              </w:rPr>
              <w:t>описать применение одаренности в учебном плане и  обучении в школах.</w:t>
            </w:r>
          </w:p>
          <w:p w:rsidR="00AC6DE8" w:rsidRPr="00D01047" w:rsidRDefault="00AC6DE8" w:rsidP="00655DCA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  <w:bCs/>
              </w:rPr>
              <w:t>- понимать суть условий, которые необходимо создать для т</w:t>
            </w:r>
            <w:r w:rsidRPr="00D01047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D01047">
              <w:rPr>
                <w:rFonts w:ascii="Times New Roman" w:eastAsia="Times New Roman" w:hAnsi="Times New Roman" w:cs="Times New Roman"/>
                <w:bCs/>
              </w:rPr>
              <w:t>лантливых и одаренных учеников при обучении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  <w:bCs/>
              </w:rPr>
              <w:t>- понимать то, какие изменения необходимо внести в задания, включающие интеллектуально стимулирующие задания для т</w:t>
            </w:r>
            <w:r w:rsidRPr="00D01047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D01047">
              <w:rPr>
                <w:rFonts w:ascii="Times New Roman" w:eastAsia="Times New Roman" w:hAnsi="Times New Roman" w:cs="Times New Roman"/>
                <w:bCs/>
              </w:rPr>
              <w:t>лантливых и одаренных учеников</w:t>
            </w:r>
          </w:p>
        </w:tc>
      </w:tr>
      <w:tr w:rsidR="00AC6DE8" w:rsidRPr="00215332" w:rsidTr="00655DCA">
        <w:tc>
          <w:tcPr>
            <w:tcW w:w="10802" w:type="dxa"/>
            <w:gridSpan w:val="9"/>
          </w:tcPr>
          <w:p w:rsidR="00AC6DE8" w:rsidRPr="00D01047" w:rsidRDefault="00AC6DE8" w:rsidP="00655DC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</w:rPr>
              <w:t>Ход занятия</w:t>
            </w:r>
          </w:p>
        </w:tc>
      </w:tr>
      <w:tr w:rsidR="00AC6DE8" w:rsidRPr="00D01047" w:rsidTr="00655DCA">
        <w:trPr>
          <w:gridAfter w:val="1"/>
          <w:wAfter w:w="1832" w:type="dxa"/>
        </w:trPr>
        <w:tc>
          <w:tcPr>
            <w:tcW w:w="484" w:type="dxa"/>
          </w:tcPr>
          <w:p w:rsidR="00AC6DE8" w:rsidRPr="00D01047" w:rsidRDefault="00AC6DE8" w:rsidP="00655DCA">
            <w:pPr>
              <w:jc w:val="center"/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1" w:type="dxa"/>
            <w:gridSpan w:val="3"/>
          </w:tcPr>
          <w:p w:rsidR="00AC6DE8" w:rsidRPr="00D01047" w:rsidRDefault="00AC6DE8" w:rsidP="00655DCA">
            <w:pPr>
              <w:jc w:val="center"/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134" w:type="dxa"/>
            <w:gridSpan w:val="2"/>
          </w:tcPr>
          <w:p w:rsidR="00AC6DE8" w:rsidRPr="00D01047" w:rsidRDefault="00AC6DE8" w:rsidP="00655DCA">
            <w:pPr>
              <w:jc w:val="center"/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</w:tcPr>
          <w:p w:rsidR="00AC6DE8" w:rsidRPr="00D01047" w:rsidRDefault="00AC6DE8" w:rsidP="00655DCA">
            <w:pPr>
              <w:jc w:val="center"/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 w:rsidRPr="00D01047">
              <w:rPr>
                <w:rFonts w:ascii="Times New Roman" w:hAnsi="Times New Roman" w:cs="Times New Roman"/>
              </w:rPr>
              <w:t>коуча</w:t>
            </w:r>
            <w:proofErr w:type="spellEnd"/>
          </w:p>
        </w:tc>
        <w:tc>
          <w:tcPr>
            <w:tcW w:w="2483" w:type="dxa"/>
          </w:tcPr>
          <w:p w:rsidR="00AC6DE8" w:rsidRPr="00D01047" w:rsidRDefault="00AC6DE8" w:rsidP="00655DCA">
            <w:pPr>
              <w:jc w:val="center"/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Деятельность уч</w:t>
            </w:r>
            <w:r w:rsidRPr="00D01047">
              <w:rPr>
                <w:rFonts w:ascii="Times New Roman" w:hAnsi="Times New Roman" w:cs="Times New Roman"/>
              </w:rPr>
              <w:t>и</w:t>
            </w:r>
            <w:r w:rsidRPr="00D01047">
              <w:rPr>
                <w:rFonts w:ascii="Times New Roman" w:hAnsi="Times New Roman" w:cs="Times New Roman"/>
              </w:rPr>
              <w:t>телей</w:t>
            </w:r>
          </w:p>
        </w:tc>
      </w:tr>
      <w:tr w:rsidR="00AC6DE8" w:rsidRPr="00D01047" w:rsidTr="00655DCA">
        <w:trPr>
          <w:gridAfter w:val="1"/>
          <w:wAfter w:w="1832" w:type="dxa"/>
        </w:trPr>
        <w:tc>
          <w:tcPr>
            <w:tcW w:w="484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1" w:type="dxa"/>
            <w:gridSpan w:val="3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Организационный момент: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D200A9" w:rsidRPr="00D01047" w:rsidRDefault="00D200A9" w:rsidP="00D200A9">
            <w:pPr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Тренинг «Здравствуйте!»</w:t>
            </w:r>
          </w:p>
          <w:p w:rsidR="00AC6DE8" w:rsidRPr="00D01047" w:rsidRDefault="00D200A9" w:rsidP="00D200A9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Тренинг «Бабочка» 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Деление на группы:</w:t>
            </w:r>
          </w:p>
          <w:p w:rsidR="00AC6DE8" w:rsidRPr="00D01047" w:rsidRDefault="00AC6DE8" w:rsidP="00655DCA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73A41"/>
                <w:lang w:eastAsia="ru-RU"/>
              </w:rPr>
            </w:pPr>
            <w:r w:rsidRPr="00D01047">
              <w:rPr>
                <w:rFonts w:ascii="Arial" w:eastAsia="Times New Roman" w:hAnsi="Arial" w:cs="Arial"/>
                <w:b/>
                <w:bCs/>
                <w:color w:val="373A41"/>
                <w:lang w:eastAsia="ru-RU"/>
              </w:rPr>
              <w:t>«</w:t>
            </w:r>
            <w:r w:rsidRPr="00D01047">
              <w:rPr>
                <w:rFonts w:ascii="Times New Roman" w:eastAsia="Times New Roman" w:hAnsi="Times New Roman" w:cs="Times New Roman"/>
                <w:b/>
                <w:bCs/>
                <w:color w:val="373A41"/>
                <w:lang w:eastAsia="ru-RU"/>
              </w:rPr>
              <w:t>Времена года»</w:t>
            </w:r>
            <w:r w:rsidRPr="00D01047">
              <w:rPr>
                <w:rFonts w:ascii="Times New Roman" w:eastAsia="Times New Roman" w:hAnsi="Times New Roman" w:cs="Times New Roman"/>
                <w:color w:val="373A41"/>
                <w:lang w:eastAsia="ru-RU"/>
              </w:rPr>
              <w:t xml:space="preserve"> 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</w:rPr>
            </w:pPr>
          </w:p>
          <w:p w:rsidR="00D677A6" w:rsidRPr="00D01047" w:rsidRDefault="00D677A6" w:rsidP="00D677A6">
            <w:pPr>
              <w:pStyle w:val="a4"/>
              <w:spacing w:line="276" w:lineRule="auto"/>
              <w:rPr>
                <w:rFonts w:ascii="Times New Roman" w:hAnsi="Times New Roman"/>
                <w:lang w:val="kk-KZ"/>
              </w:rPr>
            </w:pPr>
            <w:r w:rsidRPr="00D01047">
              <w:rPr>
                <w:rFonts w:ascii="Times New Roman" w:hAnsi="Times New Roman"/>
                <w:lang w:val="kk-KZ"/>
              </w:rPr>
              <w:t>Ознакомление с правилами работы   в группе</w:t>
            </w:r>
          </w:p>
          <w:p w:rsidR="00D677A6" w:rsidRPr="00D01047" w:rsidRDefault="00D677A6" w:rsidP="00655DC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5-7 мин</w:t>
            </w:r>
          </w:p>
        </w:tc>
        <w:tc>
          <w:tcPr>
            <w:tcW w:w="2268" w:type="dxa"/>
          </w:tcPr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AC6DE8">
            <w:pPr>
              <w:pStyle w:val="a4"/>
              <w:spacing w:line="360" w:lineRule="auto"/>
              <w:rPr>
                <w:rFonts w:ascii="Times New Roman" w:hAnsi="Times New Roman"/>
                <w:lang w:val="kk-KZ"/>
              </w:rPr>
            </w:pPr>
            <w:r w:rsidRPr="00D01047">
              <w:rPr>
                <w:rFonts w:ascii="Times New Roman" w:hAnsi="Times New Roman"/>
                <w:lang w:val="kk-KZ"/>
              </w:rPr>
              <w:t xml:space="preserve">Звучит музыка, на экране проецируются слайды по теме «Талантливые и одаренные». 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 xml:space="preserve">Объясняет правила </w:t>
            </w:r>
            <w:r w:rsidR="00D200A9" w:rsidRPr="00D01047">
              <w:rPr>
                <w:rFonts w:ascii="Times New Roman" w:hAnsi="Times New Roman" w:cs="Times New Roman"/>
              </w:rPr>
              <w:t xml:space="preserve">тренинга </w:t>
            </w:r>
            <w:r w:rsidRPr="00D01047">
              <w:rPr>
                <w:rFonts w:ascii="Times New Roman" w:hAnsi="Times New Roman" w:cs="Times New Roman"/>
              </w:rPr>
              <w:t xml:space="preserve"> «</w:t>
            </w:r>
            <w:r w:rsidR="00D200A9" w:rsidRPr="00D01047">
              <w:rPr>
                <w:rFonts w:ascii="Times New Roman" w:hAnsi="Times New Roman" w:cs="Times New Roman"/>
              </w:rPr>
              <w:t>Бабочка</w:t>
            </w:r>
            <w:r w:rsidRPr="00D01047">
              <w:rPr>
                <w:rFonts w:ascii="Times New Roman" w:hAnsi="Times New Roman" w:cs="Times New Roman"/>
              </w:rPr>
              <w:t>»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Объясняет ход деления</w:t>
            </w: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040FC1" w:rsidRPr="00D01047" w:rsidRDefault="00040FC1" w:rsidP="00040FC1">
            <w:pPr>
              <w:pStyle w:val="a4"/>
              <w:spacing w:line="276" w:lineRule="auto"/>
              <w:rPr>
                <w:rFonts w:ascii="Times New Roman" w:hAnsi="Times New Roman"/>
                <w:u w:val="single"/>
                <w:lang w:val="kk-KZ"/>
              </w:rPr>
            </w:pPr>
            <w:r w:rsidRPr="00D01047">
              <w:rPr>
                <w:rFonts w:ascii="Times New Roman" w:hAnsi="Times New Roman"/>
                <w:u w:val="single"/>
                <w:lang w:val="kk-KZ"/>
              </w:rPr>
              <w:t>Основные правила работы в группах:</w:t>
            </w:r>
          </w:p>
          <w:p w:rsidR="00040FC1" w:rsidRPr="00D01047" w:rsidRDefault="00040FC1" w:rsidP="00040FC1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lang w:val="kk-KZ"/>
              </w:rPr>
            </w:pPr>
            <w:r w:rsidRPr="00D01047">
              <w:rPr>
                <w:rFonts w:ascii="Times New Roman" w:hAnsi="Times New Roman"/>
              </w:rPr>
              <w:t>Говорить по очереди</w:t>
            </w:r>
          </w:p>
          <w:p w:rsidR="00040FC1" w:rsidRPr="00D01047" w:rsidRDefault="00040FC1" w:rsidP="00040FC1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lang w:val="kk-KZ"/>
              </w:rPr>
            </w:pPr>
            <w:r w:rsidRPr="00D01047">
              <w:rPr>
                <w:rFonts w:ascii="Times New Roman" w:hAnsi="Times New Roman"/>
              </w:rPr>
              <w:t xml:space="preserve">Выражать свои мысли и мнения </w:t>
            </w:r>
          </w:p>
          <w:p w:rsidR="00040FC1" w:rsidRPr="00D01047" w:rsidRDefault="00040FC1" w:rsidP="00040FC1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/>
              </w:rPr>
            </w:pPr>
            <w:r w:rsidRPr="00D01047">
              <w:rPr>
                <w:rFonts w:ascii="Times New Roman" w:hAnsi="Times New Roman"/>
                <w:lang w:val="kk-KZ"/>
              </w:rPr>
              <w:t>И</w:t>
            </w:r>
            <w:proofErr w:type="spellStart"/>
            <w:r w:rsidRPr="00D01047">
              <w:rPr>
                <w:rFonts w:ascii="Times New Roman" w:hAnsi="Times New Roman"/>
              </w:rPr>
              <w:t>нтересоваться</w:t>
            </w:r>
            <w:proofErr w:type="spellEnd"/>
            <w:r w:rsidRPr="00D01047">
              <w:rPr>
                <w:rFonts w:ascii="Times New Roman" w:hAnsi="Times New Roman"/>
              </w:rPr>
              <w:t xml:space="preserve"> идеями и мнениями других </w:t>
            </w:r>
          </w:p>
          <w:p w:rsidR="00040FC1" w:rsidRPr="00D01047" w:rsidRDefault="00040FC1" w:rsidP="00040FC1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/>
              </w:rPr>
            </w:pPr>
            <w:r w:rsidRPr="00D01047">
              <w:rPr>
                <w:rFonts w:ascii="Times New Roman" w:hAnsi="Times New Roman"/>
              </w:rPr>
              <w:t xml:space="preserve">Коллективно обсуждать предложения, идеи и мнения  </w:t>
            </w:r>
          </w:p>
          <w:p w:rsidR="00040FC1" w:rsidRPr="00D01047" w:rsidRDefault="00040FC1" w:rsidP="00040FC1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lang w:val="kk-KZ"/>
              </w:rPr>
            </w:pPr>
            <w:r w:rsidRPr="00D01047">
              <w:rPr>
                <w:rFonts w:ascii="Times New Roman" w:hAnsi="Times New Roman"/>
              </w:rPr>
              <w:lastRenderedPageBreak/>
              <w:t xml:space="preserve">Приводить убедительные аргументы </w:t>
            </w:r>
          </w:p>
          <w:p w:rsidR="00040FC1" w:rsidRPr="00D01047" w:rsidRDefault="00040FC1" w:rsidP="00040FC1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/>
              </w:rPr>
            </w:pPr>
            <w:r w:rsidRPr="00D01047">
              <w:rPr>
                <w:rFonts w:ascii="Times New Roman" w:hAnsi="Times New Roman"/>
              </w:rPr>
              <w:t>Подводить итоги обсуждения</w:t>
            </w: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D200A9" w:rsidP="00D200A9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Я замечаю, что мой коллега…(какой?) На спину каждого крепится листок. Каждый подходит друг к другу и отмечает положительные качества коллеги.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>Участники встают по четырем углам. В один угол те, кто родился ве</w:t>
            </w:r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 xml:space="preserve">ной, в другой, </w:t>
            </w:r>
            <w:proofErr w:type="gramStart"/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End"/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 xml:space="preserve"> кто родился летом и т.д. Далее, объ</w:t>
            </w:r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>дините подгруппы по своему усмо</w:t>
            </w:r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01047">
              <w:rPr>
                <w:rFonts w:ascii="Times New Roman" w:eastAsia="Times New Roman" w:hAnsi="Times New Roman" w:cs="Times New Roman"/>
                <w:lang w:eastAsia="ru-RU"/>
              </w:rPr>
              <w:t>рению.</w:t>
            </w:r>
          </w:p>
          <w:p w:rsidR="00040FC1" w:rsidRPr="00D01047" w:rsidRDefault="00040FC1" w:rsidP="00655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FC1" w:rsidRPr="00D01047" w:rsidRDefault="00040FC1" w:rsidP="00655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FC1" w:rsidRPr="00D01047" w:rsidRDefault="00040FC1" w:rsidP="00655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FC1" w:rsidRPr="00D01047" w:rsidRDefault="00040FC1" w:rsidP="00655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FC1" w:rsidRPr="00D01047" w:rsidRDefault="00040FC1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</w:tc>
      </w:tr>
      <w:tr w:rsidR="00AC6DE8" w:rsidRPr="00D01047" w:rsidTr="00655DCA">
        <w:trPr>
          <w:gridAfter w:val="1"/>
          <w:wAfter w:w="1832" w:type="dxa"/>
        </w:trPr>
        <w:tc>
          <w:tcPr>
            <w:tcW w:w="484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01" w:type="dxa"/>
            <w:gridSpan w:val="3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Вызов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 xml:space="preserve">Итог: </w:t>
            </w:r>
          </w:p>
        </w:tc>
        <w:tc>
          <w:tcPr>
            <w:tcW w:w="1134" w:type="dxa"/>
            <w:gridSpan w:val="2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5-10 минут</w:t>
            </w:r>
          </w:p>
        </w:tc>
        <w:tc>
          <w:tcPr>
            <w:tcW w:w="2268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 xml:space="preserve">Демонстрирует видеоролик «Вундеркинд» и задает вопрос:  «Как вы </w:t>
            </w:r>
            <w:proofErr w:type="gramStart"/>
            <w:r w:rsidRPr="00D01047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D01047">
              <w:rPr>
                <w:rFonts w:ascii="Times New Roman" w:hAnsi="Times New Roman" w:cs="Times New Roman"/>
              </w:rPr>
              <w:t xml:space="preserve"> о ком пойдет речь на нашем занятии? А что именно вы бы хотели сегодня узнать по данной теме?», р</w:t>
            </w:r>
            <w:r w:rsidRPr="00D01047">
              <w:rPr>
                <w:rFonts w:ascii="Times New Roman" w:hAnsi="Times New Roman" w:cs="Times New Roman"/>
              </w:rPr>
              <w:t>а</w:t>
            </w:r>
            <w:r w:rsidRPr="00D01047">
              <w:rPr>
                <w:rFonts w:ascii="Times New Roman" w:hAnsi="Times New Roman" w:cs="Times New Roman"/>
              </w:rPr>
              <w:t>ботая в группах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Подводит итог и определяет тему и цели</w:t>
            </w:r>
          </w:p>
        </w:tc>
        <w:tc>
          <w:tcPr>
            <w:tcW w:w="2483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Участники смо</w:t>
            </w:r>
            <w:r w:rsidRPr="00D01047">
              <w:rPr>
                <w:rFonts w:ascii="Times New Roman" w:hAnsi="Times New Roman" w:cs="Times New Roman"/>
              </w:rPr>
              <w:t>т</w:t>
            </w:r>
            <w:r w:rsidRPr="00D01047">
              <w:rPr>
                <w:rFonts w:ascii="Times New Roman" w:hAnsi="Times New Roman" w:cs="Times New Roman"/>
              </w:rPr>
              <w:t>рят видеоролик и отвечают на в</w:t>
            </w:r>
            <w:r w:rsidRPr="00D01047">
              <w:rPr>
                <w:rFonts w:ascii="Times New Roman" w:hAnsi="Times New Roman" w:cs="Times New Roman"/>
              </w:rPr>
              <w:t>о</w:t>
            </w:r>
            <w:r w:rsidRPr="00D01047">
              <w:rPr>
                <w:rFonts w:ascii="Times New Roman" w:hAnsi="Times New Roman" w:cs="Times New Roman"/>
              </w:rPr>
              <w:t>просы</w:t>
            </w:r>
          </w:p>
        </w:tc>
      </w:tr>
      <w:tr w:rsidR="00AC6DE8" w:rsidRPr="00D01047" w:rsidTr="00655DCA">
        <w:trPr>
          <w:gridAfter w:val="1"/>
          <w:wAfter w:w="1832" w:type="dxa"/>
        </w:trPr>
        <w:tc>
          <w:tcPr>
            <w:tcW w:w="484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1" w:type="dxa"/>
            <w:gridSpan w:val="3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Осмысление: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  <w:b/>
              </w:rPr>
              <w:t>Задание 1.</w:t>
            </w:r>
            <w:r w:rsidRPr="00D01047">
              <w:rPr>
                <w:rFonts w:ascii="Times New Roman" w:hAnsi="Times New Roman" w:cs="Times New Roman"/>
              </w:rPr>
              <w:t xml:space="preserve"> Устан</w:t>
            </w:r>
            <w:r w:rsidRPr="00D01047">
              <w:rPr>
                <w:rFonts w:ascii="Times New Roman" w:hAnsi="Times New Roman" w:cs="Times New Roman"/>
              </w:rPr>
              <w:t>о</w:t>
            </w:r>
            <w:r w:rsidRPr="00D01047">
              <w:rPr>
                <w:rFonts w:ascii="Times New Roman" w:hAnsi="Times New Roman" w:cs="Times New Roman"/>
              </w:rPr>
              <w:t xml:space="preserve">вите соответствие. 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  <w:r w:rsidRPr="00D01047">
              <w:rPr>
                <w:rFonts w:ascii="Times New Roman" w:hAnsi="Times New Roman" w:cs="Times New Roman"/>
                <w:b/>
              </w:rPr>
              <w:t xml:space="preserve">Итог 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  <w:r w:rsidRPr="00D01047">
              <w:rPr>
                <w:rFonts w:ascii="Times New Roman" w:hAnsi="Times New Roman" w:cs="Times New Roman"/>
                <w:b/>
              </w:rPr>
              <w:t>Задание 2.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  <w:color w:val="000000"/>
              </w:rPr>
              <w:t>Каждая группа создает модель од</w:t>
            </w:r>
            <w:r w:rsidRPr="00D010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01047">
              <w:rPr>
                <w:rFonts w:ascii="Times New Roman" w:eastAsia="Times New Roman" w:hAnsi="Times New Roman" w:cs="Times New Roman"/>
                <w:color w:val="000000"/>
              </w:rPr>
              <w:t xml:space="preserve">ренного </w:t>
            </w:r>
            <w:proofErr w:type="gramStart"/>
            <w:r w:rsidRPr="00D01047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gramEnd"/>
            <w:r w:rsidRPr="00D01047">
              <w:rPr>
                <w:rFonts w:ascii="Times New Roman" w:eastAsia="Times New Roman" w:hAnsi="Times New Roman" w:cs="Times New Roman"/>
                <w:color w:val="000000"/>
              </w:rPr>
              <w:t xml:space="preserve"> и группа предлагает его характеристики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  <w:r w:rsidRPr="00D01047">
              <w:rPr>
                <w:rFonts w:ascii="Times New Roman" w:hAnsi="Times New Roman" w:cs="Times New Roman"/>
                <w:b/>
              </w:rPr>
              <w:t>Защите модели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  <w:b/>
              </w:rPr>
            </w:pP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  <w:r w:rsidRPr="00D01047">
              <w:rPr>
                <w:rFonts w:ascii="Times New Roman" w:hAnsi="Times New Roman" w:cs="Times New Roman"/>
                <w:b/>
              </w:rPr>
              <w:t>Итог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  <w:r w:rsidRPr="00D01047">
              <w:rPr>
                <w:rFonts w:ascii="Times New Roman" w:hAnsi="Times New Roman" w:cs="Times New Roman"/>
                <w:b/>
              </w:rPr>
              <w:t>Задание 3.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Посмотрите виде</w:t>
            </w:r>
            <w:r w:rsidRPr="00D01047">
              <w:rPr>
                <w:rFonts w:ascii="Times New Roman" w:hAnsi="Times New Roman" w:cs="Times New Roman"/>
              </w:rPr>
              <w:t>о</w:t>
            </w:r>
            <w:r w:rsidRPr="00D01047">
              <w:rPr>
                <w:rFonts w:ascii="Times New Roman" w:hAnsi="Times New Roman" w:cs="Times New Roman"/>
              </w:rPr>
              <w:t xml:space="preserve">ролик и сделайте </w:t>
            </w:r>
            <w:proofErr w:type="gramStart"/>
            <w:r w:rsidRPr="00D01047">
              <w:rPr>
                <w:rFonts w:ascii="Times New Roman" w:hAnsi="Times New Roman" w:cs="Times New Roman"/>
              </w:rPr>
              <w:t>вывод</w:t>
            </w:r>
            <w:proofErr w:type="gramEnd"/>
            <w:r w:rsidRPr="00D01047">
              <w:rPr>
                <w:rFonts w:ascii="Times New Roman" w:hAnsi="Times New Roman" w:cs="Times New Roman"/>
              </w:rPr>
              <w:t xml:space="preserve"> по нему исходя из темы </w:t>
            </w:r>
            <w:proofErr w:type="spellStart"/>
            <w:r w:rsidRPr="00D01047">
              <w:rPr>
                <w:rFonts w:ascii="Times New Roman" w:hAnsi="Times New Roman" w:cs="Times New Roman"/>
              </w:rPr>
              <w:t>к</w:t>
            </w:r>
            <w:r w:rsidRPr="00D01047">
              <w:rPr>
                <w:rFonts w:ascii="Times New Roman" w:hAnsi="Times New Roman" w:cs="Times New Roman"/>
              </w:rPr>
              <w:t>о</w:t>
            </w:r>
            <w:r w:rsidRPr="00D01047">
              <w:rPr>
                <w:rFonts w:ascii="Times New Roman" w:hAnsi="Times New Roman" w:cs="Times New Roman"/>
              </w:rPr>
              <w:t>учинга</w:t>
            </w:r>
            <w:proofErr w:type="spellEnd"/>
            <w:r w:rsidRPr="00D01047">
              <w:rPr>
                <w:rFonts w:ascii="Times New Roman" w:hAnsi="Times New Roman" w:cs="Times New Roman"/>
              </w:rPr>
              <w:t>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 xml:space="preserve">Итог: </w:t>
            </w:r>
          </w:p>
        </w:tc>
        <w:tc>
          <w:tcPr>
            <w:tcW w:w="1134" w:type="dxa"/>
            <w:gridSpan w:val="2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lastRenderedPageBreak/>
              <w:t>65 мин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5 мин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15  мин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5мин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268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Учащимся дае</w:t>
            </w:r>
            <w:r w:rsidRPr="00D01047">
              <w:rPr>
                <w:rFonts w:ascii="Times New Roman" w:hAnsi="Times New Roman" w:cs="Times New Roman"/>
              </w:rPr>
              <w:t>т</w:t>
            </w:r>
            <w:r w:rsidRPr="00D01047">
              <w:rPr>
                <w:rFonts w:ascii="Times New Roman" w:hAnsi="Times New Roman" w:cs="Times New Roman"/>
              </w:rPr>
              <w:t>ся два термина «Талант» и «Одаренность» также даются два определения этих терминов. Задача участников найти соответствие терминов и определ</w:t>
            </w:r>
            <w:r w:rsidRPr="00D01047">
              <w:rPr>
                <w:rFonts w:ascii="Times New Roman" w:hAnsi="Times New Roman" w:cs="Times New Roman"/>
              </w:rPr>
              <w:t>е</w:t>
            </w:r>
            <w:r w:rsidRPr="00D01047">
              <w:rPr>
                <w:rFonts w:ascii="Times New Roman" w:hAnsi="Times New Roman" w:cs="Times New Roman"/>
              </w:rPr>
              <w:t>ний.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 xml:space="preserve"> 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Демонстрирует  слайд № 1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proofErr w:type="spellStart"/>
            <w:r w:rsidRPr="00D01047">
              <w:rPr>
                <w:rFonts w:ascii="Times New Roman" w:hAnsi="Times New Roman" w:cs="Times New Roman"/>
              </w:rPr>
              <w:t>Коуч</w:t>
            </w:r>
            <w:proofErr w:type="spellEnd"/>
            <w:r w:rsidRPr="00D01047">
              <w:rPr>
                <w:rFonts w:ascii="Times New Roman" w:hAnsi="Times New Roman" w:cs="Times New Roman"/>
              </w:rPr>
              <w:t xml:space="preserve"> объясняет ход работы на занятии и определяет регламент на выпо</w:t>
            </w:r>
            <w:r w:rsidRPr="00D01047">
              <w:rPr>
                <w:rFonts w:ascii="Times New Roman" w:hAnsi="Times New Roman" w:cs="Times New Roman"/>
              </w:rPr>
              <w:t>л</w:t>
            </w:r>
            <w:r w:rsidRPr="00D01047">
              <w:rPr>
                <w:rFonts w:ascii="Times New Roman" w:hAnsi="Times New Roman" w:cs="Times New Roman"/>
              </w:rPr>
              <w:t>нения задания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Показ презент</w:t>
            </w:r>
            <w:r w:rsidRPr="00D01047">
              <w:rPr>
                <w:rFonts w:ascii="Times New Roman" w:hAnsi="Times New Roman" w:cs="Times New Roman"/>
              </w:rPr>
              <w:t>а</w:t>
            </w:r>
            <w:r w:rsidRPr="00D01047">
              <w:rPr>
                <w:rFonts w:ascii="Times New Roman" w:hAnsi="Times New Roman" w:cs="Times New Roman"/>
              </w:rPr>
              <w:t>ции «Одаренные и талантливые дети»</w:t>
            </w: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  <w:b/>
                <w:bCs/>
                <w:i/>
                <w:iCs/>
              </w:rPr>
              <w:t>Требования к личности педагога:</w:t>
            </w:r>
            <w:r w:rsidRPr="00D01047">
              <w:rPr>
                <w:rFonts w:ascii="Times New Roman" w:hAnsi="Times New Roman" w:cs="Times New Roman"/>
              </w:rPr>
              <w:br/>
              <w:t>• желание работать нестандартно,</w:t>
            </w:r>
            <w:r w:rsidRPr="00D01047">
              <w:rPr>
                <w:rFonts w:ascii="Times New Roman" w:hAnsi="Times New Roman" w:cs="Times New Roman"/>
              </w:rPr>
              <w:br/>
              <w:t>• поисковая активность, любознательность;</w:t>
            </w:r>
            <w:r w:rsidRPr="00D01047">
              <w:rPr>
                <w:rFonts w:ascii="Times New Roman" w:hAnsi="Times New Roman" w:cs="Times New Roman"/>
              </w:rPr>
              <w:br/>
              <w:t xml:space="preserve">• знание психологии подростка и </w:t>
            </w:r>
            <w:r w:rsidRPr="00D01047">
              <w:rPr>
                <w:rFonts w:ascii="Times New Roman" w:hAnsi="Times New Roman" w:cs="Times New Roman"/>
              </w:rPr>
              <w:lastRenderedPageBreak/>
              <w:t>психологии одаренных детей;</w:t>
            </w:r>
            <w:r w:rsidRPr="00D01047">
              <w:rPr>
                <w:rFonts w:ascii="Times New Roman" w:hAnsi="Times New Roman" w:cs="Times New Roman"/>
              </w:rPr>
              <w:br/>
              <w:t>• готовность педагога к работе с одаренными детьми.</w:t>
            </w:r>
          </w:p>
          <w:p w:rsidR="00A92732" w:rsidRPr="00D01047" w:rsidRDefault="00A92732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«Две звезды, о</w:t>
            </w:r>
            <w:r w:rsidRPr="00D01047">
              <w:rPr>
                <w:rFonts w:ascii="Times New Roman" w:hAnsi="Times New Roman" w:cs="Times New Roman"/>
              </w:rPr>
              <w:t>д</w:t>
            </w:r>
            <w:r w:rsidRPr="00D01047">
              <w:rPr>
                <w:rFonts w:ascii="Times New Roman" w:hAnsi="Times New Roman" w:cs="Times New Roman"/>
              </w:rPr>
              <w:t>но пожелание»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А какие формы работы с одаренными учащимися прим</w:t>
            </w:r>
            <w:r w:rsidRPr="00D01047">
              <w:rPr>
                <w:rFonts w:ascii="Times New Roman" w:hAnsi="Times New Roman" w:cs="Times New Roman"/>
              </w:rPr>
              <w:t>е</w:t>
            </w:r>
            <w:r w:rsidRPr="00D01047">
              <w:rPr>
                <w:rFonts w:ascii="Times New Roman" w:hAnsi="Times New Roman" w:cs="Times New Roman"/>
              </w:rPr>
              <w:t>няете вы? (слайд 11)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  <w:color w:val="000000" w:themeColor="text1"/>
              </w:rPr>
              <w:t>«Лесенка». Расположите по степени возрастания слова: задатки, способности, одаренность, талант, гениальность и расставьте проценты таких детей в наших классах</w:t>
            </w: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Видеоролик «Все в твоих р</w:t>
            </w:r>
            <w:r w:rsidRPr="00D01047">
              <w:rPr>
                <w:rFonts w:ascii="Times New Roman" w:hAnsi="Times New Roman" w:cs="Times New Roman"/>
              </w:rPr>
              <w:t>у</w:t>
            </w:r>
            <w:r w:rsidRPr="00D01047">
              <w:rPr>
                <w:rFonts w:ascii="Times New Roman" w:hAnsi="Times New Roman" w:cs="Times New Roman"/>
              </w:rPr>
              <w:t>ках»</w:t>
            </w:r>
          </w:p>
          <w:p w:rsidR="0039055C" w:rsidRPr="00D01047" w:rsidRDefault="0039055C" w:rsidP="003905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Закончить занятие замечательными словами </w:t>
            </w:r>
          </w:p>
          <w:p w:rsidR="0039055C" w:rsidRPr="00D01047" w:rsidRDefault="0039055C" w:rsidP="003905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В.А. Сухомлинского: </w:t>
            </w:r>
          </w:p>
          <w:p w:rsidR="0039055C" w:rsidRPr="00D01047" w:rsidRDefault="0039055C" w:rsidP="0039055C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 душе каждого ребенка есть невидимые струны. Если тронуть их умелой рукой – они красиво зазвучат».</w:t>
            </w:r>
          </w:p>
        </w:tc>
        <w:tc>
          <w:tcPr>
            <w:tcW w:w="2483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По окончании в</w:t>
            </w:r>
            <w:r w:rsidRPr="00D01047">
              <w:rPr>
                <w:rFonts w:ascii="Times New Roman" w:hAnsi="Times New Roman" w:cs="Times New Roman"/>
              </w:rPr>
              <w:t>ы</w:t>
            </w:r>
            <w:r w:rsidRPr="00D01047">
              <w:rPr>
                <w:rFonts w:ascii="Times New Roman" w:hAnsi="Times New Roman" w:cs="Times New Roman"/>
              </w:rPr>
              <w:t>полнения задания участники зап</w:t>
            </w:r>
            <w:r w:rsidRPr="00D01047">
              <w:rPr>
                <w:rFonts w:ascii="Times New Roman" w:hAnsi="Times New Roman" w:cs="Times New Roman"/>
              </w:rPr>
              <w:t>и</w:t>
            </w:r>
            <w:r w:rsidRPr="00D01047">
              <w:rPr>
                <w:rFonts w:ascii="Times New Roman" w:hAnsi="Times New Roman" w:cs="Times New Roman"/>
              </w:rPr>
              <w:t>сывают себе правильное опред</w:t>
            </w:r>
            <w:r w:rsidRPr="00D01047">
              <w:rPr>
                <w:rFonts w:ascii="Times New Roman" w:hAnsi="Times New Roman" w:cs="Times New Roman"/>
              </w:rPr>
              <w:t>е</w:t>
            </w:r>
            <w:r w:rsidRPr="00D01047">
              <w:rPr>
                <w:rFonts w:ascii="Times New Roman" w:hAnsi="Times New Roman" w:cs="Times New Roman"/>
              </w:rPr>
              <w:t>ление в тетрадь.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Учащиеся рисуют, составляют схему одаренного ребе</w:t>
            </w:r>
            <w:r w:rsidRPr="00D01047">
              <w:rPr>
                <w:rFonts w:ascii="Times New Roman" w:hAnsi="Times New Roman" w:cs="Times New Roman"/>
              </w:rPr>
              <w:t>н</w:t>
            </w:r>
            <w:r w:rsidRPr="00D01047">
              <w:rPr>
                <w:rFonts w:ascii="Times New Roman" w:hAnsi="Times New Roman" w:cs="Times New Roman"/>
              </w:rPr>
              <w:t>ка с его характ</w:t>
            </w:r>
            <w:r w:rsidRPr="00D01047">
              <w:rPr>
                <w:rFonts w:ascii="Times New Roman" w:hAnsi="Times New Roman" w:cs="Times New Roman"/>
              </w:rPr>
              <w:t>е</w:t>
            </w:r>
            <w:r w:rsidRPr="00D01047">
              <w:rPr>
                <w:rFonts w:ascii="Times New Roman" w:hAnsi="Times New Roman" w:cs="Times New Roman"/>
              </w:rPr>
              <w:t>ристиками.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Исправляют нед</w:t>
            </w:r>
            <w:r w:rsidRPr="00D01047">
              <w:rPr>
                <w:rFonts w:ascii="Times New Roman" w:hAnsi="Times New Roman" w:cs="Times New Roman"/>
              </w:rPr>
              <w:t>о</w:t>
            </w:r>
            <w:r w:rsidRPr="00D01047">
              <w:rPr>
                <w:rFonts w:ascii="Times New Roman" w:hAnsi="Times New Roman" w:cs="Times New Roman"/>
              </w:rPr>
              <w:t>четы в записях.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D200A9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Дается каждому раздаточный материал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Делают вывод о просмотренном видеоролике</w:t>
            </w:r>
          </w:p>
          <w:p w:rsidR="00D200A9" w:rsidRPr="00D01047" w:rsidRDefault="00D200A9" w:rsidP="00655DCA">
            <w:pPr>
              <w:rPr>
                <w:rFonts w:ascii="Times New Roman" w:hAnsi="Times New Roman" w:cs="Times New Roman"/>
              </w:rPr>
            </w:pP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Зачитывается один вывод от группы</w:t>
            </w: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</w:p>
          <w:p w:rsidR="00D01047" w:rsidRPr="00D01047" w:rsidRDefault="00D01047" w:rsidP="00D01047">
            <w:pPr>
              <w:pStyle w:val="a5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D01047">
              <w:rPr>
                <w:b/>
                <w:bCs/>
                <w:color w:val="000000"/>
                <w:sz w:val="16"/>
                <w:szCs w:val="16"/>
              </w:rPr>
              <w:t>Формы работы</w:t>
            </w:r>
          </w:p>
          <w:p w:rsidR="00D01047" w:rsidRPr="00D01047" w:rsidRDefault="00D01047" w:rsidP="00D01047">
            <w:pPr>
              <w:pStyle w:val="a5"/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spacing w:before="0" w:beforeAutospacing="0" w:after="0" w:afterAutospacing="0" w:line="360" w:lineRule="auto"/>
              <w:ind w:left="0"/>
              <w:rPr>
                <w:sz w:val="16"/>
                <w:szCs w:val="16"/>
              </w:rPr>
            </w:pPr>
            <w:r w:rsidRPr="00D01047">
              <w:rPr>
                <w:color w:val="000000"/>
                <w:sz w:val="16"/>
                <w:szCs w:val="16"/>
              </w:rPr>
              <w:t xml:space="preserve">классно-урочная (работа в парах, в малых группах), </w:t>
            </w:r>
            <w:proofErr w:type="spellStart"/>
            <w:r w:rsidRPr="00D01047">
              <w:rPr>
                <w:color w:val="000000"/>
                <w:sz w:val="16"/>
                <w:szCs w:val="16"/>
              </w:rPr>
              <w:t>разноуровневые</w:t>
            </w:r>
            <w:proofErr w:type="spellEnd"/>
            <w:r w:rsidRPr="00D01047">
              <w:rPr>
                <w:color w:val="000000"/>
                <w:sz w:val="16"/>
                <w:szCs w:val="16"/>
              </w:rPr>
              <w:t xml:space="preserve"> задания, творческие задания;</w:t>
            </w:r>
          </w:p>
          <w:p w:rsidR="00D01047" w:rsidRPr="00D01047" w:rsidRDefault="00D01047" w:rsidP="00D01047">
            <w:pPr>
              <w:pStyle w:val="a5"/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spacing w:before="0" w:beforeAutospacing="0" w:after="0" w:afterAutospacing="0" w:line="360" w:lineRule="auto"/>
              <w:ind w:left="0" w:hanging="720"/>
              <w:rPr>
                <w:color w:val="000000"/>
                <w:sz w:val="16"/>
                <w:szCs w:val="16"/>
              </w:rPr>
            </w:pPr>
            <w:r w:rsidRPr="00D01047">
              <w:rPr>
                <w:color w:val="000000"/>
                <w:sz w:val="16"/>
                <w:szCs w:val="16"/>
              </w:rPr>
              <w:t>консультирование по возникшей проблеме с родителями:</w:t>
            </w:r>
          </w:p>
          <w:p w:rsidR="00D01047" w:rsidRPr="00D01047" w:rsidRDefault="00D01047" w:rsidP="00D01047">
            <w:pPr>
              <w:pStyle w:val="a5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D01047">
              <w:rPr>
                <w:sz w:val="16"/>
                <w:szCs w:val="16"/>
              </w:rPr>
              <w:t>- психологическое сопровождение родителей одаренного ребенка;</w:t>
            </w:r>
            <w:r w:rsidRPr="00D01047">
              <w:rPr>
                <w:sz w:val="16"/>
                <w:szCs w:val="16"/>
              </w:rPr>
              <w:br/>
              <w:t>- совместная практическая деятельность одаренного ребенка и родителей;</w:t>
            </w:r>
            <w:r w:rsidRPr="00D01047">
              <w:rPr>
                <w:sz w:val="16"/>
                <w:szCs w:val="16"/>
              </w:rPr>
              <w:br/>
              <w:t xml:space="preserve">- поддержка и поощрение родителей одаренных детей; </w:t>
            </w:r>
          </w:p>
          <w:p w:rsidR="00D01047" w:rsidRPr="00D01047" w:rsidRDefault="00D01047" w:rsidP="00D01047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D01047">
              <w:rPr>
                <w:rFonts w:ascii="Times New Roman" w:hAnsi="Times New Roman" w:cs="Times New Roman"/>
                <w:sz w:val="16"/>
                <w:szCs w:val="16"/>
              </w:rPr>
              <w:t xml:space="preserve">    -родительские собрания; </w:t>
            </w:r>
          </w:p>
          <w:p w:rsidR="00D01047" w:rsidRPr="00D01047" w:rsidRDefault="00D01047" w:rsidP="00D01047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rPr>
                <w:sz w:val="16"/>
                <w:szCs w:val="16"/>
              </w:rPr>
            </w:pPr>
            <w:r w:rsidRPr="00D01047">
              <w:rPr>
                <w:color w:val="000000"/>
                <w:sz w:val="16"/>
                <w:szCs w:val="16"/>
              </w:rPr>
              <w:t>научные кружки, общества;</w:t>
            </w:r>
          </w:p>
          <w:p w:rsidR="00D01047" w:rsidRPr="00D01047" w:rsidRDefault="00D01047" w:rsidP="00D01047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rPr>
                <w:sz w:val="16"/>
                <w:szCs w:val="16"/>
              </w:rPr>
            </w:pPr>
            <w:r w:rsidRPr="00D01047">
              <w:rPr>
                <w:sz w:val="16"/>
                <w:szCs w:val="16"/>
              </w:rPr>
              <w:t>дискуссия;</w:t>
            </w:r>
          </w:p>
          <w:p w:rsidR="0039055C" w:rsidRPr="00D01047" w:rsidRDefault="00D01047" w:rsidP="00D01047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rPr>
                <w:sz w:val="16"/>
                <w:szCs w:val="16"/>
              </w:rPr>
            </w:pPr>
            <w:r w:rsidRPr="00D01047">
              <w:rPr>
                <w:sz w:val="16"/>
                <w:szCs w:val="16"/>
              </w:rPr>
              <w:t>театрализованные праздники.</w:t>
            </w: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1047" w:rsidRDefault="00D01047" w:rsidP="00655D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055C" w:rsidRPr="00D01047" w:rsidRDefault="0039055C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  <w:color w:val="000000" w:themeColor="text1"/>
              </w:rPr>
              <w:t>Располагают данные им таблички в порядке возрастания</w:t>
            </w:r>
          </w:p>
        </w:tc>
      </w:tr>
      <w:tr w:rsidR="00AC6DE8" w:rsidRPr="00D01047" w:rsidTr="00655DCA">
        <w:trPr>
          <w:gridAfter w:val="1"/>
          <w:wAfter w:w="1832" w:type="dxa"/>
        </w:trPr>
        <w:tc>
          <w:tcPr>
            <w:tcW w:w="484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01" w:type="dxa"/>
            <w:gridSpan w:val="3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Рефлексия.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Анкета с вопрос</w:t>
            </w:r>
            <w:r w:rsidRPr="00D01047">
              <w:rPr>
                <w:rFonts w:ascii="Times New Roman" w:hAnsi="Times New Roman" w:cs="Times New Roman"/>
              </w:rPr>
              <w:t>а</w:t>
            </w:r>
            <w:r w:rsidRPr="00D01047">
              <w:rPr>
                <w:rFonts w:ascii="Times New Roman" w:hAnsi="Times New Roman" w:cs="Times New Roman"/>
              </w:rPr>
              <w:t>ми:</w:t>
            </w:r>
          </w:p>
          <w:p w:rsidR="00AC6DE8" w:rsidRPr="00D01047" w:rsidRDefault="00AC6DE8" w:rsidP="00655DCA">
            <w:pPr>
              <w:spacing w:line="330" w:lineRule="atLeast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1. Как общение в ходе работы влияло на в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ы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 xml:space="preserve">полнение 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lastRenderedPageBreak/>
              <w:t>задания?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br/>
              <w:t>- делало её более э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ф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фективной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br/>
              <w:t>- тормозило выполн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е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ние задания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br/>
              <w:t>- не позволило точно выполнить задачу, и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с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портило отношения в группе</w:t>
            </w:r>
          </w:p>
          <w:p w:rsidR="00AC6DE8" w:rsidRPr="00D01047" w:rsidRDefault="00AC6DE8" w:rsidP="00655DCA">
            <w:pPr>
              <w:spacing w:line="330" w:lineRule="atLeast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2.На каком уровне в большей степени ос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у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ществлялось общение в группе?</w:t>
            </w:r>
          </w:p>
          <w:p w:rsidR="00AC6DE8" w:rsidRPr="00D01047" w:rsidRDefault="00AC6DE8" w:rsidP="00AC6DE8">
            <w:pPr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spacing w:line="330" w:lineRule="atLeast"/>
              <w:ind w:left="225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обмен информацией</w:t>
            </w:r>
          </w:p>
          <w:p w:rsidR="00AC6DE8" w:rsidRPr="00D01047" w:rsidRDefault="00AC6DE8" w:rsidP="00AC6DE8">
            <w:pPr>
              <w:numPr>
                <w:ilvl w:val="0"/>
                <w:numId w:val="1"/>
              </w:numPr>
              <w:spacing w:line="330" w:lineRule="atLeast"/>
              <w:ind w:left="225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взаимодействие</w:t>
            </w:r>
          </w:p>
          <w:p w:rsidR="00AC6DE8" w:rsidRPr="00D01047" w:rsidRDefault="00AC6DE8" w:rsidP="00AC6DE8">
            <w:pPr>
              <w:numPr>
                <w:ilvl w:val="0"/>
                <w:numId w:val="1"/>
              </w:numPr>
              <w:spacing w:line="330" w:lineRule="atLeast"/>
              <w:ind w:left="225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взаимопонимание</w:t>
            </w:r>
          </w:p>
          <w:p w:rsidR="00AC6DE8" w:rsidRPr="00D01047" w:rsidRDefault="00AC6DE8" w:rsidP="00AC6DE8">
            <w:pPr>
              <w:numPr>
                <w:ilvl w:val="0"/>
                <w:numId w:val="1"/>
              </w:numPr>
              <w:spacing w:line="330" w:lineRule="atLeast"/>
              <w:ind w:left="225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были равномерно задействованы все уровни</w:t>
            </w:r>
          </w:p>
          <w:p w:rsidR="00AC6DE8" w:rsidRPr="00D01047" w:rsidRDefault="00AC6DE8" w:rsidP="00655DCA">
            <w:pPr>
              <w:spacing w:line="330" w:lineRule="atLeast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3.Какого уровня коммуникативные трудн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о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сти испытывали уч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а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стники группы при выполнении задания?</w:t>
            </w:r>
          </w:p>
          <w:p w:rsidR="00AC6DE8" w:rsidRPr="00D01047" w:rsidRDefault="00AC6DE8" w:rsidP="00AC6DE8">
            <w:pPr>
              <w:numPr>
                <w:ilvl w:val="0"/>
                <w:numId w:val="2"/>
              </w:numPr>
              <w:tabs>
                <w:tab w:val="clear" w:pos="720"/>
              </w:tabs>
              <w:spacing w:line="330" w:lineRule="atLeast"/>
              <w:ind w:left="367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недостаток инфо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р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мации</w:t>
            </w:r>
          </w:p>
          <w:p w:rsidR="00AC6DE8" w:rsidRPr="00D01047" w:rsidRDefault="00AC6DE8" w:rsidP="00AC6DE8">
            <w:pPr>
              <w:numPr>
                <w:ilvl w:val="0"/>
                <w:numId w:val="2"/>
              </w:numPr>
              <w:tabs>
                <w:tab w:val="clear" w:pos="720"/>
              </w:tabs>
              <w:spacing w:line="330" w:lineRule="atLeast"/>
              <w:ind w:left="367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недостаток средств коммуникации (р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е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чевых образцов, текстов и др.)</w:t>
            </w:r>
          </w:p>
          <w:p w:rsidR="00AC6DE8" w:rsidRPr="00D01047" w:rsidRDefault="00AC6DE8" w:rsidP="00AC6DE8">
            <w:pPr>
              <w:numPr>
                <w:ilvl w:val="0"/>
                <w:numId w:val="2"/>
              </w:numPr>
              <w:tabs>
                <w:tab w:val="clear" w:pos="720"/>
              </w:tabs>
              <w:spacing w:line="330" w:lineRule="atLeast"/>
              <w:ind w:left="367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трудности в общ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е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нии</w:t>
            </w:r>
          </w:p>
          <w:p w:rsidR="00AC6DE8" w:rsidRPr="00D01047" w:rsidRDefault="00AC6DE8" w:rsidP="00655DCA">
            <w:pPr>
              <w:spacing w:line="330" w:lineRule="atLeast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4.Какой стиль общ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е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ния преобладал в р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а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боте?</w:t>
            </w:r>
          </w:p>
          <w:p w:rsidR="00AC6DE8" w:rsidRPr="00D01047" w:rsidRDefault="00AC6DE8" w:rsidP="00AC6DE8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line="330" w:lineRule="atLeast"/>
              <w:ind w:left="367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proofErr w:type="gramStart"/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ориентированный</w:t>
            </w:r>
            <w:proofErr w:type="gramEnd"/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 xml:space="preserve"> на человека</w:t>
            </w:r>
          </w:p>
          <w:p w:rsidR="00AC6DE8" w:rsidRPr="00D01047" w:rsidRDefault="00AC6DE8" w:rsidP="00AC6DE8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line="330" w:lineRule="atLeast"/>
              <w:ind w:left="367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proofErr w:type="gramStart"/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ориентированный</w:t>
            </w:r>
            <w:proofErr w:type="gramEnd"/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 xml:space="preserve"> на выполнение зад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а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ния</w:t>
            </w:r>
          </w:p>
          <w:p w:rsidR="00AC6DE8" w:rsidRPr="00D01047" w:rsidRDefault="00AC6DE8" w:rsidP="00655DCA">
            <w:pPr>
              <w:tabs>
                <w:tab w:val="num" w:pos="225"/>
              </w:tabs>
              <w:spacing w:line="330" w:lineRule="atLeast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5.Сохранилось ли единство группы в ходе выполнения зад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а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ния?</w:t>
            </w:r>
          </w:p>
          <w:p w:rsidR="00AC6DE8" w:rsidRPr="00D01047" w:rsidRDefault="00AC6DE8" w:rsidP="00AC6DE8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spacing w:line="330" w:lineRule="atLeast"/>
              <w:ind w:left="225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в группе сохран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и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лось единство и партнерские отн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о</w:t>
            </w: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шения</w:t>
            </w:r>
          </w:p>
          <w:p w:rsidR="00AC6DE8" w:rsidRPr="00D01047" w:rsidRDefault="00AC6DE8" w:rsidP="00AC6DE8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spacing w:line="330" w:lineRule="atLeast"/>
              <w:ind w:left="225"/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</w:pPr>
            <w:r w:rsidRPr="00D01047">
              <w:rPr>
                <w:rFonts w:ascii="Times New Roman" w:eastAsia="Times New Roman" w:hAnsi="Times New Roman" w:cs="Times New Roman"/>
                <w:iCs/>
                <w:color w:val="612228"/>
                <w:sz w:val="18"/>
                <w:szCs w:val="18"/>
                <w:lang w:eastAsia="ru-RU"/>
              </w:rPr>
              <w:t>единство группы в ходе работы было нарушено</w:t>
            </w:r>
          </w:p>
          <w:p w:rsidR="00AC6DE8" w:rsidRPr="00D01047" w:rsidRDefault="00AC6DE8" w:rsidP="00655DCA">
            <w:pPr>
              <w:spacing w:line="330" w:lineRule="atLeast"/>
              <w:ind w:left="-13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lastRenderedPageBreak/>
              <w:t>5-10 мин</w:t>
            </w:r>
          </w:p>
        </w:tc>
        <w:tc>
          <w:tcPr>
            <w:tcW w:w="2268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proofErr w:type="spellStart"/>
            <w:r w:rsidRPr="00D01047">
              <w:rPr>
                <w:rFonts w:ascii="Times New Roman" w:hAnsi="Times New Roman" w:cs="Times New Roman"/>
              </w:rPr>
              <w:t>Коуч</w:t>
            </w:r>
            <w:proofErr w:type="spellEnd"/>
            <w:r w:rsidRPr="00D01047">
              <w:rPr>
                <w:rFonts w:ascii="Times New Roman" w:hAnsi="Times New Roman" w:cs="Times New Roman"/>
              </w:rPr>
              <w:t xml:space="preserve"> раздает анкету с вопрос</w:t>
            </w:r>
            <w:r w:rsidRPr="00D01047">
              <w:rPr>
                <w:rFonts w:ascii="Times New Roman" w:hAnsi="Times New Roman" w:cs="Times New Roman"/>
              </w:rPr>
              <w:t>а</w:t>
            </w:r>
            <w:r w:rsidRPr="00D01047">
              <w:rPr>
                <w:rFonts w:ascii="Times New Roman" w:hAnsi="Times New Roman" w:cs="Times New Roman"/>
              </w:rPr>
              <w:t>ми и оглашает регламент.</w:t>
            </w:r>
          </w:p>
        </w:tc>
        <w:tc>
          <w:tcPr>
            <w:tcW w:w="2483" w:type="dxa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hAnsi="Times New Roman" w:cs="Times New Roman"/>
              </w:rPr>
              <w:t>Учащиеся индивидуально запо</w:t>
            </w:r>
            <w:r w:rsidRPr="00D01047">
              <w:rPr>
                <w:rFonts w:ascii="Times New Roman" w:hAnsi="Times New Roman" w:cs="Times New Roman"/>
              </w:rPr>
              <w:t>л</w:t>
            </w:r>
            <w:r w:rsidRPr="00D01047">
              <w:rPr>
                <w:rFonts w:ascii="Times New Roman" w:hAnsi="Times New Roman" w:cs="Times New Roman"/>
              </w:rPr>
              <w:t>няют анкету.</w:t>
            </w:r>
          </w:p>
        </w:tc>
      </w:tr>
      <w:tr w:rsidR="00AC6DE8" w:rsidRPr="00215332" w:rsidTr="00655DCA">
        <w:tc>
          <w:tcPr>
            <w:tcW w:w="1809" w:type="dxa"/>
            <w:gridSpan w:val="2"/>
          </w:tcPr>
          <w:p w:rsidR="00AC6DE8" w:rsidRPr="00D01047" w:rsidRDefault="00AC6DE8" w:rsidP="00655DCA">
            <w:pPr>
              <w:rPr>
                <w:rFonts w:ascii="Times New Roman" w:hAnsi="Times New Roman" w:cs="Times New Roman"/>
                <w:b/>
              </w:rPr>
            </w:pPr>
            <w:r w:rsidRPr="00D01047">
              <w:rPr>
                <w:rFonts w:ascii="Times New Roman" w:hAnsi="Times New Roman" w:cs="Times New Roman"/>
                <w:b/>
              </w:rPr>
              <w:lastRenderedPageBreak/>
              <w:t>Ресурсы</w:t>
            </w:r>
          </w:p>
        </w:tc>
        <w:tc>
          <w:tcPr>
            <w:tcW w:w="8993" w:type="dxa"/>
            <w:gridSpan w:val="7"/>
          </w:tcPr>
          <w:p w:rsidR="00AC6DE8" w:rsidRPr="00D01047" w:rsidRDefault="00AC6DE8" w:rsidP="00655DCA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</w:rPr>
              <w:t>Видеоролик «Вундеркинд»</w:t>
            </w:r>
          </w:p>
          <w:p w:rsidR="00AC6DE8" w:rsidRPr="00D01047" w:rsidRDefault="00AC6DE8" w:rsidP="00655DCA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</w:rPr>
              <w:t>Видеоролик «Все в твоих руках»</w:t>
            </w:r>
          </w:p>
          <w:p w:rsidR="00AC6DE8" w:rsidRPr="00D01047" w:rsidRDefault="00AC6DE8" w:rsidP="00655DCA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proofErr w:type="spellStart"/>
            <w:r w:rsidRPr="00D01047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D010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47"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  <w:r w:rsidRPr="00D0104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01047">
              <w:rPr>
                <w:rFonts w:ascii="Times New Roman" w:eastAsia="Times New Roman" w:hAnsi="Times New Roman" w:cs="Times New Roman"/>
                <w:b/>
                <w:bCs/>
              </w:rPr>
              <w:t>«Одаренные и талантливые дети»</w:t>
            </w:r>
          </w:p>
          <w:p w:rsidR="00AC6DE8" w:rsidRPr="00D01047" w:rsidRDefault="00AC6DE8" w:rsidP="00655DCA">
            <w:pPr>
              <w:rPr>
                <w:rFonts w:ascii="Times New Roman" w:hAnsi="Times New Roman" w:cs="Times New Roman"/>
              </w:rPr>
            </w:pPr>
            <w:r w:rsidRPr="00D01047">
              <w:rPr>
                <w:rFonts w:ascii="Times New Roman" w:eastAsia="Times New Roman" w:hAnsi="Times New Roman" w:cs="Times New Roman"/>
              </w:rPr>
              <w:t xml:space="preserve">Анкета, плакаты, бумага, </w:t>
            </w:r>
            <w:proofErr w:type="spellStart"/>
            <w:r w:rsidRPr="00D01047">
              <w:rPr>
                <w:rFonts w:ascii="Times New Roman" w:eastAsia="Times New Roman" w:hAnsi="Times New Roman" w:cs="Times New Roman"/>
              </w:rPr>
              <w:t>стикеры</w:t>
            </w:r>
            <w:proofErr w:type="spellEnd"/>
            <w:r w:rsidRPr="00D01047">
              <w:rPr>
                <w:rFonts w:ascii="Times New Roman" w:eastAsia="Times New Roman" w:hAnsi="Times New Roman" w:cs="Times New Roman"/>
              </w:rPr>
              <w:t>, маркеры</w:t>
            </w:r>
          </w:p>
        </w:tc>
      </w:tr>
    </w:tbl>
    <w:p w:rsidR="00FB738A" w:rsidRDefault="00FB738A"/>
    <w:sectPr w:rsidR="00FB738A" w:rsidSect="00D01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FFA"/>
    <w:multiLevelType w:val="multilevel"/>
    <w:tmpl w:val="4916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84E59"/>
    <w:multiLevelType w:val="hybridMultilevel"/>
    <w:tmpl w:val="F7A8B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31AB"/>
    <w:multiLevelType w:val="multilevel"/>
    <w:tmpl w:val="523E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20826"/>
    <w:multiLevelType w:val="hybridMultilevel"/>
    <w:tmpl w:val="7E04DB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1154C2"/>
    <w:multiLevelType w:val="multilevel"/>
    <w:tmpl w:val="DC9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A3302"/>
    <w:multiLevelType w:val="multilevel"/>
    <w:tmpl w:val="33A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D1C77"/>
    <w:multiLevelType w:val="hybridMultilevel"/>
    <w:tmpl w:val="5AFE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DE8"/>
    <w:rsid w:val="00040FC1"/>
    <w:rsid w:val="0039055C"/>
    <w:rsid w:val="00A92732"/>
    <w:rsid w:val="00AC6DE8"/>
    <w:rsid w:val="00D01047"/>
    <w:rsid w:val="00D200A9"/>
    <w:rsid w:val="00D677A6"/>
    <w:rsid w:val="00FB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D0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2017-09-22T15:58:00Z</dcterms:created>
  <dcterms:modified xsi:type="dcterms:W3CDTF">2017-09-22T17:37:00Z</dcterms:modified>
</cp:coreProperties>
</file>