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17" w:rsidRDefault="00F45217" w:rsidP="00F45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И. ученика _____________________________                    </w:t>
      </w:r>
      <w:r w:rsidR="00031562">
        <w:rPr>
          <w:rFonts w:ascii="Times New Roman" w:hAnsi="Times New Roman" w:cs="Times New Roman"/>
          <w:b/>
          <w:sz w:val="28"/>
          <w:szCs w:val="28"/>
        </w:rPr>
        <w:t>Класс _______</w:t>
      </w:r>
    </w:p>
    <w:p w:rsidR="00F45217" w:rsidRDefault="00F45217" w:rsidP="00F4521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русский язык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0315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Оценка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_______________</w:t>
      </w:r>
    </w:p>
    <w:p w:rsidR="00F45217" w:rsidRDefault="00F45217" w:rsidP="00F45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double"/>
        </w:rPr>
        <w:t>Контрольная работа</w:t>
      </w:r>
    </w:p>
    <w:p w:rsidR="00F45217" w:rsidRDefault="00F45217" w:rsidP="00F4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«Имя прилагательное» (1 часть)</w:t>
      </w:r>
    </w:p>
    <w:bookmarkEnd w:id="0"/>
    <w:p w:rsidR="00F45217" w:rsidRDefault="00F45217" w:rsidP="00F452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на выбор вариантов ответов: </w:t>
      </w:r>
    </w:p>
    <w:p w:rsidR="00F45217" w:rsidRDefault="00F45217" w:rsidP="00F4521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1, 5, 6 задания – один вариант ответа; 2,3,4 задания – несколько вариантов ответов.</w:t>
      </w:r>
    </w:p>
    <w:p w:rsidR="00F45217" w:rsidRDefault="00F45217" w:rsidP="00F452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1.Укажите группу слов, где все имена прилагательные:</w:t>
      </w:r>
    </w:p>
    <w:tbl>
      <w:tblPr>
        <w:tblStyle w:val="a3"/>
        <w:tblpPr w:leftFromText="180" w:rightFromText="180" w:vertAnchor="text" w:horzAnchor="margin" w:tblpXSpec="right" w:tblpY="255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579"/>
      </w:tblGrid>
      <w:tr w:rsidR="00F45217" w:rsidTr="00F4521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17" w:rsidRDefault="00F4521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7" w:rsidRDefault="00F45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а) семья, второй, играть, весёлый;                                             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красивый, многоэтажный, безграничный, вечный;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северный, тридцатый, выходить, резной.</w:t>
      </w:r>
    </w:p>
    <w:p w:rsidR="00F45217" w:rsidRDefault="00F45217" w:rsidP="00F452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Укажите только качественные имена прилагательные: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белый;                           д) лисий;                                           </w:t>
      </w:r>
    </w:p>
    <w:tbl>
      <w:tblPr>
        <w:tblStyle w:val="a3"/>
        <w:tblpPr w:leftFromText="180" w:rightFromText="180" w:vertAnchor="text" w:horzAnchor="margin" w:tblpXSpec="right" w:tblpY="-21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</w:tblGrid>
      <w:tr w:rsidR="00F45217" w:rsidTr="00F452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17" w:rsidRDefault="00F452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F45217" w:rsidTr="00F452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7" w:rsidRDefault="00F45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превосходный;             е) внимательный;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сумеречный;                 ж) Петин;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закатный;                       з) строгий.    </w:t>
      </w:r>
    </w:p>
    <w:p w:rsidR="00F45217" w:rsidRDefault="00F45217" w:rsidP="00F452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Укажите все относительные имена прилагательные: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городской;                     д) прошлогодний;             </w:t>
      </w:r>
    </w:p>
    <w:tbl>
      <w:tblPr>
        <w:tblStyle w:val="a3"/>
        <w:tblpPr w:leftFromText="180" w:rightFromText="180" w:vertAnchor="text" w:horzAnchor="margin" w:tblpXSpec="right" w:tblpY="-21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</w:tblGrid>
      <w:tr w:rsidR="00F45217" w:rsidTr="00F452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17" w:rsidRDefault="00F452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45217" w:rsidTr="00F452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7" w:rsidRDefault="00F45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счастливый;                  е)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бабушкин;                     ж) стальной;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слабый;                          з) справедливый.</w:t>
      </w:r>
    </w:p>
    <w:p w:rsidR="00F45217" w:rsidRDefault="00F45217" w:rsidP="00F452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Укажите те имена прилагательные, от которых можно образовать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краткую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261"/>
        <w:tblW w:w="0" w:type="auto"/>
        <w:tblInd w:w="0" w:type="dxa"/>
        <w:tblLook w:val="04A0" w:firstRow="1" w:lastRow="0" w:firstColumn="1" w:lastColumn="0" w:noHBand="0" w:noVBand="1"/>
      </w:tblPr>
      <w:tblGrid>
        <w:gridCol w:w="3119"/>
      </w:tblGrid>
      <w:tr w:rsidR="00F45217" w:rsidTr="00F452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17" w:rsidRDefault="00F452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F45217" w:rsidTr="00F452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7" w:rsidRDefault="00F45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17" w:rsidRDefault="00F45217" w:rsidP="00F452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форму: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железный;                     г) мамин;                                       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робкий;                         д) вчерашний;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вкусный;                       е) смелый.</w:t>
      </w:r>
    </w:p>
    <w:p w:rsidR="00F45217" w:rsidRDefault="00F45217" w:rsidP="00F452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Укажите вариант правильного синтаксического разбора предложения:</w:t>
      </w:r>
    </w:p>
    <w:tbl>
      <w:tblPr>
        <w:tblStyle w:val="a3"/>
        <w:tblpPr w:leftFromText="180" w:rightFromText="180" w:vertAnchor="text" w:horzAnchor="margin" w:tblpXSpec="right" w:tblpY="180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579"/>
      </w:tblGrid>
      <w:tr w:rsidR="00F45217" w:rsidTr="00F4521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17" w:rsidRDefault="00F4521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7" w:rsidRDefault="00F45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17" w:rsidRDefault="00F45217" w:rsidP="00F4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На </w:t>
      </w:r>
      <w:r>
        <w:rPr>
          <w:rFonts w:ascii="Times New Roman" w:hAnsi="Times New Roman" w:cs="Times New Roman"/>
          <w:sz w:val="28"/>
          <w:szCs w:val="28"/>
          <w:u w:val="wave"/>
        </w:rPr>
        <w:t xml:space="preserve">бескрайнюю </w:t>
      </w:r>
      <w:r>
        <w:rPr>
          <w:rFonts w:ascii="Times New Roman" w:hAnsi="Times New Roman" w:cs="Times New Roman"/>
          <w:sz w:val="28"/>
          <w:szCs w:val="28"/>
          <w:u w:val="dash"/>
        </w:rPr>
        <w:t>степь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tDash"/>
        </w:rPr>
        <w:t>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uble"/>
        </w:rPr>
        <w:t>опускались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wave"/>
        </w:rPr>
        <w:t>вечерние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сумерки</w:t>
      </w:r>
      <w:r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F45217" w:rsidRDefault="00F45217" w:rsidP="00F4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На </w:t>
      </w:r>
      <w:r>
        <w:rPr>
          <w:rFonts w:ascii="Times New Roman" w:hAnsi="Times New Roman" w:cs="Times New Roman"/>
          <w:sz w:val="28"/>
          <w:szCs w:val="28"/>
          <w:u w:val="wave"/>
        </w:rPr>
        <w:t xml:space="preserve">бескрайнюю </w:t>
      </w:r>
      <w:r>
        <w:rPr>
          <w:rFonts w:ascii="Times New Roman" w:hAnsi="Times New Roman" w:cs="Times New Roman"/>
          <w:sz w:val="28"/>
          <w:szCs w:val="28"/>
          <w:u w:val="single"/>
        </w:rPr>
        <w:t>степь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wave"/>
        </w:rPr>
        <w:t xml:space="preserve">медленно 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опускались </w:t>
      </w:r>
      <w:r>
        <w:rPr>
          <w:rFonts w:ascii="Times New Roman" w:hAnsi="Times New Roman" w:cs="Times New Roman"/>
          <w:sz w:val="28"/>
          <w:szCs w:val="28"/>
          <w:u w:val="wave"/>
        </w:rPr>
        <w:t xml:space="preserve">вечерние </w:t>
      </w:r>
      <w:r>
        <w:rPr>
          <w:rFonts w:ascii="Times New Roman" w:hAnsi="Times New Roman" w:cs="Times New Roman"/>
          <w:sz w:val="28"/>
          <w:szCs w:val="28"/>
          <w:u w:val="dash"/>
        </w:rPr>
        <w:t>сумерки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217" w:rsidRDefault="00F45217" w:rsidP="00F45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На </w:t>
      </w:r>
      <w:r>
        <w:rPr>
          <w:rFonts w:ascii="Times New Roman" w:hAnsi="Times New Roman" w:cs="Times New Roman"/>
          <w:sz w:val="28"/>
          <w:szCs w:val="28"/>
          <w:u w:val="dotDash"/>
        </w:rPr>
        <w:t>бескрайнюю степь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ash"/>
        </w:rPr>
        <w:t>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uble"/>
        </w:rPr>
        <w:t>опускались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wave"/>
        </w:rPr>
        <w:t>вечерние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сумерки.</w:t>
      </w:r>
    </w:p>
    <w:p w:rsidR="00F45217" w:rsidRDefault="00F45217" w:rsidP="00F452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Укажите словосочетание, в котором допущена ошибка в образовании степени сравнения имени прилагательного:</w:t>
      </w:r>
    </w:p>
    <w:tbl>
      <w:tblPr>
        <w:tblStyle w:val="a3"/>
        <w:tblpPr w:leftFromText="180" w:rightFromText="180" w:vertAnchor="text" w:horzAnchor="margin" w:tblpXSpec="right" w:tblpY="206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579"/>
      </w:tblGrid>
      <w:tr w:rsidR="00F45217" w:rsidTr="00F4521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17" w:rsidRDefault="00F4521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7" w:rsidRDefault="00F452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самый доступный вариант;                                                                                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глубочайшие знания;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вернее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ответ;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г) более интересная книга.</w:t>
      </w:r>
    </w:p>
    <w:p w:rsidR="00F45217" w:rsidRPr="00031562" w:rsidRDefault="00F45217" w:rsidP="00F452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31562">
        <w:rPr>
          <w:rFonts w:ascii="Times New Roman" w:hAnsi="Times New Roman" w:cs="Times New Roman"/>
          <w:b/>
          <w:i/>
          <w:sz w:val="28"/>
          <w:szCs w:val="28"/>
        </w:rPr>
        <w:t>7. Укажите имена прилагательные, от которых нельзя образовать степени сравнения:</w:t>
      </w:r>
    </w:p>
    <w:p w:rsidR="00031562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вечерний;</w:t>
      </w:r>
      <w:r w:rsidR="000315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206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579"/>
      </w:tblGrid>
      <w:tr w:rsidR="00031562" w:rsidTr="00D04CA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62" w:rsidRDefault="00031562" w:rsidP="00D04CA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62" w:rsidRDefault="00031562" w:rsidP="00D04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17" w:rsidRDefault="00031562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5217">
        <w:rPr>
          <w:rFonts w:ascii="Times New Roman" w:hAnsi="Times New Roman" w:cs="Times New Roman"/>
          <w:sz w:val="28"/>
          <w:szCs w:val="28"/>
        </w:rPr>
        <w:t>б) скучный;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лисий;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r w:rsidR="00031562">
        <w:rPr>
          <w:rFonts w:ascii="Times New Roman" w:hAnsi="Times New Roman" w:cs="Times New Roman"/>
          <w:sz w:val="28"/>
          <w:szCs w:val="28"/>
        </w:rPr>
        <w:t>добрый.</w:t>
      </w:r>
    </w:p>
    <w:p w:rsidR="00031562" w:rsidRPr="00031562" w:rsidRDefault="00031562" w:rsidP="00F452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31562">
        <w:rPr>
          <w:rFonts w:ascii="Times New Roman" w:hAnsi="Times New Roman" w:cs="Times New Roman"/>
          <w:b/>
          <w:i/>
          <w:sz w:val="28"/>
          <w:szCs w:val="28"/>
        </w:rPr>
        <w:t>Аргументируйте свой ответ.</w:t>
      </w:r>
    </w:p>
    <w:p w:rsidR="00F45217" w:rsidRDefault="00F45217" w:rsidP="00031562">
      <w:pPr>
        <w:spacing w:before="24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на соответствие 7,8.</w:t>
      </w:r>
    </w:p>
    <w:p w:rsidR="00F45217" w:rsidRDefault="00031562" w:rsidP="00F452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45217">
        <w:rPr>
          <w:rFonts w:ascii="Times New Roman" w:hAnsi="Times New Roman" w:cs="Times New Roman"/>
          <w:b/>
          <w:i/>
          <w:sz w:val="28"/>
          <w:szCs w:val="28"/>
        </w:rPr>
        <w:t>. Установить соответствие между словосочетаниями с прилагательными и признаками прилагательных:</w:t>
      </w:r>
    </w:p>
    <w:tbl>
      <w:tblPr>
        <w:tblStyle w:val="a3"/>
        <w:tblpPr w:leftFromText="180" w:rightFromText="180" w:vertAnchor="text" w:horzAnchor="margin" w:tblpXSpec="right" w:tblpY="126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579"/>
      </w:tblGrid>
      <w:tr w:rsidR="00F45217" w:rsidTr="000315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17" w:rsidRDefault="00F45217" w:rsidP="0003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7" w:rsidRDefault="00F45217" w:rsidP="0003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17" w:rsidTr="000315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17" w:rsidRDefault="00F45217" w:rsidP="0003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7" w:rsidRDefault="00F45217" w:rsidP="0003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17" w:rsidTr="000315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17" w:rsidRDefault="00F45217" w:rsidP="0003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7" w:rsidRDefault="00F45217" w:rsidP="0003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17" w:rsidTr="000315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17" w:rsidRDefault="00F45217" w:rsidP="0003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7" w:rsidRDefault="00F45217" w:rsidP="0003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17" w:rsidTr="000315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17" w:rsidRDefault="00F45217" w:rsidP="0003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7" w:rsidRDefault="00F45217" w:rsidP="0003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по тихой степи                         1 – качеств., 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ч.,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р., Д. п.                 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бесконечной цепочкой            2 – относит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мн. ч., Р. п.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вижу низкое солнце                 3 – притяж., ед. ч., м. р., П. п.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о дедовом подвиге                   4 – относит., 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ч., ж</w:t>
      </w:r>
      <w:proofErr w:type="gramEnd"/>
      <w:r>
        <w:rPr>
          <w:rFonts w:ascii="Times New Roman" w:hAnsi="Times New Roman" w:cs="Times New Roman"/>
          <w:sz w:val="28"/>
          <w:szCs w:val="28"/>
        </w:rPr>
        <w:t>. р., Т. п.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д) от людных селений                 5 – качеств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ед. ч., ср. р., В. п.</w:t>
      </w:r>
    </w:p>
    <w:p w:rsidR="00F45217" w:rsidRDefault="00031562" w:rsidP="00F452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45217">
        <w:rPr>
          <w:rFonts w:ascii="Times New Roman" w:hAnsi="Times New Roman" w:cs="Times New Roman"/>
          <w:b/>
          <w:i/>
          <w:sz w:val="28"/>
          <w:szCs w:val="28"/>
        </w:rPr>
        <w:t>. Установить соответствие между словосочетаниями с прилагательными и</w:t>
      </w:r>
    </w:p>
    <w:tbl>
      <w:tblPr>
        <w:tblStyle w:val="a3"/>
        <w:tblpPr w:leftFromText="180" w:rightFromText="180" w:vertAnchor="text" w:horzAnchor="margin" w:tblpXSpec="right" w:tblpY="212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579"/>
      </w:tblGrid>
      <w:tr w:rsidR="00031562" w:rsidTr="000315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62" w:rsidRDefault="00031562" w:rsidP="0003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62" w:rsidRDefault="00031562" w:rsidP="0003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62" w:rsidTr="000315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62" w:rsidRDefault="00031562" w:rsidP="0003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62" w:rsidRDefault="00031562" w:rsidP="0003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62" w:rsidTr="000315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62" w:rsidRDefault="00031562" w:rsidP="0003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62" w:rsidRDefault="00031562" w:rsidP="0003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62" w:rsidTr="000315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62" w:rsidRDefault="00031562" w:rsidP="0003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62" w:rsidRDefault="00031562" w:rsidP="0003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17" w:rsidRDefault="00F45217" w:rsidP="00F452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степенью сравнения имен прилагательных: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мельчайшая подробность         1 – простая сравн. степень                 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алюминий легче железа           2 – составная превосх. степень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более умный человек                3 – простая превосх. степень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наиболее верное решение        4 – составная сравн. степень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217" w:rsidRPr="00031562" w:rsidRDefault="00031562" w:rsidP="00F452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F45217" w:rsidRDefault="00F45217" w:rsidP="00F452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Раскрыть скобки, поставив имена прилагательные в нужной форме. Выполнить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морфологический разбор одного прилагательного.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Олений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) тропинка круто сворачивает вправо.</w:t>
      </w:r>
    </w:p>
    <w:p w:rsidR="00F45217" w:rsidRDefault="00F45217" w:rsidP="00F4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(широкий, просторный) улице тянулись (бесконечный) цепочкой (красивый, высокий каменный) дома.</w:t>
      </w:r>
      <w:proofErr w:type="gramEnd"/>
    </w:p>
    <w:p w:rsidR="00624D31" w:rsidRDefault="00624D31"/>
    <w:sectPr w:rsidR="0062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17"/>
    <w:rsid w:val="00031562"/>
    <w:rsid w:val="00624D31"/>
    <w:rsid w:val="00F4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2018-10-29T19:41:00Z</dcterms:created>
  <dcterms:modified xsi:type="dcterms:W3CDTF">2018-10-29T19:59:00Z</dcterms:modified>
</cp:coreProperties>
</file>