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52" w:rsidRDefault="005D5552" w:rsidP="00801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 « Закаливание в ЛОП»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Вот и наступила пора жаркого солнца и необыкновенно радостного настроения. Но лето – это еще и самое подходящее время для закаливания. Ведь именно в этот период подверженность детей заболеваниям ниже, а значит, не придется прерывать закаливающие процедуры из-за того, что малыш болен. Каковы основные правила и виды закаливания детей в летний период?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Цель закаливания – повысить сопротивляемость организма ребенка неблагоприятным факторам окружающей среды. Одним словом, если вы озадачились вопросом, как повысить иммунитет у ребенка – вам срочно нужно взяться за закаливающие процедуры.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Правила закаливания детей летом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Регулярность процедур: закаливающие мероприятия нужно проводить регулярно, без перерывов круглый год, постепенно повышая интенсивность и длительность процедур.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Закаливаемся играя: эффект будет сильнее, если малышу понравиться этот процесс. Игрушки, стихи, песенки и прочее, сделают занятие закаливанием веселым и интересным.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Закаливаем комплексно: сочетайте процедуры с массажем, в этом случае развиваться ребенок будет гармонично.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Все хорошо в меру: во время закаливания детей в летний период ребенок не должен перегреваться на солнце или переохлаждаться при водных процедурах, так как терморегуляция у детей несовершенна.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Все делаем вместе: ребенок ведь так любит все повторять за мамой и папой, используйте это во благо и будьте примером для своего чада.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Виды закаливания детей в летний период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Все процедуры по закаливанию разделяют на две группы: общие (правильный режим дня, полноценное питание, гимнастика) и специальные (воздушные, водные и солнечные ванны). Начинайте специальные процедуры только после разрешения педиатра и одобрения им выбранных вами методов. Здоровым деткам разрешены общие мероприятия с двухнедельного возраста.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lastRenderedPageBreak/>
        <w:t>Прогулки – не только способ закаливания, но и отличная профилактика детского рахита, на солнышке организм самостоятельно вырабатывает витамин</w:t>
      </w:r>
      <w:proofErr w:type="gramStart"/>
      <w:r w:rsidRPr="005D55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5D5552">
        <w:rPr>
          <w:rFonts w:ascii="Times New Roman" w:hAnsi="Times New Roman" w:cs="Times New Roman"/>
          <w:sz w:val="28"/>
          <w:szCs w:val="28"/>
        </w:rPr>
        <w:t>, дефицит которого наблюдается очень часто. Не гуляйте в пик жары – в это время возможен тепловой удар и обезвоживание детского организма.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Что касается водных процедур, то начинать купаться можно в погоду без ветра, температура воздуха выше 25° и воды 23°. Нельзя детей купать голодными или ранее 1,5 ч после приема пищи.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 xml:space="preserve">Дети до года могут принимать воздушные ванны через 30-40 мин после приема пищи, а </w:t>
      </w:r>
      <w:proofErr w:type="gramStart"/>
      <w:r w:rsidRPr="005D5552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Pr="005D5552">
        <w:rPr>
          <w:rFonts w:ascii="Times New Roman" w:hAnsi="Times New Roman" w:cs="Times New Roman"/>
          <w:sz w:val="28"/>
          <w:szCs w:val="28"/>
        </w:rPr>
        <w:t xml:space="preserve"> детки – через 1-1,5 ч.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Закаливание дошкольников в летний период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Воздушные ванны и прогулки: утром, после дневного сна, летние прогулки не реже 2 раз по 3-4 часа минимум, чем больше, тем лучше. На воздухе при температуре в тени +20+32С оставляйте кроху сначала в трусиках, маечке и легкой обуви, затем в одних трусиках и, по возможности, босым. Начинать с 5 мин, доводя время пребывания до 30-60 мин.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Солнечные ванны: в средней полосе России 9-11 ч. Начиная с 1 мин доводя до 20 на каждую сторону тела.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r w:rsidRPr="005D5552">
        <w:rPr>
          <w:rFonts w:ascii="Times New Roman" w:hAnsi="Times New Roman" w:cs="Times New Roman"/>
          <w:sz w:val="28"/>
          <w:szCs w:val="28"/>
        </w:rPr>
        <w:t>Купание в водоеме с 9 до 11 ч.: первые купания – не более 2 мин, постепенно увеличивая до 5 мин. В жаркие дни разрешено повторное купание после полдника через 1,5-2 ч.</w:t>
      </w:r>
    </w:p>
    <w:p w:rsidR="00801D2B" w:rsidRPr="005D5552" w:rsidRDefault="00801D2B" w:rsidP="00801D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5552">
        <w:rPr>
          <w:rFonts w:ascii="Times New Roman" w:hAnsi="Times New Roman" w:cs="Times New Roman"/>
          <w:sz w:val="28"/>
          <w:szCs w:val="28"/>
        </w:rPr>
        <w:t>Не упустите прекрасную возможность укрепить иммунитет крохи с помощью закаливания, и малыш будет радовать вас здоровым румянцем, веселым смехом и отличными успехами в развитии!</w:t>
      </w:r>
    </w:p>
    <w:p w:rsidR="00A060C8" w:rsidRPr="005D5552" w:rsidRDefault="00A060C8">
      <w:pPr>
        <w:rPr>
          <w:rFonts w:ascii="Times New Roman" w:hAnsi="Times New Roman" w:cs="Times New Roman"/>
          <w:sz w:val="28"/>
          <w:szCs w:val="28"/>
        </w:rPr>
      </w:pPr>
    </w:p>
    <w:sectPr w:rsidR="00A060C8" w:rsidRPr="005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26"/>
    <w:rsid w:val="005D5552"/>
    <w:rsid w:val="00801D2B"/>
    <w:rsid w:val="00A060C8"/>
    <w:rsid w:val="00B7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2023-08-25T12:36:00Z</dcterms:created>
  <dcterms:modified xsi:type="dcterms:W3CDTF">2023-08-25T12:50:00Z</dcterms:modified>
</cp:coreProperties>
</file>